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B27B" w14:textId="77777777" w:rsidR="008D63F2" w:rsidRDefault="008D63F2" w:rsidP="008D63F2">
      <w:pPr>
        <w:jc w:val="center"/>
        <w:rPr>
          <w:rFonts w:ascii="Times New Roman" w:hAnsi="Times New Roman" w:cs="Times New Roman"/>
        </w:rPr>
      </w:pPr>
      <w:r w:rsidRPr="00FC2C3D">
        <w:rPr>
          <w:rFonts w:ascii="Times New Roman" w:hAnsi="Times New Roman" w:cs="Times New Roman"/>
        </w:rPr>
        <w:t>NOTICE TO BIDDERS</w:t>
      </w:r>
    </w:p>
    <w:p w14:paraId="5A5C04E1" w14:textId="77777777" w:rsidR="008D63F2" w:rsidRDefault="008D63F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</w:t>
      </w:r>
      <w:r w:rsidR="00F20F66">
        <w:rPr>
          <w:rFonts w:ascii="Times New Roman" w:hAnsi="Times New Roman" w:cs="Times New Roman"/>
        </w:rPr>
        <w:t xml:space="preserve"> 4:00 P.M., Friday, </w:t>
      </w:r>
      <w:r w:rsidR="009D58BE">
        <w:rPr>
          <w:rFonts w:ascii="Times New Roman" w:hAnsi="Times New Roman" w:cs="Times New Roman"/>
        </w:rPr>
        <w:t>May 14, 2021</w:t>
      </w:r>
      <w:r>
        <w:rPr>
          <w:rFonts w:ascii="Times New Roman" w:hAnsi="Times New Roman" w:cs="Times New Roman"/>
        </w:rPr>
        <w:t xml:space="preserve"> for the following:   </w:t>
      </w:r>
      <w:r w:rsidR="00F20F66">
        <w:rPr>
          <w:rFonts w:ascii="Times New Roman" w:hAnsi="Times New Roman" w:cs="Times New Roman"/>
          <w:b/>
        </w:rPr>
        <w:t>GROUP</w:t>
      </w:r>
      <w:r w:rsidR="00181FCE">
        <w:rPr>
          <w:rFonts w:ascii="Times New Roman" w:hAnsi="Times New Roman" w:cs="Times New Roman"/>
          <w:b/>
        </w:rPr>
        <w:t xml:space="preserve"> VISION</w:t>
      </w:r>
      <w:r w:rsidR="00F20F66">
        <w:rPr>
          <w:rFonts w:ascii="Times New Roman" w:hAnsi="Times New Roman" w:cs="Times New Roman"/>
          <w:b/>
        </w:rPr>
        <w:t xml:space="preserve"> INSURANCE POLICY</w:t>
      </w:r>
    </w:p>
    <w:p w14:paraId="173410AB" w14:textId="77777777" w:rsidR="008D63F2" w:rsidRDefault="008D63F2" w:rsidP="008D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information and Bid Package may be obtained from Harris VanBuskirk of the Procurement Division. (601) 359-7300.</w:t>
      </w:r>
    </w:p>
    <w:p w14:paraId="43703D4C" w14:textId="77777777" w:rsidR="008D63F2" w:rsidRDefault="00181FCE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JEFFREY C. ALTMAN</w:t>
      </w:r>
      <w:r w:rsidR="008D63F2">
        <w:rPr>
          <w:rFonts w:ascii="Times New Roman" w:hAnsi="Times New Roman" w:cs="Times New Roman"/>
        </w:rPr>
        <w:t xml:space="preserve">, P.E., </w:t>
      </w:r>
      <w:r>
        <w:rPr>
          <w:rFonts w:ascii="Times New Roman" w:hAnsi="Times New Roman" w:cs="Times New Roman"/>
        </w:rPr>
        <w:t xml:space="preserve">ACTING </w:t>
      </w:r>
      <w:r w:rsidR="008D63F2">
        <w:rPr>
          <w:rFonts w:ascii="Times New Roman" w:hAnsi="Times New Roman" w:cs="Times New Roman"/>
        </w:rPr>
        <w:t>EXECUTIVE DIRECTOR</w:t>
      </w:r>
    </w:p>
    <w:p w14:paraId="43EC69E5" w14:textId="77777777"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14:paraId="5FA75580" w14:textId="77777777"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F2"/>
    <w:rsid w:val="00181FCE"/>
    <w:rsid w:val="0077405D"/>
    <w:rsid w:val="008D63F2"/>
    <w:rsid w:val="009D58BE"/>
    <w:rsid w:val="00F20F66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7D2C"/>
  <w15:docId w15:val="{6A099D52-FC2A-4FFD-9263-B3CC77C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Secret Luckett</cp:lastModifiedBy>
  <cp:revision>2</cp:revision>
  <dcterms:created xsi:type="dcterms:W3CDTF">2021-04-22T21:43:00Z</dcterms:created>
  <dcterms:modified xsi:type="dcterms:W3CDTF">2021-04-22T21:43:00Z</dcterms:modified>
</cp:coreProperties>
</file>