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CF78A7" w:rsidP="006A6489">
      <w:pPr>
        <w:pStyle w:val="NoSpacing"/>
        <w:jc w:val="both"/>
        <w:rPr>
          <w:rFonts w:ascii="Times New Roman" w:hAnsi="Times New Roman" w:cs="Times New Roman"/>
          <w:sz w:val="24"/>
          <w:szCs w:val="24"/>
        </w:rPr>
      </w:pPr>
      <w:r>
        <w:rPr>
          <w:rFonts w:ascii="Times New Roman" w:hAnsi="Times New Roman" w:cs="Times New Roman"/>
          <w:sz w:val="24"/>
          <w:szCs w:val="24"/>
        </w:rPr>
        <w:t>The City of Houston</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403521">
        <w:rPr>
          <w:rFonts w:ascii="Times New Roman" w:hAnsi="Times New Roman" w:cs="Times New Roman"/>
          <w:sz w:val="24"/>
          <w:szCs w:val="24"/>
        </w:rPr>
        <w:t xml:space="preserve"> the </w:t>
      </w:r>
      <w:r w:rsidR="00D90618" w:rsidRPr="00D90618">
        <w:rPr>
          <w:rFonts w:ascii="Times New Roman" w:hAnsi="Times New Roman" w:cs="Times New Roman"/>
          <w:sz w:val="24"/>
          <w:szCs w:val="24"/>
        </w:rPr>
        <w:t>Appalachian Regional Commission</w:t>
      </w:r>
      <w:r w:rsidR="00403521">
        <w:rPr>
          <w:rFonts w:ascii="Times New Roman" w:hAnsi="Times New Roman" w:cs="Times New Roman"/>
          <w:sz w:val="24"/>
          <w:szCs w:val="24"/>
        </w:rPr>
        <w:t xml:space="preserve"> (ARC).</w:t>
      </w:r>
      <w:r w:rsidR="00D90618">
        <w:rPr>
          <w:rFonts w:ascii="Times New Roman" w:hAnsi="Times New Roman" w:cs="Times New Roman"/>
          <w:sz w:val="24"/>
          <w:szCs w:val="24"/>
        </w:rPr>
        <w:t xml:space="preserve"> </w:t>
      </w:r>
      <w:r w:rsidR="00AC058C" w:rsidRPr="001C3534">
        <w:rPr>
          <w:rFonts w:ascii="Times New Roman" w:hAnsi="Times New Roman" w:cs="Times New Roman"/>
          <w:sz w:val="24"/>
          <w:szCs w:val="24"/>
        </w:rPr>
        <w:t>This Request for Proposal includes the preparation of a preliminary cost estimate to be used in the application and project engineering servi</w:t>
      </w:r>
      <w:r w:rsidR="007E06ED">
        <w:rPr>
          <w:rFonts w:ascii="Times New Roman" w:hAnsi="Times New Roman" w:cs="Times New Roman"/>
          <w:sz w:val="24"/>
          <w:szCs w:val="24"/>
        </w:rPr>
        <w:t xml:space="preserve">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 xml:space="preserve">the </w:t>
      </w:r>
      <w:r w:rsidR="007E06ED">
        <w:rPr>
          <w:rFonts w:ascii="Times New Roman" w:hAnsi="Times New Roman" w:cs="Times New Roman"/>
          <w:sz w:val="24"/>
          <w:szCs w:val="24"/>
        </w:rPr>
        <w:t xml:space="preserve">City of Houston, </w:t>
      </w:r>
      <w:r>
        <w:rPr>
          <w:rFonts w:ascii="Times New Roman" w:hAnsi="Times New Roman" w:cs="Times New Roman"/>
          <w:sz w:val="24"/>
          <w:szCs w:val="24"/>
        </w:rPr>
        <w:t>City Clerk</w:t>
      </w:r>
      <w:r w:rsidR="004F1678">
        <w:rPr>
          <w:rFonts w:ascii="Times New Roman" w:hAnsi="Times New Roman" w:cs="Times New Roman"/>
          <w:sz w:val="24"/>
          <w:szCs w:val="24"/>
        </w:rPr>
        <w:t xml:space="preserve">, </w:t>
      </w:r>
      <w:r>
        <w:rPr>
          <w:rFonts w:ascii="Times New Roman" w:hAnsi="Times New Roman" w:cs="Times New Roman"/>
          <w:sz w:val="24"/>
          <w:szCs w:val="24"/>
        </w:rPr>
        <w:t>120 West Madison</w:t>
      </w:r>
      <w:r w:rsidR="00A633B5">
        <w:rPr>
          <w:rFonts w:ascii="Times New Roman" w:hAnsi="Times New Roman" w:cs="Times New Roman"/>
          <w:sz w:val="24"/>
          <w:szCs w:val="24"/>
        </w:rPr>
        <w:t xml:space="preserve"> Street, Post Office Box </w:t>
      </w:r>
      <w:r>
        <w:rPr>
          <w:rFonts w:ascii="Times New Roman" w:hAnsi="Times New Roman" w:cs="Times New Roman"/>
          <w:sz w:val="24"/>
          <w:szCs w:val="24"/>
        </w:rPr>
        <w:t>548</w:t>
      </w:r>
      <w:r w:rsidR="004F1678">
        <w:rPr>
          <w:rFonts w:ascii="Times New Roman" w:hAnsi="Times New Roman" w:cs="Times New Roman"/>
          <w:sz w:val="24"/>
          <w:szCs w:val="24"/>
        </w:rPr>
        <w:t xml:space="preserve">, </w:t>
      </w:r>
      <w:r>
        <w:rPr>
          <w:rFonts w:ascii="Times New Roman" w:hAnsi="Times New Roman" w:cs="Times New Roman"/>
          <w:sz w:val="24"/>
          <w:szCs w:val="24"/>
        </w:rPr>
        <w:t>Houston</w:t>
      </w:r>
      <w:r w:rsidR="00A633B5">
        <w:rPr>
          <w:rFonts w:ascii="Times New Roman" w:hAnsi="Times New Roman" w:cs="Times New Roman"/>
          <w:sz w:val="24"/>
          <w:szCs w:val="24"/>
        </w:rPr>
        <w:t xml:space="preserve">, </w:t>
      </w:r>
      <w:proofErr w:type="gramStart"/>
      <w:r w:rsidR="00A633B5">
        <w:rPr>
          <w:rFonts w:ascii="Times New Roman" w:hAnsi="Times New Roman" w:cs="Times New Roman"/>
          <w:sz w:val="24"/>
          <w:szCs w:val="24"/>
        </w:rPr>
        <w:t>Mississippi  388</w:t>
      </w:r>
      <w:r>
        <w:rPr>
          <w:rFonts w:ascii="Times New Roman" w:hAnsi="Times New Roman" w:cs="Times New Roman"/>
          <w:sz w:val="24"/>
          <w:szCs w:val="24"/>
        </w:rPr>
        <w:t>51</w:t>
      </w:r>
      <w:proofErr w:type="gramEnd"/>
      <w:r w:rsidR="004F1678">
        <w:rPr>
          <w:rFonts w:ascii="Times New Roman" w:hAnsi="Times New Roman" w:cs="Times New Roman"/>
          <w:sz w:val="24"/>
          <w:szCs w:val="24"/>
        </w:rPr>
        <w:t>,</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Pr>
          <w:rFonts w:ascii="Times New Roman" w:hAnsi="Times New Roman" w:cs="Times New Roman"/>
          <w:sz w:val="24"/>
          <w:szCs w:val="24"/>
        </w:rPr>
        <w:t>January 25</w:t>
      </w:r>
      <w:r w:rsidR="001C3534">
        <w:rPr>
          <w:rFonts w:ascii="Times New Roman" w:hAnsi="Times New Roman" w:cs="Times New Roman"/>
          <w:sz w:val="24"/>
          <w:szCs w:val="24"/>
        </w:rPr>
        <w:t>, 201</w:t>
      </w:r>
      <w:r>
        <w:rPr>
          <w:rFonts w:ascii="Times New Roman" w:hAnsi="Times New Roman" w:cs="Times New Roman"/>
          <w:sz w:val="24"/>
          <w:szCs w:val="24"/>
        </w:rPr>
        <w:t>9</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 xml:space="preserve">1) prepare preliminary cost estimate and preliminary engineering </w:t>
      </w:r>
      <w:proofErr w:type="gramStart"/>
      <w:r w:rsidR="00671B40" w:rsidRPr="001C3534">
        <w:rPr>
          <w:rFonts w:ascii="Times New Roman" w:hAnsi="Times New Roman" w:cs="Times New Roman"/>
          <w:sz w:val="24"/>
          <w:szCs w:val="24"/>
        </w:rPr>
        <w:t>report ;</w:t>
      </w:r>
      <w:proofErr w:type="gramEnd"/>
      <w:r w:rsidR="00671B40" w:rsidRPr="001C3534">
        <w:rPr>
          <w:rFonts w:ascii="Times New Roman" w:hAnsi="Times New Roman" w:cs="Times New Roman"/>
          <w:sz w:val="24"/>
          <w:szCs w:val="24"/>
        </w:rPr>
        <w:t xml:space="preserve">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542FB6">
        <w:rPr>
          <w:rFonts w:ascii="Times New Roman" w:hAnsi="Times New Roman" w:cs="Times New Roman"/>
          <w:sz w:val="24"/>
          <w:szCs w:val="24"/>
        </w:rPr>
        <w:t>the City of Houston</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7E06ED" w:rsidP="00A85A2C">
      <w:pPr>
        <w:pStyle w:val="NoSpacing"/>
        <w:jc w:val="both"/>
        <w:rPr>
          <w:rFonts w:ascii="Times New Roman" w:hAnsi="Times New Roman" w:cs="Times New Roman"/>
          <w:sz w:val="24"/>
          <w:szCs w:val="24"/>
        </w:rPr>
      </w:pPr>
      <w:r>
        <w:rPr>
          <w:rFonts w:ascii="Times New Roman" w:hAnsi="Times New Roman" w:cs="Times New Roman"/>
          <w:sz w:val="24"/>
          <w:szCs w:val="24"/>
        </w:rPr>
        <w:t>The City of Houston</w:t>
      </w:r>
      <w:r w:rsidR="009257B5">
        <w:rPr>
          <w:rFonts w:ascii="Times New Roman" w:hAnsi="Times New Roman" w:cs="Times New Roman"/>
          <w:sz w:val="24"/>
          <w:szCs w:val="24"/>
        </w:rPr>
        <w:t xml:space="preserve"> </w:t>
      </w:r>
      <w:r w:rsidR="00A85A2C" w:rsidRPr="001C3534">
        <w:rPr>
          <w:rFonts w:ascii="Times New Roman" w:hAnsi="Times New Roman" w:cs="Times New Roman"/>
          <w:sz w:val="24"/>
          <w:szCs w:val="24"/>
        </w:rPr>
        <w:t xml:space="preserve">is an Equal Opportunity Employer.  </w:t>
      </w:r>
      <w:r>
        <w:rPr>
          <w:rFonts w:ascii="Times New Roman" w:hAnsi="Times New Roman" w:cs="Times New Roman"/>
          <w:sz w:val="24"/>
          <w:szCs w:val="24"/>
        </w:rPr>
        <w:t>The City of Houston</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lowing language</w:t>
      </w:r>
      <w:proofErr w:type="gramStart"/>
      <w:r w:rsidR="004F1678">
        <w:rPr>
          <w:rFonts w:ascii="Times New Roman" w:hAnsi="Times New Roman" w:cs="Times New Roman"/>
          <w:sz w:val="24"/>
          <w:szCs w:val="24"/>
        </w:rPr>
        <w:t>:  “</w:t>
      </w:r>
      <w:proofErr w:type="gramEnd"/>
      <w:r w:rsidR="004F1678">
        <w:rPr>
          <w:rFonts w:ascii="Times New Roman" w:hAnsi="Times New Roman" w:cs="Times New Roman"/>
          <w:sz w:val="24"/>
          <w:szCs w:val="24"/>
        </w:rPr>
        <w:t xml:space="preserve">Proposal for </w:t>
      </w:r>
      <w:r w:rsidR="00E2414F" w:rsidRPr="001C3534">
        <w:rPr>
          <w:rFonts w:ascii="Times New Roman" w:hAnsi="Times New Roman" w:cs="Times New Roman"/>
          <w:sz w:val="24"/>
          <w:szCs w:val="24"/>
        </w:rPr>
        <w:t>ARC</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542FB6" w:rsidP="006A6489">
      <w:pPr>
        <w:pStyle w:val="NoSpacing"/>
        <w:jc w:val="both"/>
        <w:rPr>
          <w:rFonts w:ascii="Times New Roman" w:hAnsi="Times New Roman" w:cs="Times New Roman"/>
          <w:sz w:val="24"/>
          <w:szCs w:val="24"/>
        </w:rPr>
      </w:pPr>
      <w:r>
        <w:rPr>
          <w:rFonts w:ascii="Times New Roman" w:hAnsi="Times New Roman" w:cs="Times New Roman"/>
          <w:sz w:val="24"/>
          <w:szCs w:val="24"/>
        </w:rPr>
        <w:t>The City of Houston</w:t>
      </w:r>
      <w:r w:rsidR="00EB3F2C">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of not to exceed thirty (30) days </w:t>
      </w:r>
      <w:proofErr w:type="gramStart"/>
      <w:r w:rsidR="001E1365" w:rsidRPr="001C3534">
        <w:rPr>
          <w:rFonts w:ascii="Times New Roman" w:hAnsi="Times New Roman" w:cs="Times New Roman"/>
          <w:sz w:val="24"/>
          <w:szCs w:val="24"/>
        </w:rPr>
        <w:t>for the purpose of</w:t>
      </w:r>
      <w:proofErr w:type="gramEnd"/>
      <w:r w:rsidR="001E1365" w:rsidRPr="001C3534">
        <w:rPr>
          <w:rFonts w:ascii="Times New Roman" w:hAnsi="Times New Roman" w:cs="Times New Roman"/>
          <w:sz w:val="24"/>
          <w:szCs w:val="24"/>
        </w:rPr>
        <w:t xml:space="preserve"> reviewing the content of the proposals and investigating the qualifications of the firms and assigned individuals.  </w:t>
      </w:r>
      <w:r>
        <w:rPr>
          <w:rFonts w:ascii="Times New Roman" w:hAnsi="Times New Roman" w:cs="Times New Roman"/>
          <w:sz w:val="24"/>
          <w:szCs w:val="24"/>
        </w:rPr>
        <w:t>The City of Houston</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542FB6">
        <w:rPr>
          <w:rFonts w:ascii="Times New Roman" w:hAnsi="Times New Roman" w:cs="Times New Roman"/>
          <w:sz w:val="24"/>
          <w:szCs w:val="24"/>
        </w:rPr>
        <w:t xml:space="preserve">ARC award(s) </w:t>
      </w:r>
      <w:r w:rsidRPr="001C3534">
        <w:rPr>
          <w:rFonts w:ascii="Times New Roman" w:hAnsi="Times New Roman" w:cs="Times New Roman"/>
          <w:sz w:val="24"/>
          <w:szCs w:val="24"/>
        </w:rPr>
        <w:t xml:space="preserve">the removal of all environmental conditions, </w:t>
      </w:r>
      <w:r w:rsidR="00542FB6">
        <w:rPr>
          <w:rFonts w:ascii="Times New Roman" w:hAnsi="Times New Roman" w:cs="Times New Roman"/>
          <w:sz w:val="24"/>
          <w:szCs w:val="24"/>
        </w:rPr>
        <w:t>The City of Houston</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542FB6">
        <w:rPr>
          <w:rFonts w:ascii="Times New Roman" w:hAnsi="Times New Roman" w:cs="Times New Roman"/>
          <w:sz w:val="24"/>
          <w:szCs w:val="24"/>
        </w:rPr>
        <w:t>the City of Houston</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w:t>
      </w:r>
      <w:r w:rsidRPr="001C3534">
        <w:rPr>
          <w:rFonts w:ascii="Times New Roman" w:hAnsi="Times New Roman" w:cs="Times New Roman"/>
          <w:sz w:val="24"/>
          <w:szCs w:val="24"/>
        </w:rPr>
        <w:lastRenderedPageBreak/>
        <w:t xml:space="preserve">awarded project and the contract will be on a fixed price basis.  </w:t>
      </w:r>
      <w:r w:rsidR="00542FB6">
        <w:rPr>
          <w:rFonts w:ascii="Times New Roman" w:hAnsi="Times New Roman" w:cs="Times New Roman"/>
          <w:sz w:val="24"/>
          <w:szCs w:val="24"/>
        </w:rPr>
        <w:t>City of Houston</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Default="001E1365" w:rsidP="001E1365">
      <w:pPr>
        <w:rPr>
          <w:rFonts w:ascii="Times New Roman" w:hAnsi="Times New Roman" w:cs="Times New Roman"/>
          <w:sz w:val="24"/>
          <w:szCs w:val="24"/>
        </w:rPr>
      </w:pPr>
    </w:p>
    <w:p w:rsidR="00542FB6" w:rsidRDefault="00542FB6" w:rsidP="001E1365">
      <w:pPr>
        <w:rPr>
          <w:rFonts w:ascii="Times New Roman" w:hAnsi="Times New Roman" w:cs="Times New Roman"/>
          <w:sz w:val="24"/>
          <w:szCs w:val="24"/>
        </w:rPr>
      </w:pPr>
    </w:p>
    <w:p w:rsidR="00542FB6" w:rsidRPr="001E1365" w:rsidRDefault="00542FB6" w:rsidP="001E1365"/>
    <w:p w:rsidR="001E1365" w:rsidRPr="001E1365" w:rsidRDefault="001E1365" w:rsidP="001E1365"/>
    <w:p w:rsidR="001C3534" w:rsidRDefault="001C3534" w:rsidP="001E1365">
      <w:r>
        <w:t>_____________________________________________________________________________________</w:t>
      </w:r>
    </w:p>
    <w:p w:rsidR="001C3534" w:rsidRPr="00F55CDC" w:rsidRDefault="00C8235F" w:rsidP="001C3534">
      <w:pPr>
        <w:rPr>
          <w:rFonts w:ascii="Times New Roman" w:hAnsi="Times New Roman" w:cs="Times New Roman"/>
          <w:b/>
          <w:color w:val="FF0000"/>
        </w:rPr>
      </w:pPr>
      <w:r>
        <w:rPr>
          <w:rFonts w:ascii="Times New Roman" w:hAnsi="Times New Roman" w:cs="Times New Roman"/>
          <w:b/>
          <w:color w:val="FF0000"/>
        </w:rPr>
        <w:t xml:space="preserve">Please publish </w:t>
      </w:r>
      <w:r w:rsidR="001C3534" w:rsidRPr="00730A46">
        <w:rPr>
          <w:rFonts w:ascii="Times New Roman" w:hAnsi="Times New Roman" w:cs="Times New Roman"/>
          <w:b/>
          <w:color w:val="FF0000"/>
        </w:rPr>
        <w:t xml:space="preserve">as a legal ad on </w:t>
      </w:r>
      <w:r>
        <w:rPr>
          <w:rFonts w:ascii="Times New Roman" w:hAnsi="Times New Roman" w:cs="Times New Roman"/>
          <w:b/>
          <w:color w:val="FF0000"/>
        </w:rPr>
        <w:t xml:space="preserve">Wednesday, </w:t>
      </w:r>
      <w:r w:rsidR="00CF78A7">
        <w:rPr>
          <w:rFonts w:ascii="Times New Roman" w:hAnsi="Times New Roman" w:cs="Times New Roman"/>
          <w:b/>
          <w:color w:val="FF0000"/>
        </w:rPr>
        <w:t>January 9, 2019</w:t>
      </w:r>
      <w:r>
        <w:rPr>
          <w:rFonts w:ascii="Times New Roman" w:hAnsi="Times New Roman" w:cs="Times New Roman"/>
          <w:b/>
          <w:color w:val="FF0000"/>
        </w:rPr>
        <w:t xml:space="preserve"> and Wednesday, </w:t>
      </w:r>
      <w:r w:rsidR="00CF78A7">
        <w:rPr>
          <w:rFonts w:ascii="Times New Roman" w:hAnsi="Times New Roman" w:cs="Times New Roman"/>
          <w:b/>
          <w:color w:val="FF0000"/>
        </w:rPr>
        <w:t>January 16, 2019</w:t>
      </w:r>
      <w:r w:rsidR="001C3534" w:rsidRPr="00730A46">
        <w:rPr>
          <w:rFonts w:ascii="Times New Roman" w:hAnsi="Times New Roman" w:cs="Times New Roman"/>
          <w:b/>
          <w:color w:val="FF0000"/>
        </w:rPr>
        <w:t>.</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 xml:space="preserve">Pontotoc, </w:t>
      </w:r>
      <w:proofErr w:type="gramStart"/>
      <w:r>
        <w:rPr>
          <w:rFonts w:ascii="Times New Roman" w:hAnsi="Times New Roman" w:cs="Times New Roman"/>
          <w:b/>
        </w:rPr>
        <w:t>Mississippi</w:t>
      </w:r>
      <w:r w:rsidRPr="00F41C9D">
        <w:rPr>
          <w:rFonts w:ascii="Times New Roman" w:hAnsi="Times New Roman" w:cs="Times New Roman"/>
          <w:b/>
        </w:rPr>
        <w:t xml:space="preserve">  38863</w:t>
      </w:r>
      <w:proofErr w:type="gramEnd"/>
    </w:p>
    <w:p w:rsidR="001C3534" w:rsidRPr="00F41C9D" w:rsidRDefault="001C3534" w:rsidP="001C3534">
      <w:pPr>
        <w:pStyle w:val="NoSpacing"/>
        <w:rPr>
          <w:rFonts w:ascii="Times New Roman" w:hAnsi="Times New Roman" w:cs="Times New Roman"/>
          <w:b/>
        </w:rPr>
      </w:pPr>
    </w:p>
    <w:p w:rsidR="00EB3F2C" w:rsidRDefault="00542FB6" w:rsidP="00EB3F2C">
      <w:pPr>
        <w:spacing w:before="35" w:after="0" w:line="240" w:lineRule="auto"/>
        <w:ind w:right="-20"/>
        <w:rPr>
          <w:rFonts w:ascii="Times New Roman" w:eastAsia="Times New Roman" w:hAnsi="Times New Roman" w:cs="Times New Roman"/>
          <w:b/>
          <w:color w:val="2F2F2F"/>
          <w:w w:val="104"/>
          <w:sz w:val="24"/>
          <w:szCs w:val="24"/>
        </w:rPr>
      </w:pPr>
      <w:r>
        <w:rPr>
          <w:rFonts w:ascii="Times New Roman" w:eastAsia="Times New Roman" w:hAnsi="Times New Roman" w:cs="Times New Roman"/>
          <w:b/>
          <w:color w:val="2F2F2F"/>
          <w:sz w:val="24"/>
          <w:szCs w:val="24"/>
        </w:rPr>
        <w:t>City of Houston</w:t>
      </w:r>
    </w:p>
    <w:p w:rsidR="00EB3F2C" w:rsidRPr="00EB3F2C" w:rsidRDefault="00EB3F2C" w:rsidP="00EB3F2C">
      <w:pPr>
        <w:spacing w:before="35"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color w:val="2F2F2F"/>
          <w:w w:val="104"/>
          <w:sz w:val="24"/>
          <w:szCs w:val="24"/>
        </w:rPr>
        <w:t xml:space="preserve">Attn:  </w:t>
      </w:r>
      <w:r w:rsidR="00542FB6">
        <w:rPr>
          <w:rFonts w:ascii="Times New Roman" w:eastAsia="Times New Roman" w:hAnsi="Times New Roman" w:cs="Times New Roman"/>
          <w:b/>
          <w:color w:val="2F2F2F"/>
          <w:w w:val="104"/>
          <w:sz w:val="24"/>
          <w:szCs w:val="24"/>
        </w:rPr>
        <w:t>Lisa Easley, Clerk</w:t>
      </w:r>
    </w:p>
    <w:p w:rsidR="00EB3F2C" w:rsidRPr="00EB3F2C" w:rsidRDefault="00EB3F2C" w:rsidP="00EB3F2C">
      <w:pPr>
        <w:tabs>
          <w:tab w:val="left" w:pos="3800"/>
        </w:tabs>
        <w:spacing w:before="6" w:after="0" w:line="240" w:lineRule="auto"/>
        <w:ind w:right="-73"/>
        <w:rPr>
          <w:rFonts w:ascii="Times New Roman" w:eastAsia="Times New Roman" w:hAnsi="Times New Roman" w:cs="Times New Roman"/>
          <w:b/>
          <w:sz w:val="24"/>
          <w:szCs w:val="24"/>
        </w:rPr>
      </w:pPr>
      <w:r w:rsidRPr="00EB3F2C">
        <w:rPr>
          <w:rFonts w:ascii="Times New Roman" w:eastAsia="Times New Roman" w:hAnsi="Times New Roman" w:cs="Times New Roman"/>
          <w:b/>
          <w:color w:val="2F2F2F"/>
          <w:sz w:val="24"/>
          <w:szCs w:val="24"/>
        </w:rPr>
        <w:t>Post</w:t>
      </w:r>
      <w:r w:rsidRPr="00EB3F2C">
        <w:rPr>
          <w:rFonts w:ascii="Times New Roman" w:eastAsia="Times New Roman" w:hAnsi="Times New Roman" w:cs="Times New Roman"/>
          <w:b/>
          <w:color w:val="2F2F2F"/>
          <w:spacing w:val="23"/>
          <w:sz w:val="24"/>
          <w:szCs w:val="24"/>
        </w:rPr>
        <w:t xml:space="preserve"> </w:t>
      </w:r>
      <w:r w:rsidRPr="00EB3F2C">
        <w:rPr>
          <w:rFonts w:ascii="Times New Roman" w:eastAsia="Times New Roman" w:hAnsi="Times New Roman" w:cs="Times New Roman"/>
          <w:b/>
          <w:color w:val="2F2F2F"/>
          <w:sz w:val="24"/>
          <w:szCs w:val="24"/>
        </w:rPr>
        <w:t>Office</w:t>
      </w:r>
      <w:r w:rsidRPr="00EB3F2C">
        <w:rPr>
          <w:rFonts w:ascii="Times New Roman" w:eastAsia="Times New Roman" w:hAnsi="Times New Roman" w:cs="Times New Roman"/>
          <w:b/>
          <w:color w:val="2F2F2F"/>
          <w:spacing w:val="14"/>
          <w:sz w:val="24"/>
          <w:szCs w:val="24"/>
        </w:rPr>
        <w:t xml:space="preserve"> </w:t>
      </w:r>
      <w:r w:rsidRPr="00EB3F2C">
        <w:rPr>
          <w:rFonts w:ascii="Times New Roman" w:eastAsia="Times New Roman" w:hAnsi="Times New Roman" w:cs="Times New Roman"/>
          <w:b/>
          <w:color w:val="2F2F2F"/>
          <w:sz w:val="24"/>
          <w:szCs w:val="24"/>
        </w:rPr>
        <w:t>Box</w:t>
      </w:r>
      <w:r w:rsidRPr="00EB3F2C">
        <w:rPr>
          <w:rFonts w:ascii="Times New Roman" w:eastAsia="Times New Roman" w:hAnsi="Times New Roman" w:cs="Times New Roman"/>
          <w:b/>
          <w:color w:val="2F2F2F"/>
          <w:spacing w:val="13"/>
          <w:sz w:val="24"/>
          <w:szCs w:val="24"/>
        </w:rPr>
        <w:t xml:space="preserve"> </w:t>
      </w:r>
      <w:r w:rsidR="00542FB6">
        <w:rPr>
          <w:rFonts w:ascii="Times New Roman" w:eastAsia="Times New Roman" w:hAnsi="Times New Roman" w:cs="Times New Roman"/>
          <w:b/>
          <w:color w:val="2F2F2F"/>
          <w:sz w:val="24"/>
          <w:szCs w:val="24"/>
        </w:rPr>
        <w:t>548</w:t>
      </w:r>
      <w:r w:rsidRPr="00EB3F2C">
        <w:rPr>
          <w:rFonts w:ascii="Times New Roman" w:eastAsia="Times New Roman" w:hAnsi="Times New Roman" w:cs="Times New Roman"/>
          <w:b/>
          <w:color w:val="2F2F2F"/>
          <w:sz w:val="24"/>
          <w:szCs w:val="24"/>
        </w:rPr>
        <w:tab/>
      </w:r>
    </w:p>
    <w:p w:rsidR="00EB3F2C" w:rsidRPr="00EB3F2C" w:rsidRDefault="00542FB6" w:rsidP="00EB3F2C">
      <w:pPr>
        <w:spacing w:before="6"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color w:val="2F2F2F"/>
          <w:sz w:val="24"/>
          <w:szCs w:val="24"/>
        </w:rPr>
        <w:t>Houston</w:t>
      </w:r>
      <w:r w:rsidR="00EB3F2C" w:rsidRPr="00EB3F2C">
        <w:rPr>
          <w:rFonts w:ascii="Times New Roman" w:eastAsia="Times New Roman" w:hAnsi="Times New Roman" w:cs="Times New Roman"/>
          <w:b/>
          <w:color w:val="2F2F2F"/>
          <w:sz w:val="24"/>
          <w:szCs w:val="24"/>
        </w:rPr>
        <w:t>, Mississippi</w:t>
      </w:r>
      <w:r w:rsidR="00EB3F2C" w:rsidRPr="00EB3F2C">
        <w:rPr>
          <w:rFonts w:ascii="Times New Roman" w:eastAsia="Times New Roman" w:hAnsi="Times New Roman" w:cs="Times New Roman"/>
          <w:b/>
          <w:color w:val="2F2F2F"/>
          <w:spacing w:val="39"/>
          <w:sz w:val="24"/>
          <w:szCs w:val="24"/>
        </w:rPr>
        <w:t xml:space="preserve"> </w:t>
      </w:r>
      <w:r w:rsidR="005F665C">
        <w:rPr>
          <w:rFonts w:ascii="Times New Roman" w:eastAsia="Times New Roman" w:hAnsi="Times New Roman" w:cs="Times New Roman"/>
          <w:b/>
          <w:color w:val="2F2F2F"/>
          <w:w w:val="105"/>
          <w:sz w:val="24"/>
          <w:szCs w:val="24"/>
        </w:rPr>
        <w:t>388</w:t>
      </w:r>
      <w:r>
        <w:rPr>
          <w:rFonts w:ascii="Times New Roman" w:eastAsia="Times New Roman" w:hAnsi="Times New Roman" w:cs="Times New Roman"/>
          <w:b/>
          <w:color w:val="2F2F2F"/>
          <w:w w:val="105"/>
          <w:sz w:val="24"/>
          <w:szCs w:val="24"/>
        </w:rPr>
        <w:t>51</w:t>
      </w:r>
    </w:p>
    <w:p w:rsidR="00EB3F2C" w:rsidRDefault="00EB3F2C" w:rsidP="00EB3F2C">
      <w:pPr>
        <w:pStyle w:val="NoSpacing"/>
        <w:rPr>
          <w:b/>
        </w:rPr>
      </w:pPr>
    </w:p>
    <w:p w:rsidR="00EB3F2C" w:rsidRDefault="00EB3F2C" w:rsidP="00EB3F2C">
      <w:pPr>
        <w:pStyle w:val="NoSpacing"/>
        <w:rPr>
          <w:b/>
        </w:rPr>
      </w:pPr>
    </w:p>
    <w:p w:rsidR="00EB3F2C" w:rsidRPr="00F41C9D" w:rsidRDefault="00EB3F2C" w:rsidP="00EB3F2C">
      <w:pPr>
        <w:pStyle w:val="NoSpacing"/>
        <w:rPr>
          <w:rFonts w:ascii="Times New Roman" w:hAnsi="Times New Roman" w:cs="Times New Roman"/>
          <w:b/>
        </w:rPr>
      </w:pPr>
      <w:r w:rsidRPr="00F41C9D">
        <w:rPr>
          <w:rFonts w:ascii="Times New Roman" w:hAnsi="Times New Roman" w:cs="Times New Roman"/>
          <w:b/>
        </w:rPr>
        <w:t xml:space="preserve">Bill to:  </w:t>
      </w:r>
      <w:r w:rsidR="00542FB6">
        <w:rPr>
          <w:rFonts w:ascii="Times New Roman" w:hAnsi="Times New Roman" w:cs="Times New Roman"/>
          <w:b/>
        </w:rPr>
        <w:t>City of Houston</w:t>
      </w:r>
    </w:p>
    <w:p w:rsidR="001C3534" w:rsidRPr="00EB3F2C" w:rsidRDefault="00EB3F2C" w:rsidP="00EB3F2C">
      <w:pPr>
        <w:pStyle w:val="NoSpacing"/>
        <w:rPr>
          <w:rFonts w:ascii="Times New Roman" w:hAnsi="Times New Roman" w:cs="Times New Roman"/>
          <w:b/>
        </w:rPr>
      </w:pPr>
      <w:r w:rsidRPr="00EB3F2C">
        <w:rPr>
          <w:b/>
        </w:rPr>
        <w:br w:type="column"/>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ED" w:rsidRDefault="007E06ED" w:rsidP="004A7B05">
      <w:pPr>
        <w:spacing w:after="0" w:line="240" w:lineRule="auto"/>
      </w:pPr>
      <w:r>
        <w:separator/>
      </w:r>
    </w:p>
  </w:endnote>
  <w:endnote w:type="continuationSeparator" w:id="0">
    <w:p w:rsidR="007E06ED" w:rsidRDefault="007E06ED"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ED" w:rsidRDefault="007E06ED" w:rsidP="004A7B05">
      <w:pPr>
        <w:spacing w:after="0" w:line="240" w:lineRule="auto"/>
      </w:pPr>
      <w:r>
        <w:separator/>
      </w:r>
    </w:p>
  </w:footnote>
  <w:footnote w:type="continuationSeparator" w:id="0">
    <w:p w:rsidR="007E06ED" w:rsidRDefault="007E06ED"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6ED" w:rsidRDefault="007E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6ED" w:rsidRDefault="007E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6ED" w:rsidRDefault="007E0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610E"/>
    <w:rsid w:val="00097DE4"/>
    <w:rsid w:val="000D4E1E"/>
    <w:rsid w:val="000D7A37"/>
    <w:rsid w:val="00101CD3"/>
    <w:rsid w:val="00122A20"/>
    <w:rsid w:val="00144508"/>
    <w:rsid w:val="001C3534"/>
    <w:rsid w:val="001C5CC1"/>
    <w:rsid w:val="001D3CBA"/>
    <w:rsid w:val="001E1365"/>
    <w:rsid w:val="00241DD1"/>
    <w:rsid w:val="002970A5"/>
    <w:rsid w:val="002B7D15"/>
    <w:rsid w:val="002E6574"/>
    <w:rsid w:val="0037239C"/>
    <w:rsid w:val="003746B3"/>
    <w:rsid w:val="003C4697"/>
    <w:rsid w:val="00403521"/>
    <w:rsid w:val="004075AC"/>
    <w:rsid w:val="004167B1"/>
    <w:rsid w:val="0042010A"/>
    <w:rsid w:val="004353FC"/>
    <w:rsid w:val="00464C6D"/>
    <w:rsid w:val="004A7B05"/>
    <w:rsid w:val="004C6858"/>
    <w:rsid w:val="004F1678"/>
    <w:rsid w:val="0051193B"/>
    <w:rsid w:val="00512A06"/>
    <w:rsid w:val="00531B78"/>
    <w:rsid w:val="00542FB6"/>
    <w:rsid w:val="00573E59"/>
    <w:rsid w:val="00591869"/>
    <w:rsid w:val="005F665C"/>
    <w:rsid w:val="006036CA"/>
    <w:rsid w:val="00637DF7"/>
    <w:rsid w:val="00671B40"/>
    <w:rsid w:val="006A6489"/>
    <w:rsid w:val="006C7730"/>
    <w:rsid w:val="00730A46"/>
    <w:rsid w:val="007E06ED"/>
    <w:rsid w:val="00850BEC"/>
    <w:rsid w:val="00890506"/>
    <w:rsid w:val="008E59B0"/>
    <w:rsid w:val="009257B5"/>
    <w:rsid w:val="0096348F"/>
    <w:rsid w:val="009B68FF"/>
    <w:rsid w:val="00A633B5"/>
    <w:rsid w:val="00A73DD8"/>
    <w:rsid w:val="00A85A2C"/>
    <w:rsid w:val="00AB4B40"/>
    <w:rsid w:val="00AB69EF"/>
    <w:rsid w:val="00AC058C"/>
    <w:rsid w:val="00AD551A"/>
    <w:rsid w:val="00AE19E8"/>
    <w:rsid w:val="00B319BB"/>
    <w:rsid w:val="00B440E2"/>
    <w:rsid w:val="00B4696D"/>
    <w:rsid w:val="00B57CDC"/>
    <w:rsid w:val="00B71BBE"/>
    <w:rsid w:val="00BB3E6F"/>
    <w:rsid w:val="00BB6E21"/>
    <w:rsid w:val="00BC2C88"/>
    <w:rsid w:val="00BE6252"/>
    <w:rsid w:val="00C439E7"/>
    <w:rsid w:val="00C8235F"/>
    <w:rsid w:val="00CD59B3"/>
    <w:rsid w:val="00CF572E"/>
    <w:rsid w:val="00CF78A7"/>
    <w:rsid w:val="00D90618"/>
    <w:rsid w:val="00DA568B"/>
    <w:rsid w:val="00DC52FD"/>
    <w:rsid w:val="00DD17A4"/>
    <w:rsid w:val="00E2414F"/>
    <w:rsid w:val="00EA4076"/>
    <w:rsid w:val="00EB3F2C"/>
    <w:rsid w:val="00EC1FA9"/>
    <w:rsid w:val="00F2333D"/>
    <w:rsid w:val="00F37F21"/>
    <w:rsid w:val="00F73FC1"/>
    <w:rsid w:val="00FC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AD72DA3-8A42-4E0D-B753-F84DBF15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2018-01-26T15:13:00Z</cp:lastPrinted>
  <dcterms:created xsi:type="dcterms:W3CDTF">2019-01-08T15:26:00Z</dcterms:created>
  <dcterms:modified xsi:type="dcterms:W3CDTF">2019-01-08T15:26:00Z</dcterms:modified>
</cp:coreProperties>
</file>