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93" w:rsidRDefault="00982C93">
      <w:pPr>
        <w:pStyle w:val="BodyText"/>
        <w:rPr>
          <w:sz w:val="20"/>
        </w:rPr>
      </w:pPr>
      <w:bookmarkStart w:id="0" w:name="_GoBack"/>
      <w:bookmarkEnd w:id="0"/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spacing w:before="1"/>
        <w:rPr>
          <w:sz w:val="25"/>
        </w:rPr>
      </w:pPr>
    </w:p>
    <w:p w:rsidR="00982C93" w:rsidRDefault="008F2C0E">
      <w:pPr>
        <w:pStyle w:val="Heading1"/>
        <w:spacing w:before="93"/>
        <w:ind w:left="3772"/>
        <w:rPr>
          <w:u w:val="none"/>
        </w:rPr>
      </w:pPr>
      <w:r>
        <w:rPr>
          <w:color w:val="5D5D5D"/>
          <w:w w:val="105"/>
          <w:u w:val="thick" w:color="5D5D5D"/>
        </w:rPr>
        <w:t>NOTICE TO BIDDERS</w:t>
      </w:r>
    </w:p>
    <w:p w:rsidR="00982C93" w:rsidRDefault="00982C93">
      <w:pPr>
        <w:pStyle w:val="BodyText"/>
        <w:rPr>
          <w:b/>
          <w:sz w:val="20"/>
        </w:rPr>
      </w:pPr>
    </w:p>
    <w:p w:rsidR="00982C93" w:rsidRDefault="00982C93">
      <w:pPr>
        <w:pStyle w:val="BodyText"/>
        <w:spacing w:before="5"/>
        <w:rPr>
          <w:b/>
          <w:sz w:val="22"/>
        </w:rPr>
      </w:pPr>
    </w:p>
    <w:p w:rsidR="00982C93" w:rsidRDefault="008F2C0E">
      <w:pPr>
        <w:pStyle w:val="BodyText"/>
        <w:spacing w:line="372" w:lineRule="auto"/>
        <w:ind w:left="115" w:right="94" w:firstLine="457"/>
      </w:pPr>
      <w:r>
        <w:rPr>
          <w:color w:val="5D5D5D"/>
          <w:w w:val="105"/>
        </w:rPr>
        <w:t>NOTICE is hereb</w:t>
      </w:r>
      <w:r>
        <w:rPr>
          <w:color w:val="808080"/>
          <w:w w:val="105"/>
        </w:rPr>
        <w:t xml:space="preserve">y </w:t>
      </w:r>
      <w:r>
        <w:rPr>
          <w:color w:val="5D5D5D"/>
          <w:w w:val="105"/>
        </w:rPr>
        <w:t>given that the Mayor and Council of the City of Hattiesburg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 xml:space="preserve">Mississippi will receive sealed bids until </w:t>
      </w:r>
      <w:r>
        <w:rPr>
          <w:color w:val="5D5D5D"/>
          <w:w w:val="105"/>
          <w:u w:val="thick" w:color="808080"/>
        </w:rPr>
        <w:t xml:space="preserve">10:00 AM .. Thursday. </w:t>
      </w:r>
      <w:r w:rsidR="00DF4C6C">
        <w:rPr>
          <w:color w:val="5D5D5D"/>
          <w:w w:val="105"/>
          <w:u w:val="thick" w:color="808080"/>
        </w:rPr>
        <w:t>February 20, 2020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 xml:space="preserve">in the City Clerk </w:t>
      </w:r>
      <w:r>
        <w:rPr>
          <w:color w:val="808080"/>
          <w:w w:val="105"/>
        </w:rPr>
        <w:t>'</w:t>
      </w:r>
      <w:r>
        <w:rPr>
          <w:color w:val="5D5D5D"/>
          <w:w w:val="105"/>
        </w:rPr>
        <w:t>s Office in the City Hall of said City for furnishing the City</w:t>
      </w:r>
      <w:r>
        <w:rPr>
          <w:color w:val="808080"/>
          <w:w w:val="105"/>
        </w:rPr>
        <w:t xml:space="preserve">' </w:t>
      </w:r>
      <w:r>
        <w:rPr>
          <w:color w:val="5D5D5D"/>
          <w:w w:val="105"/>
        </w:rPr>
        <w:t>s requirements for the following supplies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to</w:t>
      </w:r>
      <w:r>
        <w:rPr>
          <w:color w:val="3F3F3F"/>
          <w:w w:val="105"/>
        </w:rPr>
        <w:t>-</w:t>
      </w:r>
      <w:r>
        <w:rPr>
          <w:color w:val="5D5D5D"/>
          <w:w w:val="105"/>
        </w:rPr>
        <w:t>wit:</w:t>
      </w:r>
    </w:p>
    <w:p w:rsidR="00982C93" w:rsidRDefault="00982C93">
      <w:pPr>
        <w:pStyle w:val="BodyText"/>
        <w:spacing w:before="5"/>
        <w:rPr>
          <w:sz w:val="23"/>
        </w:rPr>
      </w:pPr>
    </w:p>
    <w:p w:rsidR="00982C93" w:rsidRDefault="008F2C0E">
      <w:pPr>
        <w:pStyle w:val="Heading1"/>
        <w:spacing w:before="93"/>
        <w:ind w:left="1865"/>
        <w:rPr>
          <w:u w:val="none"/>
        </w:rPr>
      </w:pPr>
      <w:r>
        <w:rPr>
          <w:color w:val="5D5D5D"/>
          <w:w w:val="105"/>
          <w:u w:val="thick" w:color="5D5D5D"/>
        </w:rPr>
        <w:t>ITEM #2: REPAIR AND REHABILITATION OF CITY STREETS</w:t>
      </w:r>
    </w:p>
    <w:p w:rsidR="00982C93" w:rsidRDefault="00982C93">
      <w:pPr>
        <w:pStyle w:val="BodyText"/>
        <w:rPr>
          <w:b/>
          <w:sz w:val="20"/>
        </w:rPr>
      </w:pPr>
    </w:p>
    <w:p w:rsidR="00982C93" w:rsidRDefault="008F2C0E">
      <w:pPr>
        <w:pStyle w:val="BodyText"/>
        <w:spacing w:before="161" w:line="372" w:lineRule="auto"/>
        <w:ind w:left="118" w:firstLine="445"/>
      </w:pPr>
      <w:r>
        <w:rPr>
          <w:color w:val="5D5D5D"/>
          <w:w w:val="105"/>
        </w:rPr>
        <w:t xml:space="preserve">The above shall be bid upon and delivered as per detailed specifications on file </w:t>
      </w:r>
      <w:r>
        <w:rPr>
          <w:rFonts w:ascii="Arial"/>
          <w:color w:val="5D5D5D"/>
          <w:w w:val="105"/>
          <w:sz w:val="20"/>
        </w:rPr>
        <w:t xml:space="preserve">in </w:t>
      </w:r>
      <w:r>
        <w:rPr>
          <w:color w:val="5D5D5D"/>
          <w:w w:val="105"/>
        </w:rPr>
        <w:t>the Office of the City Clerk, 200 Forrest Street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Hattiesburg, Mississippi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39403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(601) 545-4552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which may be obtained upon request.</w:t>
      </w:r>
    </w:p>
    <w:p w:rsidR="00982C93" w:rsidRDefault="008F2C0E">
      <w:pPr>
        <w:pStyle w:val="Heading1"/>
        <w:spacing w:before="8"/>
        <w:ind w:left="120"/>
        <w:rPr>
          <w:u w:val="none"/>
        </w:rPr>
      </w:pPr>
      <w:r>
        <w:rPr>
          <w:color w:val="5D5D5D"/>
          <w:w w:val="110"/>
          <w:u w:val="none"/>
        </w:rPr>
        <w:t>SEALED BIDS:</w:t>
      </w:r>
    </w:p>
    <w:p w:rsidR="00982C93" w:rsidRDefault="008F2C0E">
      <w:pPr>
        <w:pStyle w:val="BodyText"/>
        <w:spacing w:before="125" w:line="364" w:lineRule="auto"/>
        <w:ind w:left="119" w:firstLine="453"/>
      </w:pPr>
      <w:r>
        <w:rPr>
          <w:color w:val="5D5D5D"/>
          <w:w w:val="105"/>
        </w:rPr>
        <w:t xml:space="preserve">Sealed bids must be received </w:t>
      </w:r>
      <w:r>
        <w:rPr>
          <w:rFonts w:ascii="Arial"/>
          <w:color w:val="5D5D5D"/>
          <w:w w:val="105"/>
          <w:sz w:val="20"/>
        </w:rPr>
        <w:t xml:space="preserve">in </w:t>
      </w:r>
      <w:r>
        <w:rPr>
          <w:color w:val="5D5D5D"/>
          <w:w w:val="105"/>
        </w:rPr>
        <w:t>a sealed envelope which is marked in the lower left</w:t>
      </w:r>
      <w:r>
        <w:rPr>
          <w:color w:val="3F3F3F"/>
          <w:w w:val="105"/>
        </w:rPr>
        <w:t>-</w:t>
      </w:r>
      <w:r>
        <w:rPr>
          <w:color w:val="5D5D5D"/>
          <w:w w:val="105"/>
        </w:rPr>
        <w:t>hand comer with the word BID and the NAME OF ITEM on which bid is being made and the DAIB OFBID OPENING.</w:t>
      </w:r>
    </w:p>
    <w:p w:rsidR="00982C93" w:rsidRDefault="008F2C0E">
      <w:pPr>
        <w:pStyle w:val="Heading1"/>
        <w:spacing w:line="218" w:lineRule="exact"/>
        <w:rPr>
          <w:u w:val="none"/>
        </w:rPr>
      </w:pPr>
      <w:r>
        <w:rPr>
          <w:color w:val="5D5D5D"/>
          <w:w w:val="105"/>
          <w:u w:val="none"/>
        </w:rPr>
        <w:t>ELECTRONIC BIDS:</w:t>
      </w:r>
    </w:p>
    <w:p w:rsidR="00982C93" w:rsidRDefault="008F2C0E">
      <w:pPr>
        <w:pStyle w:val="BodyText"/>
        <w:spacing w:before="124" w:line="367" w:lineRule="auto"/>
        <w:ind w:left="115" w:right="203" w:firstLine="447"/>
      </w:pPr>
      <w:r>
        <w:rPr>
          <w:color w:val="5D5D5D"/>
          <w:w w:val="105"/>
        </w:rPr>
        <w:t xml:space="preserve">Official bid documents </w:t>
      </w:r>
      <w:r>
        <w:rPr>
          <w:rFonts w:ascii="Arial"/>
          <w:color w:val="5D5D5D"/>
          <w:w w:val="105"/>
          <w:sz w:val="17"/>
        </w:rPr>
        <w:t xml:space="preserve">can </w:t>
      </w:r>
      <w:r>
        <w:rPr>
          <w:rFonts w:ascii="Arial"/>
          <w:color w:val="5D5D5D"/>
          <w:w w:val="105"/>
          <w:sz w:val="20"/>
        </w:rPr>
        <w:t xml:space="preserve">be </w:t>
      </w:r>
      <w:r>
        <w:rPr>
          <w:color w:val="5D5D5D"/>
          <w:w w:val="105"/>
        </w:rPr>
        <w:t xml:space="preserve">downloaded from Central Bidding at </w:t>
      </w:r>
      <w:hyperlink r:id="rId4">
        <w:r>
          <w:rPr>
            <w:color w:val="5D5D5D"/>
            <w:w w:val="105"/>
            <w:u w:val="thick" w:color="5D5D5D"/>
          </w:rPr>
          <w:t>www.centralbidding.com</w:t>
        </w:r>
        <w:r>
          <w:rPr>
            <w:color w:val="5D5D5D"/>
            <w:w w:val="105"/>
          </w:rPr>
          <w:t xml:space="preserve">. </w:t>
        </w:r>
      </w:hyperlink>
      <w:r>
        <w:rPr>
          <w:color w:val="5D5D5D"/>
          <w:w w:val="105"/>
        </w:rPr>
        <w:t xml:space="preserve">Electronic bids </w:t>
      </w:r>
      <w:r>
        <w:rPr>
          <w:rFonts w:ascii="Arial"/>
          <w:color w:val="5D5D5D"/>
          <w:w w:val="105"/>
          <w:sz w:val="17"/>
        </w:rPr>
        <w:t xml:space="preserve">can </w:t>
      </w:r>
      <w:r>
        <w:rPr>
          <w:rFonts w:ascii="Arial"/>
          <w:color w:val="5D5D5D"/>
          <w:w w:val="105"/>
          <w:sz w:val="20"/>
        </w:rPr>
        <w:t xml:space="preserve">be </w:t>
      </w:r>
      <w:r>
        <w:rPr>
          <w:color w:val="5D5D5D"/>
          <w:w w:val="105"/>
        </w:rPr>
        <w:t xml:space="preserve">submitted at </w:t>
      </w:r>
      <w:hyperlink r:id="rId5">
        <w:r>
          <w:rPr>
            <w:color w:val="5D5D5D"/>
            <w:w w:val="105"/>
            <w:u w:val="thick" w:color="5D5D5D"/>
          </w:rPr>
          <w:t>www</w:t>
        </w:r>
        <w:r>
          <w:rPr>
            <w:color w:val="2D2D2D"/>
            <w:w w:val="105"/>
            <w:u w:val="thick" w:color="5D5D5D"/>
          </w:rPr>
          <w:t>.</w:t>
        </w:r>
        <w:r>
          <w:rPr>
            <w:color w:val="5D5D5D"/>
            <w:w w:val="105"/>
            <w:u w:val="thick" w:color="5D5D5D"/>
          </w:rPr>
          <w:t>centralbiddin g</w:t>
        </w:r>
        <w:r>
          <w:rPr>
            <w:color w:val="808080"/>
            <w:w w:val="105"/>
            <w:u w:val="thick" w:color="5D5D5D"/>
          </w:rPr>
          <w:t>.</w:t>
        </w:r>
        <w:r>
          <w:rPr>
            <w:color w:val="5D5D5D"/>
            <w:w w:val="105"/>
            <w:u w:val="thick" w:color="5D5D5D"/>
          </w:rPr>
          <w:t>com.</w:t>
        </w:r>
        <w:r>
          <w:rPr>
            <w:color w:val="5D5D5D"/>
            <w:w w:val="105"/>
          </w:rPr>
          <w:t xml:space="preserve"> </w:t>
        </w:r>
      </w:hyperlink>
      <w:r>
        <w:rPr>
          <w:color w:val="5D5D5D"/>
          <w:w w:val="105"/>
        </w:rPr>
        <w:t>For an</w:t>
      </w:r>
      <w:r>
        <w:rPr>
          <w:color w:val="808080"/>
          <w:w w:val="105"/>
        </w:rPr>
        <w:t xml:space="preserve">y </w:t>
      </w:r>
      <w:r>
        <w:rPr>
          <w:color w:val="5D5D5D"/>
          <w:w w:val="105"/>
        </w:rPr>
        <w:t>questions relating to the electronic bidding process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p</w:t>
      </w:r>
      <w:r>
        <w:rPr>
          <w:color w:val="3F3F3F"/>
          <w:w w:val="105"/>
        </w:rPr>
        <w:t>l</w:t>
      </w:r>
      <w:r>
        <w:rPr>
          <w:color w:val="5D5D5D"/>
          <w:w w:val="105"/>
        </w:rPr>
        <w:t>ease call Central Bidding at 225</w:t>
      </w:r>
      <w:r>
        <w:rPr>
          <w:color w:val="3F3F3F"/>
          <w:w w:val="105"/>
        </w:rPr>
        <w:t>-</w:t>
      </w:r>
      <w:r>
        <w:rPr>
          <w:color w:val="5D5D5D"/>
          <w:w w:val="105"/>
        </w:rPr>
        <w:t>810</w:t>
      </w:r>
      <w:r>
        <w:rPr>
          <w:color w:val="3F3F3F"/>
          <w:w w:val="105"/>
        </w:rPr>
        <w:t>-</w:t>
      </w:r>
      <w:r>
        <w:rPr>
          <w:color w:val="5D5D5D"/>
          <w:w w:val="105"/>
        </w:rPr>
        <w:t>4814.</w:t>
      </w:r>
    </w:p>
    <w:p w:rsidR="00982C93" w:rsidRDefault="00982C93">
      <w:pPr>
        <w:pStyle w:val="BodyText"/>
        <w:rPr>
          <w:sz w:val="20"/>
        </w:rPr>
      </w:pPr>
    </w:p>
    <w:p w:rsidR="00982C93" w:rsidRDefault="008F2C0E">
      <w:pPr>
        <w:pStyle w:val="BodyText"/>
        <w:spacing w:before="135" w:line="372" w:lineRule="auto"/>
        <w:ind w:left="119" w:right="94" w:firstLine="451"/>
      </w:pPr>
      <w:r>
        <w:rPr>
          <w:color w:val="5D5D5D"/>
          <w:w w:val="105"/>
        </w:rPr>
        <w:t>The lowest and best bid received will be accepted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subject to the provisions of Section 31-7-13 of the Mississippi Code of 1972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>Annotated as Amended, and other applicable State law</w:t>
      </w:r>
      <w:r>
        <w:rPr>
          <w:color w:val="808080"/>
          <w:w w:val="105"/>
        </w:rPr>
        <w:t xml:space="preserve">; </w:t>
      </w:r>
      <w:r>
        <w:rPr>
          <w:color w:val="5D5D5D"/>
          <w:w w:val="105"/>
        </w:rPr>
        <w:t>but the Council reserves the right to reject any or all bids received and to waive formalities.</w:t>
      </w:r>
    </w:p>
    <w:p w:rsidR="00982C93" w:rsidRDefault="008F2C0E">
      <w:pPr>
        <w:pStyle w:val="BodyText"/>
        <w:spacing w:before="1"/>
        <w:ind w:left="567"/>
      </w:pPr>
      <w:r>
        <w:rPr>
          <w:color w:val="5D5D5D"/>
          <w:w w:val="105"/>
        </w:rPr>
        <w:t>PUBLISHED by Order of the Council on this</w:t>
      </w:r>
      <w:r>
        <w:rPr>
          <w:color w:val="808080"/>
          <w:w w:val="105"/>
        </w:rPr>
        <w:t xml:space="preserve">, </w:t>
      </w:r>
      <w:r>
        <w:rPr>
          <w:color w:val="5D5D5D"/>
          <w:w w:val="105"/>
        </w:rPr>
        <w:t xml:space="preserve">the </w:t>
      </w:r>
      <w:r w:rsidR="00DF4C6C">
        <w:rPr>
          <w:color w:val="5D5D5D"/>
          <w:w w:val="105"/>
          <w:u w:val="thick" w:color="5D5D5D"/>
        </w:rPr>
        <w:t>21</w:t>
      </w:r>
      <w:r w:rsidR="00DF4C6C" w:rsidRPr="00DF4C6C">
        <w:rPr>
          <w:color w:val="5D5D5D"/>
          <w:w w:val="105"/>
          <w:u w:val="thick" w:color="5D5D5D"/>
          <w:vertAlign w:val="superscript"/>
        </w:rPr>
        <w:t>st</w:t>
      </w:r>
      <w:r w:rsidR="00DF4C6C">
        <w:rPr>
          <w:color w:val="5D5D5D"/>
          <w:w w:val="105"/>
          <w:u w:val="thick" w:color="5D5D5D"/>
        </w:rPr>
        <w:t xml:space="preserve"> day of January, 2020.</w:t>
      </w:r>
      <w:r>
        <w:rPr>
          <w:color w:val="5D5D5D"/>
          <w:w w:val="105"/>
        </w:rPr>
        <w:t>.</w:t>
      </w:r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rPr>
          <w:sz w:val="20"/>
        </w:rPr>
      </w:pPr>
    </w:p>
    <w:p w:rsidR="00982C93" w:rsidRDefault="008F2C0E">
      <w:pPr>
        <w:pStyle w:val="BodyText"/>
        <w:spacing w:before="137"/>
        <w:ind w:left="4417"/>
      </w:pPr>
      <w:r>
        <w:rPr>
          <w:color w:val="5D5D5D"/>
          <w:w w:val="110"/>
        </w:rPr>
        <w:t>CITY OF HATTIESBURG</w:t>
      </w:r>
      <w:r>
        <w:rPr>
          <w:color w:val="808080"/>
          <w:w w:val="110"/>
        </w:rPr>
        <w:t xml:space="preserve">, </w:t>
      </w:r>
      <w:r>
        <w:rPr>
          <w:color w:val="5D5D5D"/>
          <w:w w:val="110"/>
        </w:rPr>
        <w:t>MISSISSIPPI</w:t>
      </w:r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rPr>
          <w:sz w:val="20"/>
        </w:rPr>
      </w:pPr>
    </w:p>
    <w:p w:rsidR="00982C93" w:rsidRDefault="00DA266B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213995</wp:posOffset>
                </wp:positionV>
                <wp:extent cx="2236470" cy="0"/>
                <wp:effectExtent l="12700" t="12700" r="825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40FC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5pt,16.85pt" to="466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myEgIAACg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" strokeweight=".1272mm">
                <w10:wrap type="topAndBottom" anchorx="page"/>
              </v:line>
            </w:pict>
          </mc:Fallback>
        </mc:AlternateContent>
      </w:r>
    </w:p>
    <w:p w:rsidR="00982C93" w:rsidRDefault="008F2C0E">
      <w:pPr>
        <w:pStyle w:val="BodyText"/>
        <w:spacing w:before="99"/>
        <w:ind w:left="5809"/>
      </w:pPr>
      <w:r>
        <w:rPr>
          <w:color w:val="5D5D5D"/>
          <w:w w:val="105"/>
        </w:rPr>
        <w:t>CITY CLERK</w:t>
      </w:r>
    </w:p>
    <w:p w:rsidR="00982C93" w:rsidRDefault="00982C93">
      <w:pPr>
        <w:pStyle w:val="BodyText"/>
        <w:rPr>
          <w:sz w:val="20"/>
        </w:rPr>
      </w:pPr>
    </w:p>
    <w:p w:rsidR="00982C93" w:rsidRDefault="00982C93">
      <w:pPr>
        <w:pStyle w:val="BodyText"/>
        <w:spacing w:before="7"/>
        <w:rPr>
          <w:sz w:val="20"/>
        </w:rPr>
      </w:pPr>
    </w:p>
    <w:p w:rsidR="00982C93" w:rsidRDefault="008F2C0E">
      <w:pPr>
        <w:pStyle w:val="BodyText"/>
        <w:ind w:left="526"/>
      </w:pPr>
      <w:r>
        <w:rPr>
          <w:color w:val="5D5D5D"/>
          <w:w w:val="150"/>
        </w:rPr>
        <w:t>(SEAL)</w:t>
      </w:r>
    </w:p>
    <w:sectPr w:rsidR="00982C93">
      <w:type w:val="continuous"/>
      <w:pgSz w:w="12240" w:h="15840"/>
      <w:pgMar w:top="1500" w:right="12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93"/>
    <w:rsid w:val="008F2C0E"/>
    <w:rsid w:val="00982C93"/>
    <w:rsid w:val="00DA266B"/>
    <w:rsid w:val="00D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6FE2ED7-CE33-4CC7-9CC1-A7EE6640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/" TargetMode="External"/><Relationship Id="rId4" Type="http://schemas.openxmlformats.org/officeDocument/2006/relationships/hyperlink" Target="http://www.centralbidd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Michael</dc:creator>
  <cp:lastModifiedBy>Secret Luckett</cp:lastModifiedBy>
  <cp:revision>2</cp:revision>
  <dcterms:created xsi:type="dcterms:W3CDTF">2020-01-27T15:33:00Z</dcterms:created>
  <dcterms:modified xsi:type="dcterms:W3CDTF">2020-01-27T15:33:00Z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HP Scan</vt:lpwstr>
  </property>
  <property fmtid="{D5CDD505-2E9C-101B-9397-08002B2CF9AE}" pid="4" name="LastSaved">
    <vt:filetime>2019-03-06T00:00:00Z</vt:filetime>
  </property>
</Properties>
</file>