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A1DE" w14:textId="564E45CF" w:rsidR="00E96FE3" w:rsidRDefault="00DE2C3C">
      <w:pPr>
        <w:rPr>
          <w:b/>
          <w:bCs/>
          <w:sz w:val="36"/>
          <w:szCs w:val="36"/>
        </w:rPr>
      </w:pPr>
      <w:r w:rsidRPr="00020CB2">
        <w:rPr>
          <w:sz w:val="36"/>
          <w:szCs w:val="36"/>
        </w:rPr>
        <w:t xml:space="preserve">                      </w:t>
      </w:r>
      <w:r w:rsidR="00020CB2" w:rsidRPr="00020CB2">
        <w:rPr>
          <w:sz w:val="36"/>
          <w:szCs w:val="36"/>
        </w:rPr>
        <w:t xml:space="preserve">       </w:t>
      </w:r>
      <w:r w:rsidR="00020CB2">
        <w:rPr>
          <w:sz w:val="36"/>
          <w:szCs w:val="36"/>
        </w:rPr>
        <w:t xml:space="preserve"> </w:t>
      </w:r>
      <w:r w:rsidR="00020CB2" w:rsidRPr="00020CB2">
        <w:rPr>
          <w:b/>
          <w:bCs/>
          <w:sz w:val="36"/>
          <w:szCs w:val="36"/>
        </w:rPr>
        <w:t>NOTICE TO CONTRACTORS</w:t>
      </w:r>
    </w:p>
    <w:p w14:paraId="13D8F43D" w14:textId="1FE7F16F" w:rsidR="00020CB2" w:rsidRPr="00020CB2" w:rsidRDefault="00020CB2">
      <w:pPr>
        <w:rPr>
          <w:sz w:val="32"/>
          <w:szCs w:val="32"/>
        </w:rPr>
      </w:pPr>
      <w:r w:rsidRPr="00020CB2">
        <w:rPr>
          <w:b/>
          <w:bCs/>
          <w:sz w:val="36"/>
          <w:szCs w:val="36"/>
        </w:rPr>
        <w:t xml:space="preserve">                                      </w:t>
      </w:r>
      <w:r w:rsidRPr="00020CB2">
        <w:rPr>
          <w:b/>
          <w:bCs/>
          <w:sz w:val="32"/>
          <w:szCs w:val="32"/>
          <w:u w:val="single"/>
        </w:rPr>
        <w:t>INVITATION TO BID</w:t>
      </w:r>
    </w:p>
    <w:p w14:paraId="2025FB74" w14:textId="6C2C5998" w:rsidR="00020CB2" w:rsidRDefault="00020CB2">
      <w:pPr>
        <w:rPr>
          <w:b/>
          <w:bCs/>
          <w:sz w:val="32"/>
          <w:szCs w:val="32"/>
          <w:u w:val="single"/>
        </w:rPr>
      </w:pPr>
    </w:p>
    <w:p w14:paraId="6717B0D8" w14:textId="2084C24A" w:rsidR="00BB34CA" w:rsidRPr="00A5616F" w:rsidRDefault="00020CB2">
      <w:pPr>
        <w:rPr>
          <w:rFonts w:cstheme="minorHAnsi"/>
          <w:sz w:val="24"/>
          <w:szCs w:val="24"/>
        </w:rPr>
      </w:pPr>
      <w:r w:rsidRPr="00A5616F">
        <w:rPr>
          <w:rFonts w:cstheme="minorHAnsi"/>
          <w:sz w:val="24"/>
          <w:szCs w:val="24"/>
        </w:rPr>
        <w:t xml:space="preserve">The City of Laurel is soliciting bids for six (6) homeowner housing units, two (2) that will be demolished and rebuilt, and </w:t>
      </w:r>
      <w:r w:rsidR="007C602B" w:rsidRPr="00A5616F">
        <w:rPr>
          <w:rFonts w:cstheme="minorHAnsi"/>
          <w:sz w:val="24"/>
          <w:szCs w:val="24"/>
        </w:rPr>
        <w:t xml:space="preserve">four (4) units that will be rehabilitated with the city’s </w:t>
      </w:r>
      <w:proofErr w:type="gramStart"/>
      <w:r w:rsidR="007C602B" w:rsidRPr="00A5616F">
        <w:rPr>
          <w:rFonts w:cstheme="minorHAnsi"/>
          <w:sz w:val="24"/>
          <w:szCs w:val="24"/>
        </w:rPr>
        <w:t>Home</w:t>
      </w:r>
      <w:proofErr w:type="gramEnd"/>
      <w:r w:rsidR="007C602B" w:rsidRPr="00A5616F">
        <w:rPr>
          <w:rFonts w:cstheme="minorHAnsi"/>
          <w:sz w:val="24"/>
          <w:szCs w:val="24"/>
        </w:rPr>
        <w:t xml:space="preserve"> rehab grant program #1231-M19-SG-280-2</w:t>
      </w:r>
      <w:r w:rsidR="00A5616F">
        <w:rPr>
          <w:rFonts w:cstheme="minorHAnsi"/>
          <w:sz w:val="24"/>
          <w:szCs w:val="24"/>
        </w:rPr>
        <w:t>28</w:t>
      </w:r>
      <w:r w:rsidR="007C602B" w:rsidRPr="00A5616F">
        <w:rPr>
          <w:rFonts w:cstheme="minorHAnsi"/>
          <w:sz w:val="24"/>
          <w:szCs w:val="24"/>
        </w:rPr>
        <w:t xml:space="preserve">. Sealed, written bids will be received at the Laurel City Hall </w:t>
      </w:r>
      <w:r w:rsidR="002C6873" w:rsidRPr="00A5616F">
        <w:rPr>
          <w:rFonts w:cstheme="minorHAnsi"/>
          <w:sz w:val="24"/>
          <w:szCs w:val="24"/>
        </w:rPr>
        <w:t>(City Clerk’s Office) located at 401 N. 5</w:t>
      </w:r>
      <w:r w:rsidR="002C6873" w:rsidRPr="00A5616F">
        <w:rPr>
          <w:rFonts w:cstheme="minorHAnsi"/>
          <w:sz w:val="24"/>
          <w:szCs w:val="24"/>
          <w:vertAlign w:val="superscript"/>
        </w:rPr>
        <w:t>th</w:t>
      </w:r>
      <w:r w:rsidR="002C6873" w:rsidRPr="00A5616F">
        <w:rPr>
          <w:rFonts w:cstheme="minorHAnsi"/>
          <w:sz w:val="24"/>
          <w:szCs w:val="24"/>
        </w:rPr>
        <w:t xml:space="preserve"> Avenue, Laurel, MS 39441 until </w:t>
      </w:r>
      <w:bookmarkStart w:id="0" w:name="_Hlk112417862"/>
      <w:r w:rsidR="002D1C08">
        <w:rPr>
          <w:rFonts w:cstheme="minorHAnsi"/>
          <w:sz w:val="24"/>
          <w:szCs w:val="24"/>
        </w:rPr>
        <w:t>10:00 A.M</w:t>
      </w:r>
      <w:bookmarkEnd w:id="0"/>
      <w:r w:rsidR="00A64755" w:rsidRPr="00A5616F">
        <w:rPr>
          <w:rFonts w:cstheme="minorHAnsi"/>
          <w:sz w:val="24"/>
          <w:szCs w:val="24"/>
        </w:rPr>
        <w:t>.</w:t>
      </w:r>
      <w:r w:rsidR="002C6873" w:rsidRPr="00A5616F">
        <w:rPr>
          <w:rFonts w:cstheme="minorHAnsi"/>
          <w:sz w:val="24"/>
          <w:szCs w:val="24"/>
        </w:rPr>
        <w:t xml:space="preserve"> on </w:t>
      </w:r>
      <w:r w:rsidR="00A5616F">
        <w:rPr>
          <w:rFonts w:cstheme="minorHAnsi"/>
          <w:sz w:val="24"/>
          <w:szCs w:val="24"/>
        </w:rPr>
        <w:t>Wednesday</w:t>
      </w:r>
      <w:r w:rsidR="002C6873" w:rsidRPr="00A5616F">
        <w:rPr>
          <w:rFonts w:cstheme="minorHAnsi"/>
          <w:sz w:val="24"/>
          <w:szCs w:val="24"/>
        </w:rPr>
        <w:t xml:space="preserve">, October </w:t>
      </w:r>
      <w:r w:rsidR="00A5616F">
        <w:rPr>
          <w:rFonts w:cstheme="minorHAnsi"/>
          <w:sz w:val="24"/>
          <w:szCs w:val="24"/>
        </w:rPr>
        <w:t>5</w:t>
      </w:r>
      <w:r w:rsidR="002C6873" w:rsidRPr="00A5616F">
        <w:rPr>
          <w:rFonts w:cstheme="minorHAnsi"/>
          <w:sz w:val="24"/>
          <w:szCs w:val="24"/>
        </w:rPr>
        <w:t>, 2022</w:t>
      </w:r>
      <w:r w:rsidR="00A64755" w:rsidRPr="00A5616F">
        <w:rPr>
          <w:rFonts w:cstheme="minorHAnsi"/>
          <w:sz w:val="24"/>
          <w:szCs w:val="24"/>
        </w:rPr>
        <w:t xml:space="preserve">. They will be publicly opened and read aloud at </w:t>
      </w:r>
      <w:r w:rsidR="002D1C08">
        <w:rPr>
          <w:rFonts w:cstheme="minorHAnsi"/>
          <w:sz w:val="24"/>
          <w:szCs w:val="24"/>
        </w:rPr>
        <w:t>10:00 A.M</w:t>
      </w:r>
      <w:r w:rsidR="002D1C08" w:rsidRPr="00A5616F">
        <w:rPr>
          <w:rFonts w:cstheme="minorHAnsi"/>
          <w:sz w:val="24"/>
          <w:szCs w:val="24"/>
        </w:rPr>
        <w:t xml:space="preserve"> </w:t>
      </w:r>
      <w:r w:rsidR="00A64755" w:rsidRPr="00A5616F">
        <w:rPr>
          <w:rFonts w:cstheme="minorHAnsi"/>
          <w:sz w:val="24"/>
          <w:szCs w:val="24"/>
        </w:rPr>
        <w:t xml:space="preserve">at the Laurel City Hall on October </w:t>
      </w:r>
      <w:r w:rsidR="00A5616F">
        <w:rPr>
          <w:rFonts w:cstheme="minorHAnsi"/>
          <w:sz w:val="24"/>
          <w:szCs w:val="24"/>
        </w:rPr>
        <w:t>5</w:t>
      </w:r>
      <w:r w:rsidR="00A64755" w:rsidRPr="00A5616F">
        <w:rPr>
          <w:rFonts w:cstheme="minorHAnsi"/>
          <w:sz w:val="24"/>
          <w:szCs w:val="24"/>
        </w:rPr>
        <w:t>, 2022</w:t>
      </w:r>
      <w:r w:rsidR="00BB34CA" w:rsidRPr="00A5616F">
        <w:rPr>
          <w:rFonts w:cstheme="minorHAnsi"/>
          <w:sz w:val="24"/>
          <w:szCs w:val="24"/>
        </w:rPr>
        <w:t>.</w:t>
      </w:r>
    </w:p>
    <w:p w14:paraId="71EBCEB4" w14:textId="12E8332D" w:rsidR="00A64755" w:rsidRPr="00A5616F" w:rsidRDefault="00A64755">
      <w:pPr>
        <w:rPr>
          <w:rFonts w:cstheme="minorHAnsi"/>
          <w:sz w:val="24"/>
          <w:szCs w:val="24"/>
        </w:rPr>
      </w:pPr>
      <w:r w:rsidRPr="00A5616F">
        <w:rPr>
          <w:rFonts w:cstheme="minorHAnsi"/>
          <w:sz w:val="24"/>
          <w:szCs w:val="24"/>
        </w:rPr>
        <w:t>Drawings and Specifications are available at Laurel City Hall, City Clerk’s Office, 401. N.5</w:t>
      </w:r>
      <w:r w:rsidRPr="00A5616F">
        <w:rPr>
          <w:rFonts w:cstheme="minorHAnsi"/>
          <w:sz w:val="24"/>
          <w:szCs w:val="24"/>
          <w:vertAlign w:val="superscript"/>
        </w:rPr>
        <w:t>th</w:t>
      </w:r>
      <w:r w:rsidRPr="00A5616F">
        <w:rPr>
          <w:rFonts w:cstheme="minorHAnsi"/>
          <w:sz w:val="24"/>
          <w:szCs w:val="24"/>
        </w:rPr>
        <w:t xml:space="preserve"> Avenue, Laurel, MS </w:t>
      </w:r>
      <w:r w:rsidR="00A068BC" w:rsidRPr="00A5616F">
        <w:rPr>
          <w:rFonts w:cstheme="minorHAnsi"/>
          <w:sz w:val="24"/>
          <w:szCs w:val="24"/>
        </w:rPr>
        <w:t>39441.  Inquires should be directed to Lakeylah White, Project Administrator, at (601)-658-8654.</w:t>
      </w:r>
    </w:p>
    <w:p w14:paraId="7DEDFA59" w14:textId="6605CF7B" w:rsidR="00A068BC" w:rsidRPr="00A5616F" w:rsidRDefault="00A068BC">
      <w:pPr>
        <w:rPr>
          <w:rFonts w:cstheme="minorHAnsi"/>
          <w:sz w:val="24"/>
          <w:szCs w:val="24"/>
        </w:rPr>
      </w:pPr>
      <w:r w:rsidRPr="00A5616F">
        <w:rPr>
          <w:rFonts w:cstheme="minorHAnsi"/>
          <w:sz w:val="24"/>
          <w:szCs w:val="24"/>
        </w:rPr>
        <w:t xml:space="preserve">A mandatory pre-bid meeting and walk-through is scheduled for Friday, September 23, </w:t>
      </w:r>
      <w:r w:rsidR="00D71585" w:rsidRPr="00A5616F">
        <w:rPr>
          <w:rFonts w:cstheme="minorHAnsi"/>
          <w:sz w:val="24"/>
          <w:szCs w:val="24"/>
        </w:rPr>
        <w:t>2022, at</w:t>
      </w:r>
      <w:r w:rsidRPr="00A5616F">
        <w:rPr>
          <w:rFonts w:cstheme="minorHAnsi"/>
          <w:sz w:val="24"/>
          <w:szCs w:val="24"/>
        </w:rPr>
        <w:t xml:space="preserve"> 10:00 A.M. at Laurel City Hall, in The Board Room</w:t>
      </w:r>
      <w:r w:rsidR="00D71585" w:rsidRPr="00A5616F">
        <w:rPr>
          <w:rFonts w:cstheme="minorHAnsi"/>
          <w:sz w:val="24"/>
          <w:szCs w:val="24"/>
        </w:rPr>
        <w:t>.  A walk- through of each unit in the project to be bid will be conducted at the end of the meeting. Any contractor wishing to bid must complete and have on file the Qualifications of the General Contractor Form which is included in the bid packet and a current Mississippi Contractors License.</w:t>
      </w:r>
    </w:p>
    <w:p w14:paraId="1A6720F0" w14:textId="27B1800D" w:rsidR="00D71585" w:rsidRPr="00A5616F" w:rsidRDefault="00D71585">
      <w:pPr>
        <w:rPr>
          <w:rFonts w:cstheme="minorHAnsi"/>
          <w:sz w:val="24"/>
          <w:szCs w:val="24"/>
        </w:rPr>
      </w:pPr>
      <w:r w:rsidRPr="00A5616F">
        <w:rPr>
          <w:rFonts w:cstheme="minorHAnsi"/>
          <w:sz w:val="24"/>
          <w:szCs w:val="24"/>
        </w:rPr>
        <w:t>Bidders must comply with Section 3 of the HUD ACT of 1968</w:t>
      </w:r>
      <w:r w:rsidR="00BB34CA" w:rsidRPr="00A5616F">
        <w:rPr>
          <w:rFonts w:cstheme="minorHAnsi"/>
          <w:sz w:val="24"/>
          <w:szCs w:val="24"/>
        </w:rPr>
        <w:t>, the Anti Kickback Act, the Contract Work Hours and Safety Standards Act, and the Presidents Executive Order No. 11246.</w:t>
      </w:r>
    </w:p>
    <w:p w14:paraId="5F8A2AB1" w14:textId="199052A2" w:rsidR="00BB34CA" w:rsidRPr="00A5616F" w:rsidRDefault="00BB34CA">
      <w:pPr>
        <w:rPr>
          <w:rFonts w:cstheme="minorHAnsi"/>
          <w:sz w:val="24"/>
          <w:szCs w:val="24"/>
        </w:rPr>
      </w:pPr>
      <w:r w:rsidRPr="00A5616F">
        <w:rPr>
          <w:rFonts w:cstheme="minorHAnsi"/>
          <w:sz w:val="24"/>
          <w:szCs w:val="24"/>
        </w:rPr>
        <w:t>The City of Laurel is an Equal Opportunity Employer. The City of Laurel encourages Minority-owned Business Enterprises (MBEs</w:t>
      </w:r>
      <w:r w:rsidR="00752ACE" w:rsidRPr="00A5616F">
        <w:rPr>
          <w:rFonts w:cstheme="minorHAnsi"/>
          <w:sz w:val="24"/>
          <w:szCs w:val="24"/>
        </w:rPr>
        <w:t xml:space="preserve">) and Women-owned Business Enterprises (WBEs) to submit bids. The City of Laurel also encourages Section 3 eligible businesses to submit proposals. Section 3 of the Housing and urban Development Act of 1968, as amended </w:t>
      </w:r>
      <w:r w:rsidR="00A5616F" w:rsidRPr="00A5616F">
        <w:rPr>
          <w:rFonts w:cstheme="minorHAnsi"/>
          <w:sz w:val="24"/>
          <w:szCs w:val="24"/>
        </w:rPr>
        <w:t>(12 U.S.C. 17010) requires, to the greatest extent feasible, that the City of Laurel and its contractors that participate</w:t>
      </w:r>
      <w:r w:rsidR="00752ACE" w:rsidRPr="00A5616F">
        <w:rPr>
          <w:rFonts w:cstheme="minorHAnsi"/>
          <w:sz w:val="24"/>
          <w:szCs w:val="24"/>
        </w:rPr>
        <w:t xml:space="preserve"> in the above referenced Program give opportunities for job training and employment to lower incomes residents of the City of Laurel</w:t>
      </w:r>
      <w:r w:rsidR="009811BF" w:rsidRPr="00A5616F">
        <w:rPr>
          <w:rFonts w:cstheme="minorHAnsi"/>
          <w:sz w:val="24"/>
          <w:szCs w:val="24"/>
        </w:rPr>
        <w:t>. Section 3 also requires that contracts for work in connection with the Section 3 area be awarded to qualified Section 3 eligible business concerns, whenever possible.</w:t>
      </w:r>
    </w:p>
    <w:p w14:paraId="4981BC89" w14:textId="60F84D66" w:rsidR="009811BF" w:rsidRPr="00A5616F" w:rsidRDefault="009811BF">
      <w:pPr>
        <w:rPr>
          <w:rFonts w:cstheme="minorHAnsi"/>
          <w:sz w:val="24"/>
          <w:szCs w:val="24"/>
        </w:rPr>
      </w:pPr>
      <w:r w:rsidRPr="00A5616F">
        <w:rPr>
          <w:rFonts w:cstheme="minorHAnsi"/>
          <w:sz w:val="24"/>
          <w:szCs w:val="24"/>
        </w:rPr>
        <w:t>The City of Laurel reserves the right to accept or reject any or all bids on behalf of the homeowners. The City of Laurel is an equal opportunity housing provider.</w:t>
      </w:r>
    </w:p>
    <w:p w14:paraId="30BE34FF" w14:textId="0C03E68B" w:rsidR="009811BF" w:rsidRPr="00A5616F" w:rsidRDefault="009811BF">
      <w:pPr>
        <w:rPr>
          <w:rFonts w:cstheme="minorHAnsi"/>
          <w:sz w:val="24"/>
          <w:szCs w:val="24"/>
        </w:rPr>
      </w:pPr>
    </w:p>
    <w:p w14:paraId="1F4E9B4F" w14:textId="77777777" w:rsidR="00A5616F" w:rsidRDefault="00A5616F">
      <w:pPr>
        <w:rPr>
          <w:b/>
          <w:bCs/>
          <w:sz w:val="32"/>
          <w:szCs w:val="32"/>
        </w:rPr>
      </w:pPr>
    </w:p>
    <w:p w14:paraId="5DCAD50A" w14:textId="77777777" w:rsidR="00A5616F" w:rsidRDefault="00A5616F">
      <w:pPr>
        <w:rPr>
          <w:b/>
          <w:bCs/>
          <w:sz w:val="32"/>
          <w:szCs w:val="32"/>
        </w:rPr>
      </w:pPr>
    </w:p>
    <w:p w14:paraId="0CB0160D" w14:textId="25A8F4FA" w:rsidR="009811BF" w:rsidRDefault="009811BF">
      <w:pPr>
        <w:rPr>
          <w:b/>
          <w:bCs/>
          <w:sz w:val="32"/>
          <w:szCs w:val="32"/>
        </w:rPr>
      </w:pPr>
      <w:r w:rsidRPr="009811BF">
        <w:rPr>
          <w:b/>
          <w:bCs/>
          <w:sz w:val="32"/>
          <w:szCs w:val="32"/>
        </w:rPr>
        <w:lastRenderedPageBreak/>
        <w:t>INSTRUCTIONS TO NEWSPAPER</w:t>
      </w:r>
      <w:r>
        <w:rPr>
          <w:b/>
          <w:bCs/>
          <w:sz w:val="32"/>
          <w:szCs w:val="32"/>
        </w:rPr>
        <w:t>:</w:t>
      </w:r>
    </w:p>
    <w:p w14:paraId="1BB8AF89" w14:textId="4751CBA6" w:rsidR="009811BF" w:rsidRPr="00CE5493" w:rsidRDefault="009811BF" w:rsidP="009811BF">
      <w:pPr>
        <w:pStyle w:val="ListParagraph"/>
        <w:numPr>
          <w:ilvl w:val="0"/>
          <w:numId w:val="1"/>
        </w:numPr>
        <w:rPr>
          <w:sz w:val="24"/>
          <w:szCs w:val="24"/>
        </w:rPr>
      </w:pPr>
      <w:r>
        <w:rPr>
          <w:sz w:val="24"/>
          <w:szCs w:val="24"/>
        </w:rPr>
        <w:t xml:space="preserve">Please publish two times in the legal section of the </w:t>
      </w:r>
      <w:r w:rsidR="00A5616F">
        <w:rPr>
          <w:sz w:val="24"/>
          <w:szCs w:val="24"/>
        </w:rPr>
        <w:t xml:space="preserve">Laurel Leader Call </w:t>
      </w:r>
      <w:r w:rsidR="00CE5493">
        <w:rPr>
          <w:sz w:val="24"/>
          <w:szCs w:val="24"/>
        </w:rPr>
        <w:t xml:space="preserve">on </w:t>
      </w:r>
      <w:r w:rsidR="00CE5493" w:rsidRPr="00CE5493">
        <w:rPr>
          <w:b/>
          <w:bCs/>
          <w:sz w:val="24"/>
          <w:szCs w:val="24"/>
          <w:u w:val="single"/>
        </w:rPr>
        <w:t xml:space="preserve">September </w:t>
      </w:r>
      <w:r w:rsidR="005E6AC5">
        <w:rPr>
          <w:b/>
          <w:bCs/>
          <w:sz w:val="24"/>
          <w:szCs w:val="24"/>
          <w:u w:val="single"/>
        </w:rPr>
        <w:t>8</w:t>
      </w:r>
      <w:r w:rsidR="00CE5493" w:rsidRPr="00CE5493">
        <w:rPr>
          <w:b/>
          <w:bCs/>
          <w:sz w:val="24"/>
          <w:szCs w:val="24"/>
          <w:u w:val="single"/>
        </w:rPr>
        <w:t xml:space="preserve">, </w:t>
      </w:r>
      <w:r w:rsidR="00CE5493">
        <w:rPr>
          <w:b/>
          <w:bCs/>
          <w:sz w:val="24"/>
          <w:szCs w:val="24"/>
          <w:u w:val="single"/>
        </w:rPr>
        <w:t>2022, and September 1</w:t>
      </w:r>
      <w:r w:rsidR="005E6AC5">
        <w:rPr>
          <w:b/>
          <w:bCs/>
          <w:sz w:val="24"/>
          <w:szCs w:val="24"/>
          <w:u w:val="single"/>
        </w:rPr>
        <w:t>5</w:t>
      </w:r>
      <w:r w:rsidR="00CE5493">
        <w:rPr>
          <w:b/>
          <w:bCs/>
          <w:sz w:val="24"/>
          <w:szCs w:val="24"/>
          <w:u w:val="single"/>
        </w:rPr>
        <w:t>, 2022</w:t>
      </w:r>
      <w:r w:rsidR="00CE5493" w:rsidRPr="00CE5493">
        <w:rPr>
          <w:b/>
          <w:bCs/>
          <w:sz w:val="24"/>
          <w:szCs w:val="24"/>
          <w:u w:val="single"/>
        </w:rPr>
        <w:t>.</w:t>
      </w:r>
    </w:p>
    <w:p w14:paraId="257357FC" w14:textId="1E9491A3" w:rsidR="00CE5493" w:rsidRDefault="00CE5493" w:rsidP="009811BF">
      <w:pPr>
        <w:pStyle w:val="ListParagraph"/>
        <w:numPr>
          <w:ilvl w:val="0"/>
          <w:numId w:val="1"/>
        </w:numPr>
        <w:rPr>
          <w:sz w:val="24"/>
          <w:szCs w:val="24"/>
        </w:rPr>
      </w:pPr>
      <w:r>
        <w:rPr>
          <w:sz w:val="24"/>
          <w:szCs w:val="24"/>
        </w:rPr>
        <w:t>Send the invoice to Rachel Jones, Clerk of the City of Laurel</w:t>
      </w:r>
      <w:r w:rsidR="00714F50">
        <w:rPr>
          <w:sz w:val="24"/>
          <w:szCs w:val="24"/>
        </w:rPr>
        <w:t xml:space="preserve"> P.O. Box 647 Laurel, MS 39441.</w:t>
      </w:r>
    </w:p>
    <w:p w14:paraId="4525A664" w14:textId="5C245733" w:rsidR="00714F50" w:rsidRPr="00714F50" w:rsidRDefault="00714F50" w:rsidP="00714F50">
      <w:pPr>
        <w:pStyle w:val="ListParagraph"/>
        <w:numPr>
          <w:ilvl w:val="0"/>
          <w:numId w:val="1"/>
        </w:numPr>
        <w:rPr>
          <w:sz w:val="24"/>
          <w:szCs w:val="24"/>
        </w:rPr>
      </w:pPr>
      <w:r>
        <w:rPr>
          <w:sz w:val="24"/>
          <w:szCs w:val="24"/>
        </w:rPr>
        <w:t xml:space="preserve">Please send a Proof of Publication to: </w:t>
      </w:r>
      <w:r w:rsidRPr="00714F50">
        <w:rPr>
          <w:sz w:val="24"/>
          <w:szCs w:val="24"/>
          <w:u w:val="single"/>
        </w:rPr>
        <w:t>Grants Unlimited, LLC. Attn: Lakeylah White P.O</w:t>
      </w:r>
      <w:r>
        <w:rPr>
          <w:sz w:val="24"/>
          <w:szCs w:val="24"/>
        </w:rPr>
        <w:t xml:space="preserve">. </w:t>
      </w:r>
      <w:r w:rsidRPr="00714F50">
        <w:rPr>
          <w:sz w:val="24"/>
          <w:szCs w:val="24"/>
          <w:u w:val="single"/>
        </w:rPr>
        <w:t>Box 18154 Hattiesburg, MS 39404.</w:t>
      </w:r>
    </w:p>
    <w:p w14:paraId="79321923" w14:textId="625C8612" w:rsidR="00714F50" w:rsidRPr="00714F50" w:rsidRDefault="00714F50" w:rsidP="00714F50">
      <w:pPr>
        <w:rPr>
          <w:sz w:val="24"/>
          <w:szCs w:val="24"/>
        </w:rPr>
      </w:pPr>
      <w:r>
        <w:rPr>
          <w:sz w:val="24"/>
          <w:szCs w:val="24"/>
        </w:rPr>
        <w:t xml:space="preserve">        </w:t>
      </w:r>
      <w:r w:rsidR="00526EAB">
        <w:rPr>
          <w:sz w:val="24"/>
          <w:szCs w:val="24"/>
        </w:rPr>
        <w:t xml:space="preserve">    </w:t>
      </w:r>
      <w:r>
        <w:rPr>
          <w:sz w:val="24"/>
          <w:szCs w:val="24"/>
        </w:rPr>
        <w:t xml:space="preserve">  Email: </w:t>
      </w:r>
      <w:r w:rsidR="00526EAB">
        <w:rPr>
          <w:sz w:val="24"/>
          <w:szCs w:val="24"/>
        </w:rPr>
        <w:t>grantsunlimitedllc@gmail.com</w:t>
      </w:r>
    </w:p>
    <w:p w14:paraId="11DD2A45" w14:textId="77777777" w:rsidR="00714F50" w:rsidRPr="00714F50" w:rsidRDefault="00714F50" w:rsidP="00714F50">
      <w:pPr>
        <w:pStyle w:val="ListParagraph"/>
        <w:rPr>
          <w:sz w:val="24"/>
          <w:szCs w:val="24"/>
        </w:rPr>
      </w:pPr>
    </w:p>
    <w:p w14:paraId="04AA3C6F" w14:textId="77777777" w:rsidR="00714F50" w:rsidRPr="00714F50" w:rsidRDefault="00714F50" w:rsidP="00714F50">
      <w:pPr>
        <w:pStyle w:val="ListParagraph"/>
        <w:rPr>
          <w:sz w:val="24"/>
          <w:szCs w:val="24"/>
        </w:rPr>
      </w:pPr>
    </w:p>
    <w:p w14:paraId="75A957EF" w14:textId="1D0331A7" w:rsidR="00714F50" w:rsidRDefault="00714F50" w:rsidP="00714F50">
      <w:pPr>
        <w:rPr>
          <w:sz w:val="24"/>
          <w:szCs w:val="24"/>
        </w:rPr>
      </w:pPr>
      <w:r>
        <w:rPr>
          <w:sz w:val="24"/>
          <w:szCs w:val="24"/>
        </w:rPr>
        <w:t xml:space="preserve">      </w:t>
      </w:r>
    </w:p>
    <w:p w14:paraId="073DF67E" w14:textId="77777777" w:rsidR="00714F50" w:rsidRPr="00714F50" w:rsidRDefault="00714F50" w:rsidP="00714F50">
      <w:pPr>
        <w:rPr>
          <w:sz w:val="24"/>
          <w:szCs w:val="24"/>
        </w:rPr>
      </w:pPr>
    </w:p>
    <w:p w14:paraId="6D40A9CB" w14:textId="77777777" w:rsidR="00BB34CA" w:rsidRPr="00020CB2" w:rsidRDefault="00BB34CA" w:rsidP="00BB34CA">
      <w:pPr>
        <w:spacing w:line="276" w:lineRule="auto"/>
        <w:rPr>
          <w:sz w:val="24"/>
          <w:szCs w:val="24"/>
        </w:rPr>
      </w:pPr>
    </w:p>
    <w:sectPr w:rsidR="00BB34CA" w:rsidRPr="00020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06F6"/>
    <w:multiLevelType w:val="hybridMultilevel"/>
    <w:tmpl w:val="790C1F4C"/>
    <w:lvl w:ilvl="0" w:tplc="48460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C3C"/>
    <w:rsid w:val="00020CB2"/>
    <w:rsid w:val="002C6873"/>
    <w:rsid w:val="002D1C08"/>
    <w:rsid w:val="00526EAB"/>
    <w:rsid w:val="00570676"/>
    <w:rsid w:val="005E6AC5"/>
    <w:rsid w:val="00714F50"/>
    <w:rsid w:val="00752ACE"/>
    <w:rsid w:val="007C602B"/>
    <w:rsid w:val="009811BF"/>
    <w:rsid w:val="00A068BC"/>
    <w:rsid w:val="00A5616F"/>
    <w:rsid w:val="00A64755"/>
    <w:rsid w:val="00BB34CA"/>
    <w:rsid w:val="00CE5493"/>
    <w:rsid w:val="00D71585"/>
    <w:rsid w:val="00DE2C3C"/>
    <w:rsid w:val="00E9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799B4"/>
  <w15:chartTrackingRefBased/>
  <w15:docId w15:val="{EE50150A-25E0-4126-8492-1A9A5792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Johnnie Donald</dc:creator>
  <cp:keywords/>
  <dc:description/>
  <cp:lastModifiedBy>Cacynthia Patterson</cp:lastModifiedBy>
  <cp:revision>2</cp:revision>
  <dcterms:created xsi:type="dcterms:W3CDTF">2022-09-08T15:56:00Z</dcterms:created>
  <dcterms:modified xsi:type="dcterms:W3CDTF">2022-09-08T15:56:00Z</dcterms:modified>
</cp:coreProperties>
</file>