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9FBF3" w14:textId="77777777" w:rsidR="002D6E19" w:rsidRPr="002D6E19" w:rsidRDefault="002D6E19" w:rsidP="002D6E19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2D6E19">
        <w:rPr>
          <w:rFonts w:ascii="Tahoma" w:hAnsi="Tahoma" w:cs="Tahoma"/>
          <w:b/>
          <w:sz w:val="24"/>
          <w:szCs w:val="24"/>
        </w:rPr>
        <w:t>LEGAL AD     </w:t>
      </w:r>
    </w:p>
    <w:p w14:paraId="1169FBF4" w14:textId="77777777" w:rsidR="002D6E19" w:rsidRPr="002D6E19" w:rsidRDefault="002D6E19" w:rsidP="002D6E1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2D6E19">
        <w:rPr>
          <w:rFonts w:ascii="Tahoma" w:hAnsi="Tahoma" w:cs="Tahoma"/>
          <w:b/>
          <w:sz w:val="24"/>
          <w:szCs w:val="24"/>
        </w:rPr>
        <w:t>INVITATION FOR BIDS</w:t>
      </w:r>
    </w:p>
    <w:p w14:paraId="1169FBF5" w14:textId="77777777" w:rsidR="002D6E19" w:rsidRPr="002D6E19" w:rsidRDefault="002D6E19" w:rsidP="002D6E1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1169FBF6" w14:textId="77777777" w:rsidR="002D6E19" w:rsidRPr="002D6E19" w:rsidRDefault="002D6E19" w:rsidP="002D6E1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2D6E19">
        <w:rPr>
          <w:rFonts w:ascii="Tahoma" w:hAnsi="Tahoma" w:cs="Tahoma"/>
          <w:b/>
          <w:sz w:val="24"/>
          <w:szCs w:val="24"/>
        </w:rPr>
        <w:t>FOREST PRODUCTS FOR SALE</w:t>
      </w:r>
    </w:p>
    <w:p w14:paraId="1169FBF7" w14:textId="77777777" w:rsidR="002D6E19" w:rsidRPr="002D6E19" w:rsidRDefault="002D6E19" w:rsidP="002D6E1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1169FBF8" w14:textId="77777777" w:rsidR="002D6E19" w:rsidRPr="002D6E19" w:rsidRDefault="002D6E19" w:rsidP="002D6E1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2D6E19">
        <w:rPr>
          <w:rFonts w:ascii="Tahoma" w:hAnsi="Tahoma" w:cs="Tahoma"/>
          <w:b/>
          <w:sz w:val="24"/>
          <w:szCs w:val="24"/>
        </w:rPr>
        <w:t>NOTICE</w:t>
      </w:r>
    </w:p>
    <w:p w14:paraId="1169FBF9" w14:textId="77777777" w:rsidR="002D6E19" w:rsidRDefault="002D6E19" w:rsidP="00821F4E">
      <w:pPr>
        <w:pStyle w:val="NoSpacing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1169FBFA" w14:textId="77777777" w:rsidR="00821F4E" w:rsidRPr="002D6E19" w:rsidRDefault="00821F4E" w:rsidP="00821F4E">
      <w:pPr>
        <w:pStyle w:val="NoSpacing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C048B0C" w14:textId="355733E3" w:rsidR="00F1794C" w:rsidRPr="002D6E19" w:rsidRDefault="007C5D05" w:rsidP="00F1794C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F1794C">
        <w:rPr>
          <w:rFonts w:ascii="Tahoma" w:hAnsi="Tahoma" w:cs="Tahoma"/>
          <w:b/>
          <w:sz w:val="24"/>
          <w:szCs w:val="24"/>
        </w:rPr>
        <w:t>Sealed bids will be received in th</w:t>
      </w:r>
      <w:r w:rsidR="00F1794C">
        <w:rPr>
          <w:rFonts w:ascii="Tahoma" w:hAnsi="Tahoma" w:cs="Tahoma"/>
          <w:b/>
          <w:sz w:val="24"/>
          <w:szCs w:val="24"/>
        </w:rPr>
        <w:t>e office of the City Clerk, up to and no later than</w:t>
      </w:r>
      <w:r w:rsidRPr="00F1794C">
        <w:rPr>
          <w:rFonts w:ascii="Tahoma" w:hAnsi="Tahoma" w:cs="Tahoma"/>
          <w:b/>
          <w:sz w:val="24"/>
          <w:szCs w:val="24"/>
        </w:rPr>
        <w:t xml:space="preserve"> 9:00 a.m., local</w:t>
      </w:r>
      <w:r w:rsidR="00F1794C">
        <w:rPr>
          <w:rFonts w:ascii="Tahoma" w:hAnsi="Tahoma" w:cs="Tahoma"/>
          <w:b/>
          <w:sz w:val="24"/>
          <w:szCs w:val="24"/>
        </w:rPr>
        <w:t xml:space="preserve"> time, on February 25, 2019.</w:t>
      </w:r>
      <w:r w:rsidRPr="00F1794C">
        <w:rPr>
          <w:rFonts w:ascii="Tahoma" w:hAnsi="Tahoma" w:cs="Tahoma"/>
          <w:b/>
          <w:sz w:val="24"/>
          <w:szCs w:val="24"/>
        </w:rPr>
        <w:t xml:space="preserve"> They will be publicly opened and read aloud by the Mayor and Aldermen of the City of Vicksburg in a Board Meeting at 10:00 a.m., February 25, 2019, in the Board Room in the Robert M. Walker Building located at 1415 Walnut Street</w:t>
      </w:r>
      <w:r w:rsidR="00F1794C" w:rsidRPr="00F1794C">
        <w:rPr>
          <w:rFonts w:ascii="Tahoma" w:hAnsi="Tahoma" w:cs="Tahoma"/>
          <w:b/>
          <w:sz w:val="24"/>
          <w:szCs w:val="24"/>
        </w:rPr>
        <w:t xml:space="preserve"> </w:t>
      </w:r>
      <w:r w:rsidR="00F1794C" w:rsidRPr="002D6E19">
        <w:rPr>
          <w:rFonts w:ascii="Tahoma" w:hAnsi="Tahoma" w:cs="Tahoma"/>
          <w:b/>
          <w:sz w:val="24"/>
          <w:szCs w:val="24"/>
        </w:rPr>
        <w:t>for the right to cut and remove all timber, standing or down, designated for that purpose on:</w:t>
      </w:r>
    </w:p>
    <w:p w14:paraId="3B85DDAD" w14:textId="0E4B7648" w:rsidR="00F1794C" w:rsidRPr="00F1794C" w:rsidRDefault="007C5D05" w:rsidP="00821F4E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F1794C">
        <w:rPr>
          <w:rFonts w:ascii="Tahoma" w:hAnsi="Tahoma" w:cs="Tahoma"/>
          <w:b/>
          <w:sz w:val="24"/>
          <w:szCs w:val="24"/>
        </w:rPr>
        <w:t xml:space="preserve">  </w:t>
      </w:r>
    </w:p>
    <w:p w14:paraId="2EA23091" w14:textId="77777777" w:rsidR="00F1794C" w:rsidRDefault="00F1794C" w:rsidP="00821F4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169FBFD" w14:textId="3CDEB54D" w:rsidR="002D6E19" w:rsidRDefault="00DA3E50" w:rsidP="00821F4E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Section 28</w:t>
      </w:r>
      <w:r w:rsidR="002D6E19" w:rsidRPr="002D6E19">
        <w:rPr>
          <w:rFonts w:ascii="Tahoma" w:hAnsi="Tahoma" w:cs="Tahoma"/>
          <w:b/>
          <w:sz w:val="24"/>
          <w:szCs w:val="24"/>
        </w:rPr>
        <w:t xml:space="preserve">, Township </w:t>
      </w:r>
      <w:r>
        <w:rPr>
          <w:rFonts w:ascii="Tahoma" w:hAnsi="Tahoma" w:cs="Tahoma"/>
          <w:b/>
          <w:sz w:val="24"/>
          <w:szCs w:val="24"/>
        </w:rPr>
        <w:t>16</w:t>
      </w:r>
      <w:r w:rsidR="004D7932">
        <w:rPr>
          <w:rFonts w:ascii="Tahoma" w:hAnsi="Tahoma" w:cs="Tahoma"/>
          <w:b/>
          <w:sz w:val="24"/>
          <w:szCs w:val="24"/>
        </w:rPr>
        <w:t xml:space="preserve"> North, Range </w:t>
      </w:r>
      <w:r w:rsidR="00995474">
        <w:rPr>
          <w:rFonts w:ascii="Tahoma" w:hAnsi="Tahoma" w:cs="Tahoma"/>
          <w:b/>
          <w:sz w:val="24"/>
          <w:szCs w:val="24"/>
        </w:rPr>
        <w:t>3</w:t>
      </w:r>
      <w:r w:rsidR="00F1794C">
        <w:rPr>
          <w:rFonts w:ascii="Tahoma" w:hAnsi="Tahoma" w:cs="Tahoma"/>
          <w:b/>
          <w:sz w:val="24"/>
          <w:szCs w:val="24"/>
        </w:rPr>
        <w:t xml:space="preserve"> East</w:t>
      </w:r>
    </w:p>
    <w:p w14:paraId="46DE1899" w14:textId="15148AEB" w:rsidR="00CC23FF" w:rsidRDefault="00CC23FF" w:rsidP="00821F4E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Section 37, Township 15 North, Range 3 East</w:t>
      </w:r>
    </w:p>
    <w:p w14:paraId="1169FBFE" w14:textId="5646264C" w:rsidR="002D6E19" w:rsidRPr="002D6E19" w:rsidRDefault="00F1794C" w:rsidP="00821F4E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Warren </w:t>
      </w:r>
      <w:r w:rsidR="002D6E19" w:rsidRPr="002D6E19">
        <w:rPr>
          <w:rFonts w:ascii="Tahoma" w:hAnsi="Tahoma" w:cs="Tahoma"/>
          <w:b/>
          <w:sz w:val="24"/>
          <w:szCs w:val="24"/>
        </w:rPr>
        <w:t xml:space="preserve">County, Mississippi. </w:t>
      </w:r>
    </w:p>
    <w:p w14:paraId="1169FBFF" w14:textId="77777777" w:rsidR="002D6E19" w:rsidRPr="002D6E19" w:rsidRDefault="002D6E19" w:rsidP="00821F4E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14:paraId="1169FC00" w14:textId="77777777" w:rsidR="002D6E19" w:rsidRPr="002D6E19" w:rsidRDefault="002D6E19" w:rsidP="00821F4E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2D6E19">
        <w:rPr>
          <w:rFonts w:ascii="Tahoma" w:hAnsi="Tahoma" w:cs="Tahoma"/>
          <w:b/>
          <w:sz w:val="24"/>
          <w:szCs w:val="24"/>
        </w:rPr>
        <w:t xml:space="preserve">Before bids are submitted, full information concerning the material for sale, conditions of sale and submission of bids should be obtained from </w:t>
      </w:r>
      <w:r w:rsidR="00302026">
        <w:rPr>
          <w:rFonts w:ascii="Tahoma" w:hAnsi="Tahoma" w:cs="Tahoma"/>
          <w:b/>
          <w:sz w:val="24"/>
          <w:szCs w:val="24"/>
        </w:rPr>
        <w:t xml:space="preserve">Casey </w:t>
      </w:r>
      <w:proofErr w:type="spellStart"/>
      <w:r w:rsidR="00302026">
        <w:rPr>
          <w:rFonts w:ascii="Tahoma" w:hAnsi="Tahoma" w:cs="Tahoma"/>
          <w:b/>
          <w:sz w:val="24"/>
          <w:szCs w:val="24"/>
        </w:rPr>
        <w:t>Reddoch</w:t>
      </w:r>
      <w:proofErr w:type="spellEnd"/>
      <w:r w:rsidRPr="002D6E19">
        <w:rPr>
          <w:rFonts w:ascii="Tahoma" w:hAnsi="Tahoma" w:cs="Tahoma"/>
          <w:b/>
          <w:sz w:val="24"/>
          <w:szCs w:val="24"/>
        </w:rPr>
        <w:t xml:space="preserve">, Mississippi Forestry Commission Office, </w:t>
      </w:r>
      <w:r w:rsidR="00302026">
        <w:rPr>
          <w:rFonts w:ascii="Tahoma" w:hAnsi="Tahoma" w:cs="Tahoma"/>
          <w:b/>
          <w:sz w:val="24"/>
          <w:szCs w:val="24"/>
        </w:rPr>
        <w:t>Raymond</w:t>
      </w:r>
      <w:r w:rsidRPr="002D6E19">
        <w:rPr>
          <w:rFonts w:ascii="Tahoma" w:hAnsi="Tahoma" w:cs="Tahoma"/>
          <w:b/>
          <w:sz w:val="24"/>
          <w:szCs w:val="24"/>
        </w:rPr>
        <w:t xml:space="preserve">, Mississippi, phone number </w:t>
      </w:r>
      <w:r w:rsidR="00302026">
        <w:rPr>
          <w:rFonts w:ascii="Tahoma" w:hAnsi="Tahoma" w:cs="Tahoma"/>
          <w:b/>
          <w:sz w:val="24"/>
          <w:szCs w:val="24"/>
        </w:rPr>
        <w:t>769-972-1318</w:t>
      </w:r>
      <w:r w:rsidRPr="002D6E19">
        <w:rPr>
          <w:rFonts w:ascii="Tahoma" w:hAnsi="Tahoma" w:cs="Tahoma"/>
          <w:b/>
          <w:sz w:val="24"/>
          <w:szCs w:val="24"/>
        </w:rPr>
        <w:t>.</w:t>
      </w:r>
    </w:p>
    <w:p w14:paraId="1169FC01" w14:textId="77777777" w:rsidR="002D6E19" w:rsidRPr="002D6E19" w:rsidRDefault="002D6E19" w:rsidP="00821F4E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14:paraId="1169FC02" w14:textId="77777777" w:rsidR="002D6E19" w:rsidRPr="002D6E19" w:rsidRDefault="002D6E19" w:rsidP="00821F4E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2D6E19">
        <w:rPr>
          <w:rFonts w:ascii="Tahoma" w:hAnsi="Tahoma" w:cs="Tahoma"/>
          <w:b/>
          <w:sz w:val="24"/>
          <w:szCs w:val="24"/>
        </w:rPr>
        <w:t>The right to reject any and all bids is reserved.</w:t>
      </w:r>
    </w:p>
    <w:p w14:paraId="1169FC03" w14:textId="77777777" w:rsidR="002D6E19" w:rsidRPr="002D6E19" w:rsidRDefault="00302026" w:rsidP="002D6E19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9FC14" wp14:editId="1169FC15">
                <wp:simplePos x="0" y="0"/>
                <wp:positionH relativeFrom="column">
                  <wp:posOffset>-23495</wp:posOffset>
                </wp:positionH>
                <wp:positionV relativeFrom="paragraph">
                  <wp:posOffset>145415</wp:posOffset>
                </wp:positionV>
                <wp:extent cx="5961380" cy="47625"/>
                <wp:effectExtent l="5080" t="7620" r="571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138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FA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11.45pt;width:469.4pt;height: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"/>
            </w:pict>
          </mc:Fallback>
        </mc:AlternateContent>
      </w:r>
      <w:r w:rsidR="002D6E19" w:rsidRPr="002D6E19">
        <w:rPr>
          <w:rFonts w:ascii="Tahoma" w:hAnsi="Tahoma" w:cs="Tahoma"/>
          <w:b/>
          <w:sz w:val="24"/>
          <w:szCs w:val="24"/>
        </w:rPr>
        <w:t> </w:t>
      </w:r>
    </w:p>
    <w:p w14:paraId="1169FC04" w14:textId="77777777" w:rsidR="002D6E19" w:rsidRPr="002D6E19" w:rsidRDefault="002D6E19" w:rsidP="002D6E19">
      <w:pPr>
        <w:pStyle w:val="NoSpacing"/>
        <w:rPr>
          <w:rFonts w:ascii="Tahoma" w:hAnsi="Tahoma" w:cs="Tahoma"/>
          <w:sz w:val="24"/>
          <w:szCs w:val="24"/>
        </w:rPr>
      </w:pPr>
      <w:r w:rsidRPr="002D6E19">
        <w:rPr>
          <w:rFonts w:ascii="Tahoma" w:hAnsi="Tahoma" w:cs="Tahoma"/>
          <w:sz w:val="24"/>
          <w:szCs w:val="24"/>
        </w:rPr>
        <w:t xml:space="preserve">  </w:t>
      </w:r>
    </w:p>
    <w:p w14:paraId="1169FC05" w14:textId="77777777" w:rsidR="00821F4E" w:rsidRDefault="00821F4E" w:rsidP="002D6E19">
      <w:pPr>
        <w:pStyle w:val="NoSpacing"/>
        <w:rPr>
          <w:rFonts w:ascii="Tahoma" w:hAnsi="Tahoma" w:cs="Tahoma"/>
          <w:sz w:val="24"/>
          <w:szCs w:val="24"/>
        </w:rPr>
      </w:pPr>
    </w:p>
    <w:p w14:paraId="1169FC06" w14:textId="77777777" w:rsidR="00821F4E" w:rsidRDefault="00821F4E" w:rsidP="002D6E19">
      <w:pPr>
        <w:pStyle w:val="NoSpacing"/>
        <w:rPr>
          <w:rFonts w:ascii="Tahoma" w:hAnsi="Tahoma" w:cs="Tahoma"/>
          <w:sz w:val="24"/>
          <w:szCs w:val="24"/>
        </w:rPr>
      </w:pPr>
    </w:p>
    <w:p w14:paraId="1169FC07" w14:textId="77777777" w:rsidR="00821F4E" w:rsidRDefault="00821F4E" w:rsidP="002D6E19">
      <w:pPr>
        <w:pStyle w:val="NoSpacing"/>
        <w:rPr>
          <w:rFonts w:ascii="Tahoma" w:hAnsi="Tahoma" w:cs="Tahoma"/>
          <w:sz w:val="24"/>
          <w:szCs w:val="24"/>
        </w:rPr>
      </w:pPr>
    </w:p>
    <w:p w14:paraId="1169FC08" w14:textId="63C78377" w:rsidR="002D6E19" w:rsidRPr="002D6E19" w:rsidRDefault="002D6E19" w:rsidP="002D6E19">
      <w:pPr>
        <w:pStyle w:val="NoSpacing"/>
        <w:rPr>
          <w:rFonts w:ascii="Tahoma" w:hAnsi="Tahoma" w:cs="Tahoma"/>
          <w:sz w:val="24"/>
          <w:szCs w:val="24"/>
        </w:rPr>
      </w:pPr>
      <w:r w:rsidRPr="002D6E19">
        <w:rPr>
          <w:rFonts w:ascii="Tahoma" w:hAnsi="Tahoma" w:cs="Tahoma"/>
          <w:sz w:val="24"/>
          <w:szCs w:val="24"/>
        </w:rPr>
        <w:t xml:space="preserve">Please send </w:t>
      </w:r>
      <w:r w:rsidRPr="004127F2">
        <w:rPr>
          <w:rFonts w:ascii="Tahoma" w:hAnsi="Tahoma" w:cs="Tahoma"/>
          <w:sz w:val="24"/>
          <w:szCs w:val="24"/>
          <w:u w:val="single"/>
        </w:rPr>
        <w:t>invoice</w:t>
      </w:r>
      <w:r>
        <w:rPr>
          <w:rFonts w:ascii="Tahoma" w:hAnsi="Tahoma" w:cs="Tahoma"/>
          <w:sz w:val="24"/>
          <w:szCs w:val="24"/>
        </w:rPr>
        <w:t xml:space="preserve"> and proof of publication to: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1794C">
        <w:rPr>
          <w:rFonts w:ascii="Tahoma" w:hAnsi="Tahoma" w:cs="Tahoma"/>
          <w:sz w:val="24"/>
          <w:szCs w:val="24"/>
        </w:rPr>
        <w:t>City of Vicksburg</w:t>
      </w:r>
    </w:p>
    <w:p w14:paraId="1169FC09" w14:textId="068D59D6" w:rsidR="002D6E19" w:rsidRDefault="002D6E19" w:rsidP="002D6E1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</w:t>
      </w:r>
      <w:r>
        <w:rPr>
          <w:rFonts w:ascii="Tahoma" w:hAnsi="Tahoma" w:cs="Tahoma"/>
          <w:sz w:val="24"/>
          <w:szCs w:val="24"/>
        </w:rPr>
        <w:tab/>
      </w:r>
      <w:r w:rsidR="00F1794C">
        <w:rPr>
          <w:rFonts w:ascii="Tahoma" w:hAnsi="Tahoma" w:cs="Tahoma"/>
          <w:sz w:val="24"/>
          <w:szCs w:val="24"/>
        </w:rPr>
        <w:t>1401 Walnut Street</w:t>
      </w:r>
    </w:p>
    <w:p w14:paraId="1169FC0A" w14:textId="4A14CCF8" w:rsidR="002D6E19" w:rsidRPr="002D6E19" w:rsidRDefault="00F1794C" w:rsidP="002D6E19">
      <w:pPr>
        <w:pStyle w:val="NoSpacing"/>
        <w:ind w:left="50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Vicksburg, MS.   39180</w:t>
      </w:r>
    </w:p>
    <w:p w14:paraId="1169FC0B" w14:textId="77777777" w:rsidR="002D6E19" w:rsidRPr="002D6E19" w:rsidRDefault="002D6E19" w:rsidP="002D6E19">
      <w:pPr>
        <w:pStyle w:val="NoSpacing"/>
        <w:rPr>
          <w:rFonts w:ascii="Tahoma" w:hAnsi="Tahoma" w:cs="Tahoma"/>
          <w:sz w:val="24"/>
          <w:szCs w:val="24"/>
        </w:rPr>
      </w:pPr>
      <w:r w:rsidRPr="002D6E19">
        <w:rPr>
          <w:rFonts w:ascii="Tahoma" w:hAnsi="Tahoma" w:cs="Tahoma"/>
          <w:sz w:val="24"/>
          <w:szCs w:val="24"/>
        </w:rPr>
        <w:tab/>
        <w:t xml:space="preserve"> </w:t>
      </w:r>
    </w:p>
    <w:p w14:paraId="1169FC0C" w14:textId="77777777" w:rsidR="002D6E19" w:rsidRDefault="002D6E19" w:rsidP="002D6E19">
      <w:pPr>
        <w:pStyle w:val="NoSpacing"/>
        <w:rPr>
          <w:rFonts w:ascii="Tahoma" w:hAnsi="Tahoma" w:cs="Tahoma"/>
          <w:sz w:val="24"/>
          <w:szCs w:val="24"/>
        </w:rPr>
      </w:pPr>
      <w:r w:rsidRPr="002D6E19">
        <w:rPr>
          <w:rFonts w:ascii="Tahoma" w:hAnsi="Tahoma" w:cs="Tahoma"/>
          <w:sz w:val="24"/>
          <w:szCs w:val="24"/>
        </w:rPr>
        <w:t>Please send an addi</w:t>
      </w:r>
      <w:r>
        <w:rPr>
          <w:rFonts w:ascii="Tahoma" w:hAnsi="Tahoma" w:cs="Tahoma"/>
          <w:sz w:val="24"/>
          <w:szCs w:val="24"/>
        </w:rPr>
        <w:t>tional proof of publication to:</w:t>
      </w:r>
      <w:r>
        <w:rPr>
          <w:rFonts w:ascii="Tahoma" w:hAnsi="Tahoma" w:cs="Tahoma"/>
          <w:sz w:val="24"/>
          <w:szCs w:val="24"/>
        </w:rPr>
        <w:tab/>
      </w:r>
      <w:r w:rsidRPr="002D6E19">
        <w:rPr>
          <w:rFonts w:ascii="Tahoma" w:hAnsi="Tahoma" w:cs="Tahoma"/>
          <w:sz w:val="24"/>
          <w:szCs w:val="24"/>
        </w:rPr>
        <w:t>Mississippi Forestry Commission</w:t>
      </w:r>
    </w:p>
    <w:p w14:paraId="1169FC0D" w14:textId="77777777" w:rsidR="004127F2" w:rsidRDefault="004127F2" w:rsidP="002D6E19">
      <w:pPr>
        <w:pStyle w:val="NoSpacing"/>
        <w:ind w:left="50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Vickie Anderson</w:t>
      </w:r>
    </w:p>
    <w:p w14:paraId="1169FC0E" w14:textId="77777777" w:rsidR="002D6E19" w:rsidRPr="002D6E19" w:rsidRDefault="002D6E19" w:rsidP="002D6E19">
      <w:pPr>
        <w:pStyle w:val="NoSpacing"/>
        <w:ind w:left="5040" w:firstLine="720"/>
        <w:rPr>
          <w:rFonts w:ascii="Tahoma" w:hAnsi="Tahoma" w:cs="Tahoma"/>
          <w:sz w:val="24"/>
          <w:szCs w:val="24"/>
        </w:rPr>
      </w:pPr>
      <w:r w:rsidRPr="002D6E19">
        <w:rPr>
          <w:rFonts w:ascii="Tahoma" w:hAnsi="Tahoma" w:cs="Tahoma"/>
          <w:sz w:val="24"/>
          <w:szCs w:val="24"/>
        </w:rPr>
        <w:t>3139 Highway 468</w:t>
      </w:r>
      <w:r>
        <w:rPr>
          <w:rFonts w:ascii="Tahoma" w:hAnsi="Tahoma" w:cs="Tahoma"/>
          <w:sz w:val="24"/>
          <w:szCs w:val="24"/>
        </w:rPr>
        <w:t xml:space="preserve"> West</w:t>
      </w:r>
    </w:p>
    <w:p w14:paraId="1169FC0F" w14:textId="77777777" w:rsidR="002D6E19" w:rsidRPr="002D6E19" w:rsidRDefault="002D6E19" w:rsidP="002D6E19">
      <w:pPr>
        <w:pStyle w:val="NoSpacing"/>
        <w:ind w:left="5040" w:firstLine="720"/>
        <w:rPr>
          <w:rFonts w:ascii="Tahoma" w:hAnsi="Tahoma" w:cs="Tahoma"/>
          <w:sz w:val="24"/>
          <w:szCs w:val="24"/>
        </w:rPr>
      </w:pPr>
      <w:r w:rsidRPr="002D6E19">
        <w:rPr>
          <w:rFonts w:ascii="Tahoma" w:hAnsi="Tahoma" w:cs="Tahoma"/>
          <w:sz w:val="24"/>
          <w:szCs w:val="24"/>
        </w:rPr>
        <w:t>Pearl, MS.    39208</w:t>
      </w:r>
    </w:p>
    <w:p w14:paraId="1169FC10" w14:textId="77777777" w:rsidR="002D6E19" w:rsidRPr="002D6E19" w:rsidRDefault="002D6E19" w:rsidP="002D6E19">
      <w:pPr>
        <w:pStyle w:val="NoSpacing"/>
        <w:rPr>
          <w:rFonts w:ascii="Tahoma" w:hAnsi="Tahoma" w:cs="Tahoma"/>
          <w:sz w:val="24"/>
          <w:szCs w:val="24"/>
        </w:rPr>
      </w:pPr>
      <w:r w:rsidRPr="002D6E19">
        <w:rPr>
          <w:rFonts w:ascii="Tahoma" w:hAnsi="Tahoma" w:cs="Tahoma"/>
          <w:sz w:val="24"/>
          <w:szCs w:val="24"/>
        </w:rPr>
        <w:t> </w:t>
      </w:r>
    </w:p>
    <w:p w14:paraId="1169FC11" w14:textId="43712488" w:rsidR="00A23C35" w:rsidRDefault="002D6E19" w:rsidP="007B31BC">
      <w:pPr>
        <w:pStyle w:val="NoSpacing"/>
        <w:rPr>
          <w:rFonts w:ascii="Tahoma" w:hAnsi="Tahoma" w:cs="Tahoma"/>
          <w:sz w:val="24"/>
          <w:szCs w:val="24"/>
        </w:rPr>
      </w:pPr>
      <w:r w:rsidRPr="002D6E19">
        <w:rPr>
          <w:rFonts w:ascii="Tahoma" w:hAnsi="Tahoma" w:cs="Tahoma"/>
          <w:sz w:val="24"/>
          <w:szCs w:val="24"/>
        </w:rPr>
        <w:t>Publication Dates:</w:t>
      </w:r>
      <w:r w:rsidR="00CB5F03">
        <w:rPr>
          <w:rFonts w:ascii="Tahoma" w:hAnsi="Tahoma" w:cs="Tahoma"/>
          <w:sz w:val="24"/>
          <w:szCs w:val="24"/>
        </w:rPr>
        <w:tab/>
      </w:r>
      <w:r w:rsidR="00F1794C">
        <w:rPr>
          <w:rFonts w:ascii="Tahoma" w:hAnsi="Tahoma" w:cs="Tahoma"/>
          <w:sz w:val="24"/>
          <w:szCs w:val="24"/>
        </w:rPr>
        <w:t>February 5</w:t>
      </w:r>
      <w:r w:rsidR="00995474">
        <w:rPr>
          <w:rFonts w:ascii="Tahoma" w:hAnsi="Tahoma" w:cs="Tahoma"/>
          <w:sz w:val="24"/>
          <w:szCs w:val="24"/>
        </w:rPr>
        <w:t>, 2019</w:t>
      </w:r>
    </w:p>
    <w:p w14:paraId="1169FC12" w14:textId="2C4EB57F" w:rsidR="007B31BC" w:rsidRDefault="00F1794C" w:rsidP="007B31B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February 12</w:t>
      </w:r>
      <w:r w:rsidR="00995474">
        <w:rPr>
          <w:rFonts w:ascii="Tahoma" w:hAnsi="Tahoma" w:cs="Tahoma"/>
          <w:sz w:val="24"/>
          <w:szCs w:val="24"/>
        </w:rPr>
        <w:t>, 2019</w:t>
      </w:r>
    </w:p>
    <w:p w14:paraId="1169FC13" w14:textId="62958C32" w:rsidR="007B31BC" w:rsidRPr="00460C30" w:rsidRDefault="00995474" w:rsidP="007B31B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February 1</w:t>
      </w:r>
      <w:r w:rsidR="00F1794C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, 2019</w:t>
      </w:r>
    </w:p>
    <w:sectPr w:rsidR="007B31BC" w:rsidRPr="00460C30" w:rsidSect="00821F4E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19"/>
    <w:rsid w:val="00011B59"/>
    <w:rsid w:val="00013F7D"/>
    <w:rsid w:val="001808D5"/>
    <w:rsid w:val="001B5B22"/>
    <w:rsid w:val="001C1AFC"/>
    <w:rsid w:val="002D6E19"/>
    <w:rsid w:val="00302026"/>
    <w:rsid w:val="00351302"/>
    <w:rsid w:val="004127F2"/>
    <w:rsid w:val="00460C30"/>
    <w:rsid w:val="004D7932"/>
    <w:rsid w:val="004E57D0"/>
    <w:rsid w:val="006A6A10"/>
    <w:rsid w:val="007B31BC"/>
    <w:rsid w:val="007C5D05"/>
    <w:rsid w:val="00821F4E"/>
    <w:rsid w:val="008C410E"/>
    <w:rsid w:val="00904E67"/>
    <w:rsid w:val="00995474"/>
    <w:rsid w:val="009C0376"/>
    <w:rsid w:val="00A23C35"/>
    <w:rsid w:val="00A30559"/>
    <w:rsid w:val="00B027DC"/>
    <w:rsid w:val="00B80AF5"/>
    <w:rsid w:val="00BB1980"/>
    <w:rsid w:val="00C75273"/>
    <w:rsid w:val="00CB5F03"/>
    <w:rsid w:val="00CC23FF"/>
    <w:rsid w:val="00D93DA3"/>
    <w:rsid w:val="00DA3E50"/>
    <w:rsid w:val="00E3659D"/>
    <w:rsid w:val="00F1794C"/>
    <w:rsid w:val="00F2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FBF3"/>
  <w15:docId w15:val="{2214729D-803E-47A1-97F8-59E64F0B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F7D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D6E1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2D6E19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D6E19"/>
    <w:pPr>
      <w:spacing w:after="120" w:line="240" w:lineRule="auto"/>
    </w:pPr>
    <w:rPr>
      <w:rFonts w:ascii="Tahoma" w:eastAsia="Times New Roman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6E19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2D6E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Anderson</dc:creator>
  <cp:lastModifiedBy>Secret Luckett</cp:lastModifiedBy>
  <cp:revision>2</cp:revision>
  <cp:lastPrinted>2019-01-23T19:11:00Z</cp:lastPrinted>
  <dcterms:created xsi:type="dcterms:W3CDTF">2019-01-25T17:41:00Z</dcterms:created>
  <dcterms:modified xsi:type="dcterms:W3CDTF">2019-01-25T17:41:00Z</dcterms:modified>
</cp:coreProperties>
</file>