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8C2156">
        <w:rPr>
          <w:rFonts w:asciiTheme="minorHAnsi" w:hAnsiTheme="minorHAnsi"/>
          <w:u w:val="single"/>
        </w:rPr>
        <w:t>CULVERTS AND COUPLINGS</w:t>
      </w:r>
      <w:r w:rsidR="00D400D9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</w:t>
      </w:r>
      <w:r w:rsidR="00442338">
        <w:rPr>
          <w:rFonts w:asciiTheme="minorHAnsi" w:hAnsiTheme="minorHAnsi"/>
          <w:b w:val="0"/>
        </w:rPr>
        <w:t>one year</w:t>
      </w:r>
      <w:r w:rsidRPr="00E33F0B">
        <w:rPr>
          <w:rFonts w:asciiTheme="minorHAnsi" w:hAnsiTheme="minorHAnsi"/>
          <w:b w:val="0"/>
        </w:rPr>
        <w:t xml:space="preserve"> beginning at bid acceptance until </w:t>
      </w:r>
      <w:r w:rsidR="00442338">
        <w:rPr>
          <w:rFonts w:asciiTheme="minorHAnsi" w:hAnsiTheme="minorHAnsi"/>
          <w:b w:val="0"/>
        </w:rPr>
        <w:t>December 31</w:t>
      </w:r>
      <w:r w:rsidR="00E037D2" w:rsidRPr="00E33F0B">
        <w:rPr>
          <w:rFonts w:asciiTheme="minorHAnsi" w:hAnsiTheme="minorHAnsi"/>
          <w:b w:val="0"/>
        </w:rPr>
        <w:t>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16078C"/>
    <w:rsid w:val="00224BBE"/>
    <w:rsid w:val="00272EF3"/>
    <w:rsid w:val="00291B4B"/>
    <w:rsid w:val="002D02E3"/>
    <w:rsid w:val="002E7EB1"/>
    <w:rsid w:val="0031096D"/>
    <w:rsid w:val="00391069"/>
    <w:rsid w:val="00442338"/>
    <w:rsid w:val="0045751A"/>
    <w:rsid w:val="00757A27"/>
    <w:rsid w:val="008C2156"/>
    <w:rsid w:val="008D25B7"/>
    <w:rsid w:val="008D6C50"/>
    <w:rsid w:val="0090182C"/>
    <w:rsid w:val="00BB42B5"/>
    <w:rsid w:val="00C029B6"/>
    <w:rsid w:val="00C15139"/>
    <w:rsid w:val="00C543B2"/>
    <w:rsid w:val="00D400D9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E0CB-83FE-487B-854D-363EC4C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2018-12-26T21:14:00Z</dcterms:created>
  <dcterms:modified xsi:type="dcterms:W3CDTF">2018-12-26T21:14:00Z</dcterms:modified>
</cp:coreProperties>
</file>