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OFFICE OF STATE AID ROAD CONSTRUCTION</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MISSISSIPPI DEPARTMENT OF TRANSPORTATION</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AND</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STONE COUNTY BOARD OF SUPERVISORS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SECTION 900</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NOTICE TO CONTRACTORS: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gramStart"/>
      <w:r w:rsidRPr="002F52D0">
        <w:rPr>
          <w:rFonts w:ascii="Courier New" w:eastAsia="Times New Roman" w:hAnsi="Courier New" w:cs="Courier New"/>
          <w:color w:val="000000"/>
          <w:sz w:val="20"/>
          <w:szCs w:val="20"/>
        </w:rPr>
        <w:t>Sealed  bids</w:t>
      </w:r>
      <w:proofErr w:type="gramEnd"/>
      <w:r w:rsidRPr="002F52D0">
        <w:rPr>
          <w:rFonts w:ascii="Courier New" w:eastAsia="Times New Roman" w:hAnsi="Courier New" w:cs="Courier New"/>
          <w:color w:val="000000"/>
          <w:sz w:val="20"/>
          <w:szCs w:val="20"/>
        </w:rPr>
        <w:t xml:space="preserve">  will  be  received  by  the  Board  of  Supervisors  of  Stone County,</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Mississippi at the Stone County Courthouse, Wiggins, Mississippi, until 10:00 </w:t>
      </w:r>
      <w:proofErr w:type="gramStart"/>
      <w:r w:rsidRPr="002F52D0">
        <w:rPr>
          <w:rFonts w:ascii="Courier New" w:eastAsia="Times New Roman" w:hAnsi="Courier New" w:cs="Courier New"/>
          <w:color w:val="000000"/>
          <w:sz w:val="20"/>
          <w:szCs w:val="20"/>
        </w:rPr>
        <w:t>am  on</w:t>
      </w:r>
      <w:proofErr w:type="gramEnd"/>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gramStart"/>
      <w:r w:rsidRPr="002F52D0">
        <w:rPr>
          <w:rFonts w:ascii="Courier New" w:eastAsia="Times New Roman" w:hAnsi="Courier New" w:cs="Courier New"/>
          <w:color w:val="000000"/>
          <w:sz w:val="20"/>
          <w:szCs w:val="20"/>
        </w:rPr>
        <w:t>the  16</w:t>
      </w:r>
      <w:proofErr w:type="gramEnd"/>
      <w:r w:rsidRPr="002F52D0">
        <w:rPr>
          <w:rFonts w:ascii="Courier New" w:eastAsia="Times New Roman" w:hAnsi="Courier New" w:cs="Courier New"/>
          <w:color w:val="000000"/>
          <w:sz w:val="20"/>
          <w:szCs w:val="20"/>
        </w:rPr>
        <w:t>th  day  of  March,  2020  and  shortly  thereafter  publicly  opened for the</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construction of 0.076 miles of BRIDGE REPLACEMENT &amp; APPROACHES on the INDA ROAD EAST</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being known as Project No. ERBR-66(03) in Stone County, Mississippi.</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PRINCIPAL ITEMS OF WORK ARE APPROXIMATELY AS FOLLOWS: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_____________________________________________________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ITEM                          QUANTITY          UNIT</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______________________________________________________________________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ROADWAY ITEMS: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MOBILIZATION                                      LUMP SUM             LS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CLEARING AND GRUBBING                             LUMP SUM             LS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REMOVAL OF BRIDGE (STA. 10+78)                       1.000             UN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REMOVAL OF EXISTING PAVEMENT                       804.000             SY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BORROW EXCAVATION (F.M.E.)                         945.000             CY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(CONTRACTOR FURNISHED) (CLASS 9)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GRANULAR MATERIAL (</w:t>
      </w:r>
      <w:proofErr w:type="gramStart"/>
      <w:r w:rsidRPr="002F52D0">
        <w:rPr>
          <w:rFonts w:ascii="Courier New" w:eastAsia="Times New Roman" w:hAnsi="Courier New" w:cs="Courier New"/>
          <w:color w:val="000000"/>
          <w:sz w:val="20"/>
          <w:szCs w:val="20"/>
        </w:rPr>
        <w:t xml:space="preserve">LVM)   </w:t>
      </w:r>
      <w:proofErr w:type="gramEnd"/>
      <w:r w:rsidRPr="002F52D0">
        <w:rPr>
          <w:rFonts w:ascii="Courier New" w:eastAsia="Times New Roman" w:hAnsi="Courier New" w:cs="Courier New"/>
          <w:color w:val="000000"/>
          <w:sz w:val="20"/>
          <w:szCs w:val="20"/>
        </w:rPr>
        <w:t xml:space="preserve">                         448.000             CY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(CLASS 6, GROUP C)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CRUSHED STONE (SIZE 610) (</w:t>
      </w:r>
      <w:proofErr w:type="gramStart"/>
      <w:r w:rsidRPr="002F52D0">
        <w:rPr>
          <w:rFonts w:ascii="Courier New" w:eastAsia="Times New Roman" w:hAnsi="Courier New" w:cs="Courier New"/>
          <w:color w:val="000000"/>
          <w:sz w:val="20"/>
          <w:szCs w:val="20"/>
        </w:rPr>
        <w:t xml:space="preserve">LVM)   </w:t>
      </w:r>
      <w:proofErr w:type="gramEnd"/>
      <w:r w:rsidRPr="002F52D0">
        <w:rPr>
          <w:rFonts w:ascii="Courier New" w:eastAsia="Times New Roman" w:hAnsi="Courier New" w:cs="Courier New"/>
          <w:color w:val="000000"/>
          <w:sz w:val="20"/>
          <w:szCs w:val="20"/>
        </w:rPr>
        <w:t xml:space="preserve">                   90.000             CY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HOT MIX ASPHALT, </w:t>
      </w:r>
      <w:proofErr w:type="gramStart"/>
      <w:r w:rsidRPr="002F52D0">
        <w:rPr>
          <w:rFonts w:ascii="Courier New" w:eastAsia="Times New Roman" w:hAnsi="Courier New" w:cs="Courier New"/>
          <w:color w:val="000000"/>
          <w:sz w:val="20"/>
          <w:szCs w:val="20"/>
        </w:rPr>
        <w:t>ST,  9</w:t>
      </w:r>
      <w:proofErr w:type="gramEnd"/>
      <w:r w:rsidRPr="002F52D0">
        <w:rPr>
          <w:rFonts w:ascii="Courier New" w:eastAsia="Times New Roman" w:hAnsi="Courier New" w:cs="Courier New"/>
          <w:color w:val="000000"/>
          <w:sz w:val="20"/>
          <w:szCs w:val="20"/>
        </w:rPr>
        <w:t xml:space="preserve">.5mm                         82.000             TON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HOT MIX ASPHALT, ST, 12.5mm                        186.000             TON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GUARD RAIL, BRIDGE END </w:t>
      </w:r>
      <w:proofErr w:type="gramStart"/>
      <w:r w:rsidRPr="002F52D0">
        <w:rPr>
          <w:rFonts w:ascii="Courier New" w:eastAsia="Times New Roman" w:hAnsi="Courier New" w:cs="Courier New"/>
          <w:color w:val="000000"/>
          <w:sz w:val="20"/>
          <w:szCs w:val="20"/>
        </w:rPr>
        <w:t xml:space="preserve">SECTION,   </w:t>
      </w:r>
      <w:proofErr w:type="gramEnd"/>
      <w:r w:rsidRPr="002F52D0">
        <w:rPr>
          <w:rFonts w:ascii="Courier New" w:eastAsia="Times New Roman" w:hAnsi="Courier New" w:cs="Courier New"/>
          <w:color w:val="000000"/>
          <w:sz w:val="20"/>
          <w:szCs w:val="20"/>
        </w:rPr>
        <w:t xml:space="preserve">                   4.000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TYPE "I" THRIE BEAM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GUARD RAIL, TERMINAL END SECTION                     4.000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RIGHT-OF-WAY MARKERS (TYPE I)                       10.000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MAINTENANCE OF TRAFFIC                            LUMP SUM             LS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ADDITIONAL CONSTRUCTION SIGNS                        0.000             SF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4" WIDE THERMOPLASTIC EDGE STRIPE                    0.151             MI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(CONTINUOUS WHITE) (60 MIL)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4" WIDE THERMOPLASTIC TRAFFIC                      800.000             LF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STRIPE (CONTINUOUS YELLOW) (90 MIL)</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THERMOPLASTIC LEGEND                               132.000             LF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(WHITE) (120 MIL)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THERMOPLASTIC LEGEND                                63.000             SF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lastRenderedPageBreak/>
        <w:t xml:space="preserve">    (WHITE) (120 MIL)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REFLECTORIZED TRAFFIC WARNING SIGN                   1.000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(ENCAPSULATED LENS)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REFLECTORIZED TRAFFIC OBJECT MARKER                  4.000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(ENCAPSULATED </w:t>
      </w:r>
      <w:proofErr w:type="gramStart"/>
      <w:r w:rsidRPr="002F52D0">
        <w:rPr>
          <w:rFonts w:ascii="Courier New" w:eastAsia="Times New Roman" w:hAnsi="Courier New" w:cs="Courier New"/>
          <w:color w:val="000000"/>
          <w:sz w:val="20"/>
          <w:szCs w:val="20"/>
        </w:rPr>
        <w:t>LENS)(</w:t>
      </w:r>
      <w:proofErr w:type="gramEnd"/>
      <w:r w:rsidRPr="002F52D0">
        <w:rPr>
          <w:rFonts w:ascii="Courier New" w:eastAsia="Times New Roman" w:hAnsi="Courier New" w:cs="Courier New"/>
          <w:color w:val="000000"/>
          <w:sz w:val="20"/>
          <w:szCs w:val="20"/>
        </w:rPr>
        <w:t xml:space="preserve">TYPE 3)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REFLECTORIZED ADVANCED WARNING SIGN                  1.000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(ENCAPSULATED LENS)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REFLECTORIZED TRAFFIC REGULATORY                     1.000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SIGN WITH SUPP. PLATE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(ENCAPSULATED LENS)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Page 1 of 3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SECTION 900</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PROJECT NO. ERBR-66(03)</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STONE COUNTY</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spellStart"/>
      <w:r w:rsidRPr="002F52D0">
        <w:rPr>
          <w:rFonts w:ascii="Malgun Gothic" w:eastAsia="Malgun Gothic" w:hAnsi="Malgun Gothic" w:cs="Malgun Gothic" w:hint="eastAsia"/>
          <w:color w:val="000000"/>
          <w:sz w:val="20"/>
          <w:szCs w:val="20"/>
        </w:rPr>
        <w:t>컴컴컴컴컴컴컴컴컴컴컴컴컴컴컴컴컴컴컴컴컴컴컴컴컴컴컴컴컴컴컴컴컴컴컴</w:t>
      </w:r>
      <w:proofErr w:type="spellEnd"/>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GEOTEXTILE UNDER CRUSHED STONE                     152.000             SY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(TYPE V) (AOS 0.21-0.43)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EROSION CONTROL ITEMS: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SOLID SODDING                                      200.000             SY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EXCELSIOR BLANKET                                  200.000             SY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HYDROSEEDING                                         0.650             AC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TEMPORARY SILT FENCE                               937.000             LF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(TYPE II) (AOS 0.15-0.84)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LOOSE RIPRAP, 200 LB.                              112.000             TON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GEOTEXTILE UNDER RIPRAP                            175.000             SY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(TYPE V) (AOS 0.21-0.43)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WATTLES, 20"                                       600.000             LF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BRIDGE ITEMS: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TEST PILE                                            2.000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CONVENTIONAL STATIC PILE LOAD TEST                   0.000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14" PRESTRESSED CONCRETE PILING                    750.000             LF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18" PRE-FORMED PILE HOLES                          372.000             LF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19' PRECAST CONCRETE SLAB </w:t>
      </w:r>
      <w:proofErr w:type="gramStart"/>
      <w:r w:rsidRPr="002F52D0">
        <w:rPr>
          <w:rFonts w:ascii="Courier New" w:eastAsia="Times New Roman" w:hAnsi="Courier New" w:cs="Courier New"/>
          <w:color w:val="000000"/>
          <w:sz w:val="20"/>
          <w:szCs w:val="20"/>
        </w:rPr>
        <w:t xml:space="preserve">UNIT,   </w:t>
      </w:r>
      <w:proofErr w:type="gramEnd"/>
      <w:r w:rsidRPr="002F52D0">
        <w:rPr>
          <w:rFonts w:ascii="Courier New" w:eastAsia="Times New Roman" w:hAnsi="Courier New" w:cs="Courier New"/>
          <w:color w:val="000000"/>
          <w:sz w:val="20"/>
          <w:szCs w:val="20"/>
        </w:rPr>
        <w:t xml:space="preserve">                  12.000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3'-6" INTERIOR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31' PRECAST CONCRETE SLAB </w:t>
      </w:r>
      <w:proofErr w:type="gramStart"/>
      <w:r w:rsidRPr="002F52D0">
        <w:rPr>
          <w:rFonts w:ascii="Courier New" w:eastAsia="Times New Roman" w:hAnsi="Courier New" w:cs="Courier New"/>
          <w:color w:val="000000"/>
          <w:sz w:val="20"/>
          <w:szCs w:val="20"/>
        </w:rPr>
        <w:t xml:space="preserve">UNIT,   </w:t>
      </w:r>
      <w:proofErr w:type="gramEnd"/>
      <w:r w:rsidRPr="002F52D0">
        <w:rPr>
          <w:rFonts w:ascii="Courier New" w:eastAsia="Times New Roman" w:hAnsi="Courier New" w:cs="Courier New"/>
          <w:color w:val="000000"/>
          <w:sz w:val="20"/>
          <w:szCs w:val="20"/>
        </w:rPr>
        <w:t xml:space="preserve">                   6.000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3'-6" INTERIOR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19' PRECAST CONCRETE SLAB </w:t>
      </w:r>
      <w:proofErr w:type="gramStart"/>
      <w:r w:rsidRPr="002F52D0">
        <w:rPr>
          <w:rFonts w:ascii="Courier New" w:eastAsia="Times New Roman" w:hAnsi="Courier New" w:cs="Courier New"/>
          <w:color w:val="000000"/>
          <w:sz w:val="20"/>
          <w:szCs w:val="20"/>
        </w:rPr>
        <w:t xml:space="preserve">UNIT,   </w:t>
      </w:r>
      <w:proofErr w:type="gramEnd"/>
      <w:r w:rsidRPr="002F52D0">
        <w:rPr>
          <w:rFonts w:ascii="Courier New" w:eastAsia="Times New Roman" w:hAnsi="Courier New" w:cs="Courier New"/>
          <w:color w:val="000000"/>
          <w:sz w:val="20"/>
          <w:szCs w:val="20"/>
        </w:rPr>
        <w:t xml:space="preserve">                   4.000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3'-6" EXTERIOR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31' PRECAST CONCRETE SLAB </w:t>
      </w:r>
      <w:proofErr w:type="gramStart"/>
      <w:r w:rsidRPr="002F52D0">
        <w:rPr>
          <w:rFonts w:ascii="Courier New" w:eastAsia="Times New Roman" w:hAnsi="Courier New" w:cs="Courier New"/>
          <w:color w:val="000000"/>
          <w:sz w:val="20"/>
          <w:szCs w:val="20"/>
        </w:rPr>
        <w:t xml:space="preserve">UNIT,   </w:t>
      </w:r>
      <w:proofErr w:type="gramEnd"/>
      <w:r w:rsidRPr="002F52D0">
        <w:rPr>
          <w:rFonts w:ascii="Courier New" w:eastAsia="Times New Roman" w:hAnsi="Courier New" w:cs="Courier New"/>
          <w:color w:val="000000"/>
          <w:sz w:val="20"/>
          <w:szCs w:val="20"/>
        </w:rPr>
        <w:t xml:space="preserve">                   2.000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3'-6" EXTERIOR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lastRenderedPageBreak/>
        <w:t xml:space="preserve">    PRECAST CONCRETE BARRIER RAIL                      138.000             LF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31' PRECAST CONCRETE </w:t>
      </w:r>
      <w:proofErr w:type="gramStart"/>
      <w:r w:rsidRPr="002F52D0">
        <w:rPr>
          <w:rFonts w:ascii="Courier New" w:eastAsia="Times New Roman" w:hAnsi="Courier New" w:cs="Courier New"/>
          <w:color w:val="000000"/>
          <w:sz w:val="20"/>
          <w:szCs w:val="20"/>
        </w:rPr>
        <w:t xml:space="preserve">CAP,   </w:t>
      </w:r>
      <w:proofErr w:type="gramEnd"/>
      <w:r w:rsidRPr="002F52D0">
        <w:rPr>
          <w:rFonts w:ascii="Courier New" w:eastAsia="Times New Roman" w:hAnsi="Courier New" w:cs="Courier New"/>
          <w:color w:val="000000"/>
          <w:sz w:val="20"/>
          <w:szCs w:val="20"/>
        </w:rPr>
        <w:t xml:space="preserve">                         2.000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INTERMEDIATE UNIT, CONCRETE PILE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31' PRECAST CONCRETE </w:t>
      </w:r>
      <w:proofErr w:type="gramStart"/>
      <w:r w:rsidRPr="002F52D0">
        <w:rPr>
          <w:rFonts w:ascii="Courier New" w:eastAsia="Times New Roman" w:hAnsi="Courier New" w:cs="Courier New"/>
          <w:color w:val="000000"/>
          <w:sz w:val="20"/>
          <w:szCs w:val="20"/>
        </w:rPr>
        <w:t xml:space="preserve">CAP,   </w:t>
      </w:r>
      <w:proofErr w:type="gramEnd"/>
      <w:r w:rsidRPr="002F52D0">
        <w:rPr>
          <w:rFonts w:ascii="Courier New" w:eastAsia="Times New Roman" w:hAnsi="Courier New" w:cs="Courier New"/>
          <w:color w:val="000000"/>
          <w:sz w:val="20"/>
          <w:szCs w:val="20"/>
        </w:rPr>
        <w:t xml:space="preserve">                         2.000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END UNIT, CONCRETE PILE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9.25' PRECAST CONCRETE WING                          4.000             EA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LOOSE RIPRAP, 300 LB.                              210.000             TON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GEOTEXTILE UNDER RIPRAP                            380.000             SY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(TYPE V) (AOS 0.21-0.43)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Page 2 of 3                                  </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PROJECT NO. ERBR-66(03)</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STONE COUNTY</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NOTICE TO CONTRACTORS: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CONTRACT TIME:            120 Working Days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BASIS OF AWARD</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______________</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The award, if </w:t>
      </w:r>
      <w:proofErr w:type="gramStart"/>
      <w:r w:rsidRPr="002F52D0">
        <w:rPr>
          <w:rFonts w:ascii="Courier New" w:eastAsia="Times New Roman" w:hAnsi="Courier New" w:cs="Courier New"/>
          <w:color w:val="000000"/>
          <w:sz w:val="20"/>
          <w:szCs w:val="20"/>
        </w:rPr>
        <w:t>made,  will</w:t>
      </w:r>
      <w:proofErr w:type="gramEnd"/>
      <w:r w:rsidRPr="002F52D0">
        <w:rPr>
          <w:rFonts w:ascii="Courier New" w:eastAsia="Times New Roman" w:hAnsi="Courier New" w:cs="Courier New"/>
          <w:color w:val="000000"/>
          <w:sz w:val="20"/>
          <w:szCs w:val="20"/>
        </w:rPr>
        <w:t xml:space="preserve"> be made  to the lowest  qualified bidder  on the  basis of</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published quantities.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The attention of </w:t>
      </w:r>
      <w:proofErr w:type="gramStart"/>
      <w:r w:rsidRPr="002F52D0">
        <w:rPr>
          <w:rFonts w:ascii="Courier New" w:eastAsia="Times New Roman" w:hAnsi="Courier New" w:cs="Courier New"/>
          <w:color w:val="000000"/>
          <w:sz w:val="20"/>
          <w:szCs w:val="20"/>
        </w:rPr>
        <w:t>the  BIDDER</w:t>
      </w:r>
      <w:proofErr w:type="gramEnd"/>
      <w:r w:rsidRPr="002F52D0">
        <w:rPr>
          <w:rFonts w:ascii="Courier New" w:eastAsia="Times New Roman" w:hAnsi="Courier New" w:cs="Courier New"/>
          <w:color w:val="000000"/>
          <w:sz w:val="20"/>
          <w:szCs w:val="20"/>
        </w:rPr>
        <w:t xml:space="preserve">  is directed to the  State and  Federal laws  governing</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selection of and employment of labor.</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MINIMUM WAGE RATES for this project have </w:t>
      </w:r>
      <w:proofErr w:type="gramStart"/>
      <w:r w:rsidRPr="002F52D0">
        <w:rPr>
          <w:rFonts w:ascii="Courier New" w:eastAsia="Times New Roman" w:hAnsi="Courier New" w:cs="Courier New"/>
          <w:color w:val="000000"/>
          <w:sz w:val="20"/>
          <w:szCs w:val="20"/>
        </w:rPr>
        <w:t>been  predetermined</w:t>
      </w:r>
      <w:proofErr w:type="gramEnd"/>
      <w:r w:rsidRPr="002F52D0">
        <w:rPr>
          <w:rFonts w:ascii="Courier New" w:eastAsia="Times New Roman" w:hAnsi="Courier New" w:cs="Courier New"/>
          <w:color w:val="000000"/>
          <w:sz w:val="20"/>
          <w:szCs w:val="20"/>
        </w:rPr>
        <w:t xml:space="preserve"> by the Secretary of the</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gramStart"/>
      <w:r w:rsidRPr="002F52D0">
        <w:rPr>
          <w:rFonts w:ascii="Courier New" w:eastAsia="Times New Roman" w:hAnsi="Courier New" w:cs="Courier New"/>
          <w:color w:val="000000"/>
          <w:sz w:val="20"/>
          <w:szCs w:val="20"/>
        </w:rPr>
        <w:t>the  Department</w:t>
      </w:r>
      <w:proofErr w:type="gramEnd"/>
      <w:r w:rsidRPr="002F52D0">
        <w:rPr>
          <w:rFonts w:ascii="Courier New" w:eastAsia="Times New Roman" w:hAnsi="Courier New" w:cs="Courier New"/>
          <w:color w:val="000000"/>
          <w:sz w:val="20"/>
          <w:szCs w:val="20"/>
        </w:rPr>
        <w:t xml:space="preserve"> of Labor  in accordance with the requirements of Federal regulations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governing the expenditure of FEDERAL </w:t>
      </w:r>
      <w:proofErr w:type="gramStart"/>
      <w:r w:rsidRPr="002F52D0">
        <w:rPr>
          <w:rFonts w:ascii="Courier New" w:eastAsia="Times New Roman" w:hAnsi="Courier New" w:cs="Courier New"/>
          <w:color w:val="000000"/>
          <w:sz w:val="20"/>
          <w:szCs w:val="20"/>
        </w:rPr>
        <w:t>AID  HIGHWAY</w:t>
      </w:r>
      <w:proofErr w:type="gramEnd"/>
      <w:r w:rsidRPr="002F52D0">
        <w:rPr>
          <w:rFonts w:ascii="Courier New" w:eastAsia="Times New Roman" w:hAnsi="Courier New" w:cs="Courier New"/>
          <w:color w:val="000000"/>
          <w:sz w:val="20"/>
          <w:szCs w:val="20"/>
        </w:rPr>
        <w:t xml:space="preserve"> FUNDS and are set out in the labor</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regulations contained in the proposal.</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gramStart"/>
      <w:r w:rsidRPr="002F52D0">
        <w:rPr>
          <w:rFonts w:ascii="Courier New" w:eastAsia="Times New Roman" w:hAnsi="Courier New" w:cs="Courier New"/>
          <w:color w:val="000000"/>
          <w:sz w:val="20"/>
          <w:szCs w:val="20"/>
        </w:rPr>
        <w:t>The  Board</w:t>
      </w:r>
      <w:proofErr w:type="gramEnd"/>
      <w:r w:rsidRPr="002F52D0">
        <w:rPr>
          <w:rFonts w:ascii="Courier New" w:eastAsia="Times New Roman" w:hAnsi="Courier New" w:cs="Courier New"/>
          <w:color w:val="000000"/>
          <w:sz w:val="20"/>
          <w:szCs w:val="20"/>
        </w:rPr>
        <w:t xml:space="preserve"> of Supervisors  hereby notifies  all bidders that  it will  affirmatively</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insure that </w:t>
      </w:r>
      <w:proofErr w:type="gramStart"/>
      <w:r w:rsidRPr="002F52D0">
        <w:rPr>
          <w:rFonts w:ascii="Courier New" w:eastAsia="Times New Roman" w:hAnsi="Courier New" w:cs="Courier New"/>
          <w:color w:val="000000"/>
          <w:sz w:val="20"/>
          <w:szCs w:val="20"/>
        </w:rPr>
        <w:t>in  any</w:t>
      </w:r>
      <w:proofErr w:type="gramEnd"/>
      <w:r w:rsidRPr="002F52D0">
        <w:rPr>
          <w:rFonts w:ascii="Courier New" w:eastAsia="Times New Roman" w:hAnsi="Courier New" w:cs="Courier New"/>
          <w:color w:val="000000"/>
          <w:sz w:val="20"/>
          <w:szCs w:val="20"/>
        </w:rPr>
        <w:t xml:space="preserve"> contract entered  into pursuant to this advertisement,  minority</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business enterprise will be afforded full opportunity to submit bids </w:t>
      </w:r>
      <w:proofErr w:type="gramStart"/>
      <w:r w:rsidRPr="002F52D0">
        <w:rPr>
          <w:rFonts w:ascii="Courier New" w:eastAsia="Times New Roman" w:hAnsi="Courier New" w:cs="Courier New"/>
          <w:color w:val="000000"/>
          <w:sz w:val="20"/>
          <w:szCs w:val="20"/>
        </w:rPr>
        <w:t>in  response</w:t>
      </w:r>
      <w:proofErr w:type="gramEnd"/>
      <w:r w:rsidRPr="002F52D0">
        <w:rPr>
          <w:rFonts w:ascii="Courier New" w:eastAsia="Times New Roman" w:hAnsi="Courier New" w:cs="Courier New"/>
          <w:color w:val="000000"/>
          <w:sz w:val="20"/>
          <w:szCs w:val="20"/>
        </w:rPr>
        <w:t xml:space="preserve"> to</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this invitation and will not be discriminated against on the grounds of race, color,</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or national origin in consideration for an award.</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gramStart"/>
      <w:r w:rsidRPr="002F52D0">
        <w:rPr>
          <w:rFonts w:ascii="Courier New" w:eastAsia="Times New Roman" w:hAnsi="Courier New" w:cs="Courier New"/>
          <w:color w:val="000000"/>
          <w:sz w:val="20"/>
          <w:szCs w:val="20"/>
        </w:rPr>
        <w:t>PLANS  AND</w:t>
      </w:r>
      <w:proofErr w:type="gramEnd"/>
      <w:r w:rsidRPr="002F52D0">
        <w:rPr>
          <w:rFonts w:ascii="Courier New" w:eastAsia="Times New Roman" w:hAnsi="Courier New" w:cs="Courier New"/>
          <w:color w:val="000000"/>
          <w:sz w:val="20"/>
          <w:szCs w:val="20"/>
        </w:rPr>
        <w:t xml:space="preserve">  SPECIFICATIONS  are on file in the Office of the Chancery Clerk of Stone</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lastRenderedPageBreak/>
        <w:t xml:space="preserve">    County, the County Engineer's office and the Office of the State </w:t>
      </w:r>
      <w:proofErr w:type="gramStart"/>
      <w:r w:rsidRPr="002F52D0">
        <w:rPr>
          <w:rFonts w:ascii="Courier New" w:eastAsia="Times New Roman" w:hAnsi="Courier New" w:cs="Courier New"/>
          <w:color w:val="000000"/>
          <w:sz w:val="20"/>
          <w:szCs w:val="20"/>
        </w:rPr>
        <w:t>Aid  Engineer</w:t>
      </w:r>
      <w:proofErr w:type="gramEnd"/>
      <w:r w:rsidRPr="002F52D0">
        <w:rPr>
          <w:rFonts w:ascii="Courier New" w:eastAsia="Times New Roman" w:hAnsi="Courier New" w:cs="Courier New"/>
          <w:color w:val="000000"/>
          <w:sz w:val="20"/>
          <w:szCs w:val="20"/>
        </w:rPr>
        <w:t>,  412</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E.  </w:t>
      </w:r>
      <w:proofErr w:type="gramStart"/>
      <w:r w:rsidRPr="002F52D0">
        <w:rPr>
          <w:rFonts w:ascii="Courier New" w:eastAsia="Times New Roman" w:hAnsi="Courier New" w:cs="Courier New"/>
          <w:color w:val="000000"/>
          <w:sz w:val="20"/>
          <w:szCs w:val="20"/>
        </w:rPr>
        <w:t>Woodrow  Wilson</w:t>
      </w:r>
      <w:proofErr w:type="gramEnd"/>
      <w:r w:rsidRPr="002F52D0">
        <w:rPr>
          <w:rFonts w:ascii="Courier New" w:eastAsia="Times New Roman" w:hAnsi="Courier New" w:cs="Courier New"/>
          <w:color w:val="000000"/>
          <w:sz w:val="20"/>
          <w:szCs w:val="20"/>
        </w:rPr>
        <w:t xml:space="preserve"> Avenue, Jackson, Mississippi.  This project shall be constructed</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in </w:t>
      </w:r>
      <w:proofErr w:type="spellStart"/>
      <w:r w:rsidRPr="002F52D0">
        <w:rPr>
          <w:rFonts w:ascii="Courier New" w:eastAsia="Times New Roman" w:hAnsi="Courier New" w:cs="Courier New"/>
          <w:color w:val="000000"/>
          <w:sz w:val="20"/>
          <w:szCs w:val="20"/>
        </w:rPr>
        <w:t>acccordance</w:t>
      </w:r>
      <w:proofErr w:type="spellEnd"/>
      <w:r w:rsidRPr="002F52D0">
        <w:rPr>
          <w:rFonts w:ascii="Courier New" w:eastAsia="Times New Roman" w:hAnsi="Courier New" w:cs="Courier New"/>
          <w:color w:val="000000"/>
          <w:sz w:val="20"/>
          <w:szCs w:val="20"/>
        </w:rPr>
        <w:t xml:space="preserve"> with the latest edition of </w:t>
      </w:r>
      <w:proofErr w:type="gramStart"/>
      <w:r w:rsidRPr="002F52D0">
        <w:rPr>
          <w:rFonts w:ascii="Courier New" w:eastAsia="Times New Roman" w:hAnsi="Courier New" w:cs="Courier New"/>
          <w:color w:val="000000"/>
          <w:sz w:val="20"/>
          <w:szCs w:val="20"/>
        </w:rPr>
        <w:t>the  Mississippi</w:t>
      </w:r>
      <w:proofErr w:type="gramEnd"/>
      <w:r w:rsidRPr="002F52D0">
        <w:rPr>
          <w:rFonts w:ascii="Courier New" w:eastAsia="Times New Roman" w:hAnsi="Courier New" w:cs="Courier New"/>
          <w:color w:val="000000"/>
          <w:sz w:val="20"/>
          <w:szCs w:val="20"/>
        </w:rPr>
        <w:t xml:space="preserve">  Standard  Specifications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for State Aid Road and Bridge Construction.</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gramStart"/>
      <w:r w:rsidRPr="002F52D0">
        <w:rPr>
          <w:rFonts w:ascii="Courier New" w:eastAsia="Times New Roman" w:hAnsi="Courier New" w:cs="Courier New"/>
          <w:color w:val="000000"/>
          <w:sz w:val="20"/>
          <w:szCs w:val="20"/>
        </w:rPr>
        <w:t>PLANS  AND</w:t>
      </w:r>
      <w:proofErr w:type="gramEnd"/>
      <w:r w:rsidRPr="002F52D0">
        <w:rPr>
          <w:rFonts w:ascii="Courier New" w:eastAsia="Times New Roman" w:hAnsi="Courier New" w:cs="Courier New"/>
          <w:color w:val="000000"/>
          <w:sz w:val="20"/>
          <w:szCs w:val="20"/>
        </w:rPr>
        <w:t xml:space="preserve"> PROPOSALS may be secured from Jonathan K. Bond, County Engineer for Stone</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County, Mississippi, P. O. Box 369, Wiggins.  The Cost is fifty dollars ($50.00) for</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plans and fifty dollars ($50.00) for the proposal, non-refundable</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w:t>
      </w:r>
      <w:proofErr w:type="gramStart"/>
      <w:r w:rsidRPr="002F52D0">
        <w:rPr>
          <w:rFonts w:ascii="Courier New" w:eastAsia="Times New Roman" w:hAnsi="Courier New" w:cs="Courier New"/>
          <w:color w:val="000000"/>
          <w:sz w:val="20"/>
          <w:szCs w:val="20"/>
        </w:rPr>
        <w:t>Certified  check</w:t>
      </w:r>
      <w:proofErr w:type="gramEnd"/>
      <w:r w:rsidRPr="002F52D0">
        <w:rPr>
          <w:rFonts w:ascii="Courier New" w:eastAsia="Times New Roman" w:hAnsi="Courier New" w:cs="Courier New"/>
          <w:color w:val="000000"/>
          <w:sz w:val="20"/>
          <w:szCs w:val="20"/>
        </w:rPr>
        <w:t xml:space="preserve"> or bid bond for five percent (5%) of the total bid, made payable to</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Stone County and the State of Mississippi must accompany each proposal.</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Bidders are hereby </w:t>
      </w:r>
      <w:proofErr w:type="gramStart"/>
      <w:r w:rsidRPr="002F52D0">
        <w:rPr>
          <w:rFonts w:ascii="Courier New" w:eastAsia="Times New Roman" w:hAnsi="Courier New" w:cs="Courier New"/>
          <w:color w:val="000000"/>
          <w:sz w:val="20"/>
          <w:szCs w:val="20"/>
        </w:rPr>
        <w:t>notified  that</w:t>
      </w:r>
      <w:proofErr w:type="gramEnd"/>
      <w:r w:rsidRPr="002F52D0">
        <w:rPr>
          <w:rFonts w:ascii="Courier New" w:eastAsia="Times New Roman" w:hAnsi="Courier New" w:cs="Courier New"/>
          <w:color w:val="000000"/>
          <w:sz w:val="20"/>
          <w:szCs w:val="20"/>
        </w:rPr>
        <w:t xml:space="preserve"> any proposal accompanied by  letters qualifying in</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any manner the </w:t>
      </w:r>
      <w:proofErr w:type="gramStart"/>
      <w:r w:rsidRPr="002F52D0">
        <w:rPr>
          <w:rFonts w:ascii="Courier New" w:eastAsia="Times New Roman" w:hAnsi="Courier New" w:cs="Courier New"/>
          <w:color w:val="000000"/>
          <w:sz w:val="20"/>
          <w:szCs w:val="20"/>
        </w:rPr>
        <w:t>condition  under</w:t>
      </w:r>
      <w:proofErr w:type="gramEnd"/>
      <w:r w:rsidRPr="002F52D0">
        <w:rPr>
          <w:rFonts w:ascii="Courier New" w:eastAsia="Times New Roman" w:hAnsi="Courier New" w:cs="Courier New"/>
          <w:color w:val="000000"/>
          <w:sz w:val="20"/>
          <w:szCs w:val="20"/>
        </w:rPr>
        <w:t xml:space="preserve"> which the proposal is tendered will be considered an</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irregular bid and such proposal will not be considered in making the award.</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Lance Pearson, President</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Stone County Board of Supervisors</w:t>
      </w: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p>
    <w:p w:rsidR="002F52D0" w:rsidRPr="002F52D0" w:rsidRDefault="002F52D0" w:rsidP="002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000000"/>
          <w:sz w:val="20"/>
          <w:szCs w:val="20"/>
        </w:rPr>
      </w:pPr>
      <w:r w:rsidRPr="002F52D0">
        <w:rPr>
          <w:rFonts w:ascii="Courier New" w:eastAsia="Times New Roman" w:hAnsi="Courier New" w:cs="Courier New"/>
          <w:color w:val="000000"/>
          <w:sz w:val="20"/>
          <w:szCs w:val="20"/>
        </w:rPr>
        <w:t xml:space="preserve">                                  Page 3 of 3                                  </w:t>
      </w:r>
      <w:r w:rsidRPr="002F52D0">
        <w:rPr>
          <w:rFonts w:ascii="Courier New" w:eastAsia="Times New Roman" w:hAnsi="Courier New" w:cs="Courier New"/>
          <w:color w:val="000000"/>
          <w:sz w:val="20"/>
          <w:szCs w:val="20"/>
        </w:rPr>
        <w:t/>
      </w:r>
    </w:p>
    <w:p w:rsidR="001F2F67" w:rsidRDefault="001F2F67">
      <w:bookmarkStart w:id="0" w:name="_GoBack"/>
      <w:bookmarkEnd w:id="0"/>
    </w:p>
    <w:sectPr w:rsidR="001F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D0"/>
    <w:rsid w:val="001F2F67"/>
    <w:rsid w:val="002F52D0"/>
    <w:rsid w:val="00E2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F15F7-9678-47C7-A02F-9BA23188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70E5"/>
    <w:pPr>
      <w:framePr w:w="7920" w:h="1980" w:hRule="exact" w:hSpace="180" w:wrap="auto" w:hAnchor="page" w:xAlign="center" w:yAlign="bottom"/>
      <w:ind w:left="2880"/>
    </w:pPr>
    <w:rPr>
      <w:rFonts w:eastAsiaTheme="majorEastAsia"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1</cp:revision>
  <dcterms:created xsi:type="dcterms:W3CDTF">2020-02-11T15:15:00Z</dcterms:created>
  <dcterms:modified xsi:type="dcterms:W3CDTF">2020-02-11T15:16:00Z</dcterms:modified>
</cp:coreProperties>
</file>