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01681DD" w:rsidR="00DE58C7" w:rsidRDefault="0051680D">
      <w:r>
        <w:t>Sealed bids will be received by the</w:t>
      </w:r>
      <w:r w:rsidR="002102BF">
        <w:t xml:space="preserve"> </w:t>
      </w:r>
      <w:r w:rsidR="00B37945">
        <w:t>Philadelphia School District</w:t>
      </w:r>
      <w:r w:rsidR="002202CA">
        <w:t xml:space="preserve"> </w:t>
      </w:r>
      <w:r w:rsidR="00FB0EED">
        <w:t xml:space="preserve">up to and no later than </w:t>
      </w:r>
      <w:r w:rsidR="00B37945">
        <w:t>1:00 p.m.</w:t>
      </w:r>
      <w:r w:rsidR="00DA5E95">
        <w:t xml:space="preserve"> </w:t>
      </w:r>
      <w:r w:rsidR="00B37945">
        <w:t>March 16th, 2020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B37945">
        <w:t>248 Byrd Ave, Philadelphia, Mississippi 39350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5A5298DA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B37945">
        <w:t>February 27th, 2020</w:t>
      </w:r>
      <w:r w:rsidR="00422A53">
        <w:t xml:space="preserve"> beginning at </w:t>
      </w:r>
      <w:r w:rsidR="00B37945">
        <w:t>1:00 p.m.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B37945">
        <w:t>248 Byrd Ave, Philadelphia, Mississippi 39350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370AB0B9" w:rsidR="00097FF0" w:rsidRDefault="00097FF0">
      <w:r w:rsidRPr="000303D5">
        <w:t>Bids wil</w:t>
      </w:r>
      <w:r w:rsidR="002102BF" w:rsidRPr="000303D5">
        <w:t xml:space="preserve">l be opened at </w:t>
      </w:r>
      <w:r w:rsidR="00B37945">
        <w:t>1:00 p.m.</w:t>
      </w:r>
      <w:r w:rsidR="00422A53">
        <w:t xml:space="preserve"> </w:t>
      </w:r>
      <w:r w:rsidR="00B37945">
        <w:t>March 16th, 2020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B37945">
        <w:t>248 Byrd Ave, Philadelphia, Mississippi 39350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66E45835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B37945">
        <w:rPr>
          <w:b/>
        </w:rPr>
        <w:t>March 16th, 2020</w:t>
      </w:r>
      <w:r w:rsidR="004423F5">
        <w:rPr>
          <w:b/>
        </w:rPr>
        <w:t xml:space="preserve"> </w:t>
      </w:r>
      <w:r w:rsidR="00B37945">
        <w:rPr>
          <w:b/>
        </w:rPr>
        <w:t>1:00 p.m.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3D1D1ACB" w14:textId="77777777" w:rsidR="0051680D" w:rsidRDefault="0051680D"/>
    <w:p w14:paraId="2099B44A" w14:textId="772A0529" w:rsidR="00AF5C35" w:rsidRDefault="002102BF">
      <w:r>
        <w:t xml:space="preserve">The </w:t>
      </w:r>
      <w:r w:rsidR="00B37945">
        <w:t>Philadelphia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19266F59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B37945">
        <w:t>Philadelphia School District</w:t>
      </w:r>
      <w:r>
        <w:t>.</w:t>
      </w:r>
    </w:p>
    <w:p w14:paraId="581F389B" w14:textId="0F31F3AF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B37945">
        <w:t>Chad Penson</w:t>
      </w:r>
    </w:p>
    <w:p w14:paraId="3DC28D79" w14:textId="4489BB2B" w:rsidR="00724147" w:rsidRDefault="00B37945">
      <w:r>
        <w:t>Philadelphia School District</w:t>
      </w:r>
    </w:p>
    <w:p w14:paraId="5ADD92FD" w14:textId="3508DD17" w:rsidR="00E60AD8" w:rsidRPr="0051680D" w:rsidRDefault="002102BF">
      <w:r>
        <w:t>Publish:</w:t>
      </w:r>
      <w:r w:rsidR="00B37945">
        <w:t xml:space="preserve"> February 19th, 2020 and February 26th,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423F5"/>
    <w:rsid w:val="00480C4B"/>
    <w:rsid w:val="00495607"/>
    <w:rsid w:val="0051680D"/>
    <w:rsid w:val="00534910"/>
    <w:rsid w:val="005D356C"/>
    <w:rsid w:val="00653D67"/>
    <w:rsid w:val="00667B37"/>
    <w:rsid w:val="006B6A4E"/>
    <w:rsid w:val="006D7CFD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37945"/>
    <w:rsid w:val="00B41B4C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54032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89C11F05-E82D-DD4B-9920-262D27A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2020-02-14T14:22:00Z</dcterms:created>
  <dcterms:modified xsi:type="dcterms:W3CDTF">2020-02-14T14:22:00Z</dcterms:modified>
</cp:coreProperties>
</file>