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A60F" w14:textId="77777777" w:rsidR="00F01EEE" w:rsidRDefault="00A5581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EC651B" wp14:editId="2AEFCCBF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8303" id="Group 8" o:spid="_x0000_s1026" style="position:absolute;margin-left:1in;margin-top:-.45pt;width:468pt;height:.1pt;z-index:-251660288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12B03">
        <w:t>NOTICE</w:t>
      </w:r>
      <w:r w:rsidR="00412B03">
        <w:rPr>
          <w:spacing w:val="-16"/>
        </w:rPr>
        <w:t xml:space="preserve"> </w:t>
      </w:r>
      <w:r w:rsidR="00412B03">
        <w:t>TO</w:t>
      </w:r>
      <w:r w:rsidR="00412B03">
        <w:rPr>
          <w:spacing w:val="-18"/>
        </w:rPr>
        <w:t xml:space="preserve"> </w:t>
      </w:r>
      <w:r w:rsidR="00412B03">
        <w:t>CONTRACTORS</w:t>
      </w:r>
    </w:p>
    <w:p w14:paraId="0033620C" w14:textId="77777777" w:rsidR="00F01EEE" w:rsidRPr="00412B03" w:rsidRDefault="00F01EE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13"/>
        </w:rPr>
      </w:pPr>
    </w:p>
    <w:p w14:paraId="4E451C9B" w14:textId="77777777" w:rsidR="00F01EEE" w:rsidRDefault="00412B03" w:rsidP="00412B03">
      <w:pPr>
        <w:pStyle w:val="Heading3"/>
        <w:ind w:left="546" w:right="546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INVITATION TO</w:t>
      </w:r>
      <w:r>
        <w:rPr>
          <w:spacing w:val="-2"/>
          <w:u w:val="none"/>
        </w:rPr>
        <w:t xml:space="preserve"> </w:t>
      </w:r>
      <w:r>
        <w:rPr>
          <w:u w:val="none"/>
        </w:rPr>
        <w:t>BID</w:t>
      </w:r>
    </w:p>
    <w:p w14:paraId="4C6753A1" w14:textId="77777777" w:rsidR="00F01EEE" w:rsidRDefault="00F01EE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3300303D" w14:textId="5B09B82A" w:rsidR="00F01EEE" w:rsidRDefault="00412B03" w:rsidP="00B43637">
      <w:pPr>
        <w:pStyle w:val="BodyText"/>
        <w:spacing w:line="239" w:lineRule="auto"/>
        <w:ind w:left="119" w:right="207"/>
        <w:jc w:val="both"/>
      </w:pP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(herein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“GBRAA”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“Owner”)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t xml:space="preserve"> </w:t>
      </w:r>
      <w:r w:rsidRPr="009C3935">
        <w:rPr>
          <w:spacing w:val="-1"/>
        </w:rPr>
        <w:t>Passenger</w:t>
      </w:r>
      <w:r w:rsidRPr="009C3935">
        <w:rPr>
          <w:spacing w:val="-2"/>
        </w:rPr>
        <w:t xml:space="preserve"> </w:t>
      </w:r>
      <w:r w:rsidRPr="009C3935">
        <w:rPr>
          <w:spacing w:val="-1"/>
        </w:rPr>
        <w:t>Terminal</w:t>
      </w:r>
      <w:r w:rsidRPr="009C3935">
        <w:rPr>
          <w:spacing w:val="1"/>
        </w:rPr>
        <w:t xml:space="preserve"> </w:t>
      </w:r>
      <w:r w:rsidRPr="009C3935">
        <w:rPr>
          <w:spacing w:val="-2"/>
        </w:rPr>
        <w:t>Bldg.,</w:t>
      </w:r>
      <w:r w:rsidRPr="009C3935">
        <w:t xml:space="preserve"> </w:t>
      </w:r>
      <w:r w:rsidRPr="009C3935">
        <w:rPr>
          <w:spacing w:val="-1"/>
        </w:rPr>
        <w:t>Gulfport-Biloxi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International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Airport,</w:t>
      </w:r>
      <w:r w:rsidRPr="009C3935">
        <w:rPr>
          <w:spacing w:val="-3"/>
        </w:rPr>
        <w:t xml:space="preserve"> </w:t>
      </w:r>
      <w:r w:rsidRPr="009C3935">
        <w:rPr>
          <w:spacing w:val="-1"/>
        </w:rPr>
        <w:t>14035-L</w:t>
      </w:r>
      <w:r w:rsidRPr="009C3935">
        <w:rPr>
          <w:spacing w:val="87"/>
        </w:rPr>
        <w:t xml:space="preserve"> </w:t>
      </w:r>
      <w:r w:rsidRPr="009C3935">
        <w:rPr>
          <w:spacing w:val="-1"/>
        </w:rPr>
        <w:t>Airport</w:t>
      </w:r>
      <w:r w:rsidRPr="009C3935">
        <w:t xml:space="preserve"> </w:t>
      </w:r>
      <w:r w:rsidRPr="009C3935">
        <w:rPr>
          <w:spacing w:val="-1"/>
        </w:rPr>
        <w:t>Road,</w:t>
      </w:r>
      <w:r w:rsidRPr="009C3935">
        <w:t xml:space="preserve"> </w:t>
      </w:r>
      <w:r w:rsidRPr="009C3935">
        <w:rPr>
          <w:spacing w:val="-1"/>
        </w:rPr>
        <w:t>Gulfport,</w:t>
      </w:r>
      <w:r w:rsidRPr="009C3935">
        <w:rPr>
          <w:spacing w:val="-3"/>
        </w:rPr>
        <w:t xml:space="preserve"> </w:t>
      </w:r>
      <w:r w:rsidRPr="009C3935">
        <w:rPr>
          <w:spacing w:val="-1"/>
        </w:rPr>
        <w:t xml:space="preserve">MS </w:t>
      </w:r>
      <w:r w:rsidRPr="009C3935">
        <w:t xml:space="preserve">39503, </w:t>
      </w:r>
      <w:r w:rsidRPr="009C3935">
        <w:rPr>
          <w:spacing w:val="-1"/>
        </w:rPr>
        <w:t>until</w:t>
      </w:r>
      <w:r w:rsidRPr="009C3935">
        <w:rPr>
          <w:spacing w:val="1"/>
        </w:rPr>
        <w:t xml:space="preserve"> </w:t>
      </w:r>
      <w:r w:rsidR="00B43637" w:rsidRPr="009C3935">
        <w:rPr>
          <w:spacing w:val="-1"/>
        </w:rPr>
        <w:t>2:</w:t>
      </w:r>
      <w:r w:rsidR="009C3935" w:rsidRPr="009C3935">
        <w:rPr>
          <w:spacing w:val="-1"/>
        </w:rPr>
        <w:t>0</w:t>
      </w:r>
      <w:r w:rsidR="00B43637" w:rsidRPr="009C3935">
        <w:rPr>
          <w:spacing w:val="-1"/>
        </w:rPr>
        <w:t>0</w:t>
      </w:r>
      <w:r w:rsidRPr="009C3935">
        <w:t xml:space="preserve"> </w:t>
      </w:r>
      <w:r w:rsidRPr="009C3935">
        <w:rPr>
          <w:spacing w:val="-2"/>
        </w:rPr>
        <w:t>PM</w:t>
      </w:r>
      <w:r w:rsidRPr="009C3935">
        <w:t xml:space="preserve"> </w:t>
      </w:r>
      <w:r w:rsidRPr="009C3935">
        <w:rPr>
          <w:spacing w:val="-1"/>
        </w:rPr>
        <w:t>local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time,</w:t>
      </w:r>
      <w:r w:rsidRPr="009C3935">
        <w:t xml:space="preserve"> </w:t>
      </w:r>
      <w:r w:rsidR="009C3935" w:rsidRPr="009C3935">
        <w:rPr>
          <w:spacing w:val="-1"/>
        </w:rPr>
        <w:t>Tue</w:t>
      </w:r>
      <w:r w:rsidRPr="009C3935">
        <w:rPr>
          <w:spacing w:val="-1"/>
        </w:rPr>
        <w:t>sday,</w:t>
      </w:r>
      <w:r w:rsidRPr="009C3935">
        <w:t xml:space="preserve"> </w:t>
      </w:r>
      <w:r w:rsidR="00046C4A" w:rsidRPr="009C3935">
        <w:t xml:space="preserve">April </w:t>
      </w:r>
      <w:r w:rsidR="009C3935" w:rsidRPr="009C3935">
        <w:t>20</w:t>
      </w:r>
      <w:r w:rsidR="009C3935" w:rsidRPr="009C3935">
        <w:rPr>
          <w:vertAlign w:val="superscript"/>
        </w:rPr>
        <w:t>th</w:t>
      </w:r>
      <w:r w:rsidR="00046C4A" w:rsidRPr="009C3935">
        <w:t>, 202</w:t>
      </w:r>
      <w:r w:rsidR="009C3935" w:rsidRPr="009C3935">
        <w:t>1 and then publicly opened and read aloud in the GBRAA conference ro</w:t>
      </w:r>
      <w:r w:rsidR="009C3935">
        <w:t>o</w:t>
      </w:r>
      <w:r w:rsidR="009C3935" w:rsidRPr="009C3935">
        <w:t>m on the 3</w:t>
      </w:r>
      <w:r w:rsidR="009C3935" w:rsidRPr="009C3935">
        <w:rPr>
          <w:vertAlign w:val="superscript"/>
        </w:rPr>
        <w:t>rd</w:t>
      </w:r>
      <w:r w:rsidR="009C3935" w:rsidRPr="009C3935">
        <w:t xml:space="preserve"> Floor, Passenger Terminal Bldg., Gulfport, MS shortly thereafter.</w:t>
      </w:r>
      <w:r w:rsidR="00B43637" w:rsidRPr="009C3935">
        <w:t xml:space="preserve"> Bidders are asked to coordinate with Airport Operations (228-863-1908) prior to submitting paper bids. Bidders </w:t>
      </w:r>
      <w:r w:rsidR="009C3935" w:rsidRPr="009C3935">
        <w:t>may</w:t>
      </w:r>
      <w:r w:rsidR="00B43637" w:rsidRPr="009C3935">
        <w:t xml:space="preserve"> a</w:t>
      </w:r>
      <w:r w:rsidR="009C3935" w:rsidRPr="009C3935">
        <w:t>lso</w:t>
      </w:r>
      <w:r w:rsidR="00B43637" w:rsidRPr="009C3935">
        <w:t xml:space="preserve"> call into 1-877-431-8639 (PIN 982-713-9178) at 2:</w:t>
      </w:r>
      <w:r w:rsidR="00E5546D">
        <w:t>00</w:t>
      </w:r>
      <w:r w:rsidR="00B43637" w:rsidRPr="009C3935">
        <w:t xml:space="preserve"> PM to hear results of bid opening</w:t>
      </w:r>
      <w:r w:rsidRPr="009C3935">
        <w:t xml:space="preserve"> </w:t>
      </w:r>
      <w:r w:rsidRPr="009C3935">
        <w:rPr>
          <w:spacing w:val="-2"/>
        </w:rPr>
        <w:t>for</w:t>
      </w:r>
      <w:r>
        <w:rPr>
          <w:spacing w:val="-2"/>
        </w:rPr>
        <w:t>:</w:t>
      </w:r>
    </w:p>
    <w:p w14:paraId="29476B74" w14:textId="77777777"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14:paraId="33F20C12" w14:textId="2501B666" w:rsidR="00F01EEE" w:rsidRPr="00EC0A25" w:rsidRDefault="00046C4A">
      <w:pPr>
        <w:spacing w:line="275" w:lineRule="exact"/>
        <w:ind w:left="546" w:right="546"/>
        <w:jc w:val="center"/>
        <w:rPr>
          <w:rFonts w:ascii="Times New Roman" w:eastAsia="Times New Roman" w:hAnsi="Times New Roman" w:cs="Times New Roman"/>
        </w:rPr>
      </w:pPr>
      <w:r w:rsidRPr="00EC0A25">
        <w:rPr>
          <w:rFonts w:ascii="Times New Roman" w:eastAsia="Times New Roman" w:hAnsi="Times New Roman" w:cs="Times New Roman"/>
          <w:b/>
          <w:bCs/>
          <w:spacing w:val="-1"/>
        </w:rPr>
        <w:t>REHABILITATE AIRFIELD DRAINAGE</w:t>
      </w:r>
      <w:r w:rsidR="009C3935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Pr="00EC0A25">
        <w:rPr>
          <w:rFonts w:ascii="Times New Roman" w:eastAsia="Times New Roman" w:hAnsi="Times New Roman" w:cs="Times New Roman"/>
          <w:b/>
          <w:bCs/>
          <w:spacing w:val="-1"/>
        </w:rPr>
        <w:t xml:space="preserve"> PHASE 1</w:t>
      </w:r>
      <w:r w:rsidR="006004CD">
        <w:rPr>
          <w:rFonts w:ascii="Times New Roman" w:eastAsia="Times New Roman" w:hAnsi="Times New Roman" w:cs="Times New Roman"/>
          <w:b/>
          <w:bCs/>
          <w:spacing w:val="-1"/>
        </w:rPr>
        <w:t>B</w:t>
      </w:r>
    </w:p>
    <w:p w14:paraId="67C5DA97" w14:textId="77777777" w:rsidR="00F01EEE" w:rsidRPr="00EC0A25" w:rsidRDefault="00412B03">
      <w:pPr>
        <w:spacing w:line="229" w:lineRule="exact"/>
        <w:ind w:left="825" w:right="827"/>
        <w:jc w:val="center"/>
        <w:rPr>
          <w:rFonts w:ascii="Times New Roman" w:eastAsia="Times New Roman" w:hAnsi="Times New Roman" w:cs="Times New Roman"/>
        </w:rPr>
      </w:pPr>
      <w:r w:rsidRPr="00EC0A25">
        <w:rPr>
          <w:rFonts w:ascii="Times New Roman"/>
          <w:b/>
        </w:rPr>
        <w:t>GULFPORT-BILOX I</w:t>
      </w:r>
      <w:r w:rsidRPr="00EC0A25">
        <w:rPr>
          <w:rFonts w:ascii="Times New Roman"/>
          <w:b/>
          <w:spacing w:val="-24"/>
        </w:rPr>
        <w:t xml:space="preserve"> </w:t>
      </w:r>
      <w:r w:rsidRPr="00EC0A25">
        <w:rPr>
          <w:rFonts w:ascii="Times New Roman"/>
          <w:b/>
        </w:rPr>
        <w:t>INTERNATIONAL</w:t>
      </w:r>
      <w:r w:rsidRPr="00EC0A25">
        <w:rPr>
          <w:rFonts w:ascii="Times New Roman"/>
          <w:b/>
          <w:spacing w:val="-24"/>
        </w:rPr>
        <w:t xml:space="preserve"> </w:t>
      </w:r>
      <w:r w:rsidRPr="00EC0A25">
        <w:rPr>
          <w:rFonts w:ascii="Times New Roman"/>
          <w:b/>
        </w:rPr>
        <w:t>AIRPORT</w:t>
      </w:r>
    </w:p>
    <w:p w14:paraId="2C5FBAB5" w14:textId="77777777" w:rsidR="00F01EEE" w:rsidRPr="00EC0A25" w:rsidRDefault="00F01EEE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6F8A8226" w14:textId="77777777" w:rsidR="00F01EEE" w:rsidRDefault="00412B03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2FAFE830" w14:textId="77777777" w:rsidR="00F01EEE" w:rsidRDefault="00F01EE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A6B40FF" w14:textId="5A5D58CA" w:rsidR="00F01EEE" w:rsidRPr="00BE3C3D" w:rsidRDefault="00BE3C3D" w:rsidP="00BE3C3D">
      <w:pPr>
        <w:pStyle w:val="ListParagraph"/>
        <w:ind w:left="115"/>
        <w:jc w:val="both"/>
        <w:rPr>
          <w:rFonts w:ascii="Times New Roman" w:hAnsi="Times New Roman" w:cs="Times New Roman"/>
        </w:rPr>
      </w:pPr>
      <w:bookmarkStart w:id="0" w:name="_Hlk65508772"/>
      <w:r w:rsidRPr="00CD59E8">
        <w:rPr>
          <w:rFonts w:ascii="Times New Roman" w:hAnsi="Times New Roman" w:cs="Times New Roman"/>
        </w:rPr>
        <w:t>This project is to rehabilitate airfield drainage at the Gulfport-Biloxi International Airport by</w:t>
      </w:r>
      <w:r w:rsidR="002904D9">
        <w:rPr>
          <w:rFonts w:ascii="Times New Roman" w:hAnsi="Times New Roman" w:cs="Times New Roman"/>
        </w:rPr>
        <w:t xml:space="preserve"> removing and</w:t>
      </w:r>
      <w:r w:rsidRPr="00CD59E8">
        <w:rPr>
          <w:rFonts w:ascii="Times New Roman" w:hAnsi="Times New Roman" w:cs="Times New Roman"/>
        </w:rPr>
        <w:t xml:space="preserve"> re</w:t>
      </w:r>
      <w:r w:rsidR="002904D9">
        <w:rPr>
          <w:rFonts w:ascii="Times New Roman" w:hAnsi="Times New Roman" w:cs="Times New Roman"/>
        </w:rPr>
        <w:t>placing</w:t>
      </w:r>
      <w:r>
        <w:rPr>
          <w:rFonts w:ascii="Times New Roman" w:hAnsi="Times New Roman" w:cs="Times New Roman"/>
        </w:rPr>
        <w:t xml:space="preserve"> approximately </w:t>
      </w:r>
      <w:r w:rsidR="00E5546D">
        <w:rPr>
          <w:rFonts w:ascii="Times New Roman" w:hAnsi="Times New Roman" w:cs="Times New Roman"/>
        </w:rPr>
        <w:t>3,800</w:t>
      </w:r>
      <w:r>
        <w:rPr>
          <w:rFonts w:ascii="Times New Roman" w:hAnsi="Times New Roman" w:cs="Times New Roman"/>
        </w:rPr>
        <w:t xml:space="preserve"> LF of RCP</w:t>
      </w:r>
      <w:r w:rsidR="002904D9">
        <w:rPr>
          <w:rFonts w:ascii="Times New Roman" w:hAnsi="Times New Roman" w:cs="Times New Roman"/>
        </w:rPr>
        <w:t xml:space="preserve"> </w:t>
      </w:r>
      <w:r w:rsidRPr="00E6388F">
        <w:rPr>
          <w:rFonts w:ascii="Times New Roman" w:hAnsi="Times New Roman" w:cs="Times New Roman"/>
        </w:rPr>
        <w:t>ranging in sizes from 18” to 60” as well as removing and replacing approximately 1</w:t>
      </w:r>
      <w:r w:rsidR="00E5546D">
        <w:rPr>
          <w:rFonts w:ascii="Times New Roman" w:hAnsi="Times New Roman" w:cs="Times New Roman"/>
        </w:rPr>
        <w:t>5</w:t>
      </w:r>
      <w:r w:rsidRPr="00E6388F">
        <w:rPr>
          <w:rFonts w:ascii="Times New Roman" w:hAnsi="Times New Roman" w:cs="Times New Roman"/>
        </w:rPr>
        <w:t xml:space="preserve"> drainage structures</w:t>
      </w:r>
      <w:r>
        <w:rPr>
          <w:rFonts w:ascii="Times New Roman" w:hAnsi="Times New Roman" w:cs="Times New Roman"/>
        </w:rPr>
        <w:t xml:space="preserve"> and installing approximately 600 LF of cured-in-place pipe (CIPP)</w:t>
      </w:r>
      <w:r w:rsidRPr="00E6388F">
        <w:rPr>
          <w:rFonts w:ascii="Times New Roman" w:hAnsi="Times New Roman" w:cs="Times New Roman"/>
        </w:rPr>
        <w:t xml:space="preserve"> in conjunction with associated site grading and drainage work.</w:t>
      </w:r>
    </w:p>
    <w:bookmarkEnd w:id="0"/>
    <w:p w14:paraId="4FA93C05" w14:textId="77777777" w:rsidR="00F01EEE" w:rsidRPr="009C3935" w:rsidRDefault="00F01EEE">
      <w:pPr>
        <w:spacing w:before="1"/>
        <w:rPr>
          <w:rFonts w:ascii="Times New Roman" w:eastAsia="Times New Roman" w:hAnsi="Times New Roman" w:cs="Times New Roman"/>
          <w:highlight w:val="yellow"/>
        </w:rPr>
      </w:pPr>
    </w:p>
    <w:p w14:paraId="2A706D4D" w14:textId="781B5C6D" w:rsidR="00F01EEE" w:rsidRPr="00BE3C3D" w:rsidRDefault="00412B03">
      <w:pPr>
        <w:pStyle w:val="BodyText"/>
        <w:ind w:right="116"/>
        <w:jc w:val="both"/>
      </w:pPr>
      <w:r w:rsidRPr="00BE3C3D">
        <w:t>The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contract</w:t>
      </w:r>
      <w:r w:rsidRPr="00BE3C3D">
        <w:rPr>
          <w:spacing w:val="-9"/>
        </w:rPr>
        <w:t xml:space="preserve"> </w:t>
      </w:r>
      <w:r w:rsidRPr="00BE3C3D">
        <w:rPr>
          <w:spacing w:val="-2"/>
        </w:rPr>
        <w:t>time</w:t>
      </w:r>
      <w:r w:rsidRPr="00BE3C3D">
        <w:rPr>
          <w:spacing w:val="-10"/>
        </w:rPr>
        <w:t xml:space="preserve"> </w:t>
      </w:r>
      <w:r w:rsidRPr="00BE3C3D">
        <w:t>for</w:t>
      </w:r>
      <w:r w:rsidRPr="00BE3C3D">
        <w:rPr>
          <w:spacing w:val="-9"/>
        </w:rPr>
        <w:t xml:space="preserve"> </w:t>
      </w:r>
      <w:r w:rsidRPr="00BE3C3D">
        <w:t>the</w:t>
      </w:r>
      <w:r w:rsidRPr="00BE3C3D">
        <w:rPr>
          <w:spacing w:val="-9"/>
        </w:rPr>
        <w:t xml:space="preserve"> </w:t>
      </w:r>
      <w:r w:rsidR="00387C1E" w:rsidRPr="00BE3C3D">
        <w:rPr>
          <w:spacing w:val="-1"/>
        </w:rPr>
        <w:t xml:space="preserve">base bid is </w:t>
      </w:r>
      <w:r w:rsidR="00BE3C3D" w:rsidRPr="00BE3C3D">
        <w:rPr>
          <w:b/>
          <w:spacing w:val="-1"/>
          <w:u w:val="single"/>
        </w:rPr>
        <w:t>125</w:t>
      </w:r>
      <w:r w:rsidR="00D5289B" w:rsidRPr="00BE3C3D">
        <w:rPr>
          <w:b/>
          <w:spacing w:val="-1"/>
        </w:rPr>
        <w:t xml:space="preserve"> </w:t>
      </w:r>
      <w:r w:rsidR="003A6C08" w:rsidRPr="00BE3C3D">
        <w:rPr>
          <w:spacing w:val="-1"/>
        </w:rPr>
        <w:t xml:space="preserve">consecutive </w:t>
      </w:r>
      <w:r w:rsidRPr="00BE3C3D">
        <w:rPr>
          <w:spacing w:val="-1"/>
        </w:rPr>
        <w:t>calendar</w:t>
      </w:r>
      <w:r w:rsidRPr="00BE3C3D">
        <w:rPr>
          <w:spacing w:val="-9"/>
        </w:rPr>
        <w:t xml:space="preserve"> </w:t>
      </w:r>
      <w:r w:rsidRPr="00BE3C3D">
        <w:rPr>
          <w:spacing w:val="-1"/>
        </w:rPr>
        <w:t>days</w:t>
      </w:r>
      <w:r w:rsidR="00387C1E" w:rsidRPr="00BE3C3D">
        <w:rPr>
          <w:spacing w:val="-1"/>
        </w:rPr>
        <w:t xml:space="preserve">, with a maximum contract time of </w:t>
      </w:r>
      <w:r w:rsidR="00BE3C3D" w:rsidRPr="00BE3C3D">
        <w:rPr>
          <w:b/>
          <w:spacing w:val="-1"/>
          <w:u w:val="single"/>
        </w:rPr>
        <w:t>160</w:t>
      </w:r>
      <w:r w:rsidR="003A6C08" w:rsidRPr="00BE3C3D">
        <w:rPr>
          <w:b/>
          <w:spacing w:val="-1"/>
          <w:u w:val="single"/>
        </w:rPr>
        <w:t xml:space="preserve"> </w:t>
      </w:r>
      <w:r w:rsidR="00387C1E" w:rsidRPr="00BE3C3D">
        <w:rPr>
          <w:spacing w:val="-1"/>
        </w:rPr>
        <w:t>consecutive calendar days with all additive alternates</w:t>
      </w:r>
      <w:r w:rsidRPr="00BE3C3D">
        <w:rPr>
          <w:spacing w:val="-1"/>
        </w:rPr>
        <w:t>.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Liquidated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damages</w:t>
      </w:r>
      <w:r w:rsidRPr="00BE3C3D">
        <w:rPr>
          <w:spacing w:val="-9"/>
        </w:rPr>
        <w:t xml:space="preserve"> </w:t>
      </w:r>
      <w:r w:rsidRPr="00BE3C3D">
        <w:t>in</w:t>
      </w:r>
      <w:r w:rsidRPr="00BE3C3D">
        <w:rPr>
          <w:spacing w:val="-10"/>
        </w:rPr>
        <w:t xml:space="preserve"> </w:t>
      </w:r>
      <w:r w:rsidRPr="00BE3C3D">
        <w:t>the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amount</w:t>
      </w:r>
      <w:r w:rsidRPr="00BE3C3D">
        <w:rPr>
          <w:spacing w:val="55"/>
        </w:rPr>
        <w:t xml:space="preserve"> </w:t>
      </w:r>
      <w:r w:rsidRPr="00BE3C3D">
        <w:t>of</w:t>
      </w:r>
      <w:r w:rsidRPr="00BE3C3D">
        <w:rPr>
          <w:spacing w:val="1"/>
        </w:rPr>
        <w:t xml:space="preserve"> </w:t>
      </w:r>
      <w:r w:rsidRPr="00BE3C3D">
        <w:rPr>
          <w:spacing w:val="-1"/>
        </w:rPr>
        <w:t>$500.00</w:t>
      </w:r>
      <w:r w:rsidRPr="00BE3C3D">
        <w:t xml:space="preserve"> </w:t>
      </w:r>
      <w:r w:rsidRPr="00BE3C3D">
        <w:rPr>
          <w:spacing w:val="-1"/>
        </w:rPr>
        <w:t>per</w:t>
      </w:r>
      <w:r w:rsidRPr="00BE3C3D">
        <w:rPr>
          <w:spacing w:val="1"/>
        </w:rPr>
        <w:t xml:space="preserve"> </w:t>
      </w:r>
      <w:r w:rsidRPr="00BE3C3D">
        <w:rPr>
          <w:spacing w:val="-1"/>
        </w:rPr>
        <w:t>calendar</w:t>
      </w:r>
      <w:r w:rsidRPr="00BE3C3D">
        <w:rPr>
          <w:spacing w:val="-2"/>
        </w:rPr>
        <w:t xml:space="preserve"> </w:t>
      </w:r>
      <w:r w:rsidRPr="00BE3C3D">
        <w:rPr>
          <w:spacing w:val="-1"/>
        </w:rPr>
        <w:t>day</w:t>
      </w:r>
      <w:r w:rsidRPr="00BE3C3D">
        <w:rPr>
          <w:spacing w:val="-3"/>
        </w:rPr>
        <w:t xml:space="preserve"> </w:t>
      </w:r>
      <w:r w:rsidRPr="00BE3C3D">
        <w:t>will</w:t>
      </w:r>
      <w:r w:rsidRPr="00BE3C3D">
        <w:rPr>
          <w:spacing w:val="1"/>
        </w:rPr>
        <w:t xml:space="preserve"> </w:t>
      </w:r>
      <w:r w:rsidRPr="00BE3C3D">
        <w:t>be</w:t>
      </w:r>
      <w:r w:rsidRPr="00BE3C3D">
        <w:rPr>
          <w:spacing w:val="-2"/>
        </w:rPr>
        <w:t xml:space="preserve"> </w:t>
      </w:r>
      <w:r w:rsidRPr="00BE3C3D">
        <w:rPr>
          <w:spacing w:val="-1"/>
        </w:rPr>
        <w:t>assessed</w:t>
      </w:r>
      <w:r w:rsidRPr="00BE3C3D">
        <w:t xml:space="preserve"> </w:t>
      </w:r>
      <w:r w:rsidRPr="00BE3C3D">
        <w:rPr>
          <w:spacing w:val="-1"/>
        </w:rPr>
        <w:t>for</w:t>
      </w:r>
      <w:r w:rsidRPr="00BE3C3D">
        <w:rPr>
          <w:spacing w:val="1"/>
        </w:rPr>
        <w:t xml:space="preserve"> </w:t>
      </w:r>
      <w:r w:rsidRPr="00BE3C3D">
        <w:rPr>
          <w:spacing w:val="-1"/>
        </w:rPr>
        <w:t>each</w:t>
      </w:r>
      <w:r w:rsidRPr="00BE3C3D">
        <w:rPr>
          <w:spacing w:val="-3"/>
        </w:rPr>
        <w:t xml:space="preserve"> </w:t>
      </w:r>
      <w:r w:rsidRPr="00BE3C3D">
        <w:rPr>
          <w:spacing w:val="-1"/>
        </w:rPr>
        <w:t>calendar</w:t>
      </w:r>
      <w:r w:rsidRPr="00BE3C3D">
        <w:rPr>
          <w:spacing w:val="1"/>
        </w:rPr>
        <w:t xml:space="preserve"> </w:t>
      </w:r>
      <w:r w:rsidRPr="00BE3C3D">
        <w:t>day</w:t>
      </w:r>
      <w:r w:rsidRPr="00BE3C3D">
        <w:rPr>
          <w:spacing w:val="-3"/>
        </w:rPr>
        <w:t xml:space="preserve"> </w:t>
      </w:r>
      <w:r w:rsidR="00EC0A25" w:rsidRPr="00BE3C3D">
        <w:rPr>
          <w:spacing w:val="-1"/>
        </w:rPr>
        <w:t>thereafter, and $1,000.00 per 15-minute interval of runway closure past scheduled opening.</w:t>
      </w:r>
    </w:p>
    <w:p w14:paraId="361DE283" w14:textId="77777777" w:rsidR="00F01EEE" w:rsidRPr="00BE3C3D" w:rsidRDefault="00F01EEE">
      <w:pPr>
        <w:rPr>
          <w:rFonts w:ascii="Times New Roman" w:eastAsia="Times New Roman" w:hAnsi="Times New Roman" w:cs="Times New Roman"/>
        </w:rPr>
      </w:pPr>
    </w:p>
    <w:p w14:paraId="338796A1" w14:textId="04512C93" w:rsidR="00F01EEE" w:rsidRPr="00ED0730" w:rsidRDefault="00412B03">
      <w:pPr>
        <w:pStyle w:val="BodyText"/>
        <w:ind w:left="119" w:right="116"/>
        <w:jc w:val="both"/>
      </w:pPr>
      <w:r w:rsidRPr="00ED0730">
        <w:t>A</w:t>
      </w:r>
      <w:r w:rsidRPr="00ED0730">
        <w:rPr>
          <w:spacing w:val="13"/>
        </w:rPr>
        <w:t xml:space="preserve"> </w:t>
      </w:r>
      <w:r w:rsidRPr="00ED0730">
        <w:rPr>
          <w:spacing w:val="-1"/>
        </w:rPr>
        <w:t>pre-bid</w:t>
      </w:r>
      <w:r w:rsidRPr="00ED0730">
        <w:rPr>
          <w:spacing w:val="14"/>
        </w:rPr>
        <w:t xml:space="preserve"> </w:t>
      </w:r>
      <w:r w:rsidRPr="00ED0730">
        <w:rPr>
          <w:spacing w:val="-1"/>
        </w:rPr>
        <w:t>conference</w:t>
      </w:r>
      <w:r w:rsidRPr="00ED0730">
        <w:rPr>
          <w:spacing w:val="12"/>
        </w:rPr>
        <w:t xml:space="preserve"> </w:t>
      </w:r>
      <w:r w:rsidRPr="00ED0730">
        <w:t>is</w:t>
      </w:r>
      <w:r w:rsidRPr="00ED0730">
        <w:rPr>
          <w:spacing w:val="15"/>
        </w:rPr>
        <w:t xml:space="preserve"> </w:t>
      </w:r>
      <w:r w:rsidRPr="00ED0730">
        <w:rPr>
          <w:spacing w:val="-1"/>
        </w:rPr>
        <w:t>planned</w:t>
      </w:r>
      <w:r w:rsidRPr="00ED0730">
        <w:rPr>
          <w:spacing w:val="14"/>
        </w:rPr>
        <w:t xml:space="preserve"> </w:t>
      </w:r>
      <w:r w:rsidRPr="00ED0730">
        <w:rPr>
          <w:spacing w:val="-1"/>
        </w:rPr>
        <w:t>for</w:t>
      </w:r>
      <w:r w:rsidRPr="00ED0730">
        <w:rPr>
          <w:spacing w:val="15"/>
        </w:rPr>
        <w:t xml:space="preserve"> </w:t>
      </w:r>
      <w:r w:rsidRPr="00ED0730">
        <w:rPr>
          <w:spacing w:val="-1"/>
        </w:rPr>
        <w:t>this</w:t>
      </w:r>
      <w:r w:rsidRPr="00ED0730">
        <w:rPr>
          <w:spacing w:val="15"/>
        </w:rPr>
        <w:t xml:space="preserve"> </w:t>
      </w:r>
      <w:r w:rsidRPr="00ED0730">
        <w:rPr>
          <w:spacing w:val="-1"/>
        </w:rPr>
        <w:t>project</w:t>
      </w:r>
      <w:r w:rsidRPr="00ED0730">
        <w:rPr>
          <w:spacing w:val="15"/>
        </w:rPr>
        <w:t xml:space="preserve"> </w:t>
      </w:r>
      <w:r w:rsidRPr="00ED0730">
        <w:t>on</w:t>
      </w:r>
      <w:r w:rsidRPr="00ED0730">
        <w:rPr>
          <w:spacing w:val="14"/>
        </w:rPr>
        <w:t xml:space="preserve"> </w:t>
      </w:r>
      <w:r w:rsidR="00046C4A" w:rsidRPr="00ED0730">
        <w:rPr>
          <w:spacing w:val="-1"/>
        </w:rPr>
        <w:t xml:space="preserve">Tuesday, April </w:t>
      </w:r>
      <w:r w:rsidR="006004CD" w:rsidRPr="00ED0730">
        <w:rPr>
          <w:spacing w:val="-1"/>
        </w:rPr>
        <w:t>13</w:t>
      </w:r>
      <w:r w:rsidR="00046C4A" w:rsidRPr="00ED0730">
        <w:rPr>
          <w:spacing w:val="-1"/>
          <w:vertAlign w:val="superscript"/>
        </w:rPr>
        <w:t>th</w:t>
      </w:r>
      <w:r w:rsidRPr="00ED0730">
        <w:rPr>
          <w:spacing w:val="-1"/>
        </w:rPr>
        <w:t>,</w:t>
      </w:r>
      <w:r w:rsidRPr="00ED0730">
        <w:rPr>
          <w:spacing w:val="14"/>
        </w:rPr>
        <w:t xml:space="preserve"> </w:t>
      </w:r>
      <w:r w:rsidRPr="00ED0730">
        <w:t>20</w:t>
      </w:r>
      <w:r w:rsidR="00046C4A" w:rsidRPr="00ED0730">
        <w:t>2</w:t>
      </w:r>
      <w:r w:rsidR="006004CD" w:rsidRPr="00ED0730">
        <w:t>1</w:t>
      </w:r>
      <w:r w:rsidRPr="00ED0730">
        <w:rPr>
          <w:spacing w:val="14"/>
        </w:rPr>
        <w:t xml:space="preserve"> </w:t>
      </w:r>
      <w:r w:rsidRPr="00ED0730">
        <w:t>at</w:t>
      </w:r>
      <w:r w:rsidRPr="00ED0730">
        <w:rPr>
          <w:spacing w:val="15"/>
        </w:rPr>
        <w:t xml:space="preserve"> </w:t>
      </w:r>
      <w:r w:rsidR="00ED0730" w:rsidRPr="00ED0730">
        <w:t>9:30</w:t>
      </w:r>
      <w:r w:rsidR="00046C4A" w:rsidRPr="00ED0730">
        <w:t xml:space="preserve"> AM</w:t>
      </w:r>
      <w:r w:rsidRPr="00ED0730">
        <w:rPr>
          <w:spacing w:val="12"/>
        </w:rPr>
        <w:t xml:space="preserve"> </w:t>
      </w:r>
      <w:r w:rsidR="00B43637" w:rsidRPr="00ED0730">
        <w:t>via teleconference</w:t>
      </w:r>
      <w:r w:rsidRPr="00ED0730">
        <w:rPr>
          <w:spacing w:val="-1"/>
        </w:rPr>
        <w:t>.</w:t>
      </w:r>
      <w:r w:rsidR="00B43637" w:rsidRPr="00ED0730">
        <w:t xml:space="preserve"> Bidders are asked to call into 1-877-431-8639 (PIN 982-713-9178) at </w:t>
      </w:r>
      <w:r w:rsidR="00ED0730" w:rsidRPr="00ED0730">
        <w:t>9:30</w:t>
      </w:r>
      <w:r w:rsidR="00B43637" w:rsidRPr="00ED0730">
        <w:t xml:space="preserve"> AM.</w:t>
      </w:r>
      <w:r w:rsidRPr="00ED0730">
        <w:t xml:space="preserve"> </w:t>
      </w:r>
      <w:r w:rsidRPr="00ED0730">
        <w:rPr>
          <w:spacing w:val="-2"/>
        </w:rPr>
        <w:t>It</w:t>
      </w:r>
      <w:r w:rsidRPr="00ED0730">
        <w:rPr>
          <w:spacing w:val="1"/>
        </w:rPr>
        <w:t xml:space="preserve"> </w:t>
      </w:r>
      <w:r w:rsidRPr="00ED0730">
        <w:t>is</w:t>
      </w:r>
      <w:r w:rsidRPr="00ED0730">
        <w:rPr>
          <w:spacing w:val="53"/>
        </w:rPr>
        <w:t xml:space="preserve"> </w:t>
      </w:r>
      <w:r w:rsidRPr="00ED0730">
        <w:rPr>
          <w:spacing w:val="-1"/>
        </w:rPr>
        <w:t>strongly</w:t>
      </w:r>
      <w:r w:rsidRPr="00ED0730">
        <w:rPr>
          <w:spacing w:val="53"/>
        </w:rPr>
        <w:t xml:space="preserve"> </w:t>
      </w:r>
      <w:r w:rsidRPr="00ED0730">
        <w:rPr>
          <w:spacing w:val="-1"/>
        </w:rPr>
        <w:t>recommended</w:t>
      </w:r>
      <w:r w:rsidRPr="00ED0730">
        <w:rPr>
          <w:spacing w:val="52"/>
        </w:rPr>
        <w:t xml:space="preserve"> </w:t>
      </w:r>
      <w:r w:rsidRPr="00ED0730">
        <w:rPr>
          <w:spacing w:val="-1"/>
        </w:rPr>
        <w:t>that</w:t>
      </w:r>
      <w:r w:rsidRPr="00ED0730">
        <w:rPr>
          <w:spacing w:val="1"/>
        </w:rPr>
        <w:t xml:space="preserve"> </w:t>
      </w:r>
      <w:r w:rsidRPr="00ED0730">
        <w:rPr>
          <w:spacing w:val="-1"/>
        </w:rPr>
        <w:t>prospective</w:t>
      </w:r>
      <w:r w:rsidRPr="00ED0730">
        <w:t xml:space="preserve"> </w:t>
      </w:r>
      <w:r w:rsidRPr="00ED0730">
        <w:rPr>
          <w:spacing w:val="-1"/>
        </w:rPr>
        <w:t>bidders</w:t>
      </w:r>
      <w:r w:rsidRPr="00ED0730">
        <w:rPr>
          <w:spacing w:val="53"/>
        </w:rPr>
        <w:t xml:space="preserve"> </w:t>
      </w:r>
      <w:r w:rsidRPr="00ED0730">
        <w:rPr>
          <w:spacing w:val="-1"/>
        </w:rPr>
        <w:t>attend</w:t>
      </w:r>
      <w:r w:rsidRPr="00ED0730">
        <w:rPr>
          <w:spacing w:val="52"/>
        </w:rPr>
        <w:t xml:space="preserve"> </w:t>
      </w:r>
      <w:r w:rsidRPr="00ED0730">
        <w:t>the</w:t>
      </w:r>
      <w:r w:rsidRPr="00ED0730">
        <w:rPr>
          <w:spacing w:val="53"/>
        </w:rPr>
        <w:t xml:space="preserve"> </w:t>
      </w:r>
      <w:r w:rsidRPr="00ED0730">
        <w:rPr>
          <w:spacing w:val="-1"/>
        </w:rPr>
        <w:t>pre-bid</w:t>
      </w:r>
      <w:r w:rsidRPr="00ED0730">
        <w:rPr>
          <w:spacing w:val="67"/>
        </w:rPr>
        <w:t xml:space="preserve"> </w:t>
      </w:r>
      <w:r w:rsidRPr="00ED0730">
        <w:rPr>
          <w:spacing w:val="-1"/>
        </w:rPr>
        <w:t>conference.</w:t>
      </w:r>
      <w:r w:rsidR="00B43637" w:rsidRPr="00ED0730">
        <w:rPr>
          <w:spacing w:val="-1"/>
        </w:rPr>
        <w:t xml:space="preserve"> All site visits by any persons shall be conducted on</w:t>
      </w:r>
      <w:r w:rsidR="00E5546D">
        <w:rPr>
          <w:spacing w:val="-1"/>
        </w:rPr>
        <w:t xml:space="preserve"> the afternoon of </w:t>
      </w:r>
      <w:r w:rsidR="00B43637" w:rsidRPr="00ED0730">
        <w:rPr>
          <w:spacing w:val="-1"/>
        </w:rPr>
        <w:t xml:space="preserve">April </w:t>
      </w:r>
      <w:r w:rsidR="00BE3C3D" w:rsidRPr="00ED0730">
        <w:rPr>
          <w:spacing w:val="-1"/>
        </w:rPr>
        <w:t>13</w:t>
      </w:r>
      <w:r w:rsidR="00BE3C3D" w:rsidRPr="00ED0730">
        <w:rPr>
          <w:spacing w:val="-1"/>
          <w:vertAlign w:val="superscript"/>
        </w:rPr>
        <w:t>th</w:t>
      </w:r>
      <w:r w:rsidR="00B43637" w:rsidRPr="00ED0730">
        <w:rPr>
          <w:spacing w:val="-1"/>
        </w:rPr>
        <w:t>, 202</w:t>
      </w:r>
      <w:r w:rsidR="006004CD" w:rsidRPr="00ED0730">
        <w:rPr>
          <w:spacing w:val="-1"/>
        </w:rPr>
        <w:t>1</w:t>
      </w:r>
      <w:r w:rsidR="00E5546D">
        <w:rPr>
          <w:spacing w:val="-1"/>
        </w:rPr>
        <w:t xml:space="preserve">; times will be coordinated during the </w:t>
      </w:r>
      <w:r w:rsidR="00BE3C3D" w:rsidRPr="00ED0730">
        <w:rPr>
          <w:spacing w:val="-1"/>
        </w:rPr>
        <w:t>pre-bid conference.</w:t>
      </w:r>
      <w:r w:rsidR="00B43637" w:rsidRPr="00ED0730">
        <w:rPr>
          <w:spacing w:val="-1"/>
        </w:rPr>
        <w:t xml:space="preserve"> </w:t>
      </w:r>
    </w:p>
    <w:p w14:paraId="73AA6C90" w14:textId="77777777" w:rsidR="00F01EEE" w:rsidRPr="009C3935" w:rsidRDefault="00F01EEE">
      <w:pPr>
        <w:rPr>
          <w:rFonts w:ascii="Times New Roman" w:eastAsia="Times New Roman" w:hAnsi="Times New Roman" w:cs="Times New Roman"/>
          <w:highlight w:val="yellow"/>
        </w:rPr>
      </w:pPr>
    </w:p>
    <w:p w14:paraId="6C13B47D" w14:textId="77777777" w:rsidR="00F01EEE" w:rsidRDefault="00412B03">
      <w:pPr>
        <w:pStyle w:val="BodyText"/>
        <w:spacing w:line="252" w:lineRule="exact"/>
        <w:ind w:left="118"/>
        <w:jc w:val="both"/>
      </w:pPr>
      <w:r w:rsidRPr="00CD1224">
        <w:rPr>
          <w:spacing w:val="-1"/>
        </w:rPr>
        <w:t>Any</w:t>
      </w:r>
      <w:r w:rsidRPr="00CD1224">
        <w:rPr>
          <w:spacing w:val="-3"/>
        </w:rPr>
        <w:t xml:space="preserve"> </w:t>
      </w:r>
      <w:r w:rsidRPr="00CD1224">
        <w:rPr>
          <w:spacing w:val="-1"/>
        </w:rPr>
        <w:t>questions</w:t>
      </w:r>
      <w:r w:rsidRPr="00CD1224">
        <w:t xml:space="preserve"> </w:t>
      </w:r>
      <w:r w:rsidRPr="00CD1224">
        <w:rPr>
          <w:spacing w:val="-1"/>
        </w:rPr>
        <w:t>that</w:t>
      </w:r>
      <w:r w:rsidRPr="00CD1224">
        <w:rPr>
          <w:spacing w:val="-2"/>
        </w:rPr>
        <w:t xml:space="preserve"> </w:t>
      </w:r>
      <w:r w:rsidRPr="00CD1224">
        <w:rPr>
          <w:spacing w:val="-1"/>
        </w:rPr>
        <w:t>bidders</w:t>
      </w:r>
      <w:r w:rsidRPr="00CD1224">
        <w:rPr>
          <w:spacing w:val="-2"/>
        </w:rPr>
        <w:t xml:space="preserve"> </w:t>
      </w:r>
      <w:r w:rsidRPr="00CD1224">
        <w:rPr>
          <w:spacing w:val="-1"/>
        </w:rPr>
        <w:t>might</w:t>
      </w:r>
      <w:r w:rsidRPr="00CD1224">
        <w:rPr>
          <w:spacing w:val="1"/>
        </w:rPr>
        <w:t xml:space="preserve"> </w:t>
      </w:r>
      <w:r w:rsidRPr="00CD1224">
        <w:rPr>
          <w:spacing w:val="-1"/>
        </w:rPr>
        <w:t>have</w:t>
      </w:r>
      <w:r w:rsidRPr="00CD1224">
        <w:t xml:space="preserve"> </w:t>
      </w:r>
      <w:r w:rsidRPr="00CD1224">
        <w:rPr>
          <w:spacing w:val="-1"/>
        </w:rPr>
        <w:t>should</w:t>
      </w:r>
      <w:r w:rsidRPr="00CD1224">
        <w:t xml:space="preserve"> be </w:t>
      </w:r>
      <w:r w:rsidRPr="00CD1224">
        <w:rPr>
          <w:spacing w:val="-2"/>
        </w:rPr>
        <w:t>directed</w:t>
      </w:r>
      <w:r w:rsidRPr="00CD1224"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4B001A11" w14:textId="78C274B8" w:rsidR="00F01EEE" w:rsidRPr="00D15D6C" w:rsidRDefault="00412B03" w:rsidP="00CD1224">
      <w:pPr>
        <w:pStyle w:val="BodyText"/>
        <w:ind w:left="835" w:right="115"/>
        <w:jc w:val="both"/>
      </w:pPr>
      <w:bookmarkStart w:id="1" w:name="_Hlk65508758"/>
      <w:r>
        <w:rPr>
          <w:spacing w:val="-1"/>
        </w:rPr>
        <w:t>Neel-Schaffer,</w:t>
      </w:r>
      <w:r>
        <w:rPr>
          <w:spacing w:val="-15"/>
        </w:rPr>
        <w:t xml:space="preserve"> </w:t>
      </w:r>
      <w:r>
        <w:rPr>
          <w:spacing w:val="-1"/>
        </w:rPr>
        <w:t>Inc.,</w:t>
      </w:r>
      <w:r>
        <w:rPr>
          <w:spacing w:val="-15"/>
        </w:rPr>
        <w:t xml:space="preserve"> </w:t>
      </w:r>
      <w:r w:rsidR="00CD1224">
        <w:t>772 Howard Avenue, Biloxi, MS 39530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 w:rsidR="00CD1224">
        <w:t xml:space="preserve">Alex Davis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6" w:history="1">
        <w:r w:rsidR="00CD1224" w:rsidRPr="00917A4E">
          <w:rPr>
            <w:rStyle w:val="Hyperlink"/>
            <w:spacing w:val="-1"/>
          </w:rPr>
          <w:t>alex.davis@neel-schaffer.com</w:t>
        </w:r>
      </w:hyperlink>
      <w:r w:rsidR="00D15D6C" w:rsidRPr="00D15D6C">
        <w:rPr>
          <w:spacing w:val="-1"/>
        </w:rPr>
        <w:t>.</w:t>
      </w:r>
    </w:p>
    <w:bookmarkEnd w:id="1"/>
    <w:p w14:paraId="5DF4E55A" w14:textId="77777777" w:rsidR="00F01EEE" w:rsidRDefault="00F01EE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A7EBC8D" w14:textId="3B916B28" w:rsidR="00F01EEE" w:rsidRDefault="00412B03" w:rsidP="00CD1224">
      <w:pPr>
        <w:pStyle w:val="BodyText"/>
        <w:spacing w:before="72"/>
        <w:rPr>
          <w:spacing w:val="-1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mailed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Airport’s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54C8A0D1" w14:textId="77777777" w:rsidR="00CD1224" w:rsidRPr="00CD1224" w:rsidRDefault="00CD1224" w:rsidP="00CD1224">
      <w:pPr>
        <w:pStyle w:val="BodyText"/>
        <w:spacing w:before="72"/>
      </w:pPr>
    </w:p>
    <w:p w14:paraId="7B1457C4" w14:textId="77777777" w:rsidR="00F01EEE" w:rsidRDefault="00412B03">
      <w:pPr>
        <w:pStyle w:val="BodyText"/>
        <w:ind w:left="840" w:right="5492"/>
      </w:pPr>
      <w:r>
        <w:t>Clay</w:t>
      </w:r>
      <w:r>
        <w:rPr>
          <w:spacing w:val="-3"/>
        </w:rPr>
        <w:t xml:space="preserve"> </w:t>
      </w:r>
      <w:r>
        <w:rPr>
          <w:spacing w:val="-1"/>
        </w:rPr>
        <w:t>Williams,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29"/>
        </w:rPr>
        <w:t xml:space="preserve"> </w:t>
      </w:r>
      <w:r>
        <w:rPr>
          <w:spacing w:val="-1"/>
        </w:rPr>
        <w:t xml:space="preserve">14035-L </w:t>
      </w:r>
      <w:r>
        <w:t>Airport</w:t>
      </w:r>
      <w:r>
        <w:rPr>
          <w:spacing w:val="-2"/>
        </w:rPr>
        <w:t xml:space="preserve"> </w:t>
      </w:r>
      <w:r>
        <w:rPr>
          <w:spacing w:val="-1"/>
        </w:rPr>
        <w:t>Road</w:t>
      </w:r>
    </w:p>
    <w:p w14:paraId="567805A5" w14:textId="77777777" w:rsidR="00F01EEE" w:rsidRDefault="00412B03">
      <w:pPr>
        <w:pStyle w:val="BodyText"/>
        <w:spacing w:line="252" w:lineRule="exact"/>
        <w:ind w:left="840"/>
      </w:pP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557D6621" w14:textId="77777777" w:rsidR="00F01EEE" w:rsidRDefault="00412B03">
      <w:pPr>
        <w:pStyle w:val="BodyText"/>
        <w:spacing w:before="1"/>
        <w:ind w:left="840"/>
      </w:pPr>
      <w:r>
        <w:rPr>
          <w:spacing w:val="-1"/>
        </w:rPr>
        <w:t>228-863-5951</w:t>
      </w:r>
    </w:p>
    <w:p w14:paraId="46C3DC00" w14:textId="77777777" w:rsidR="00412B03" w:rsidRPr="008659D1" w:rsidRDefault="00412B03">
      <w:pPr>
        <w:rPr>
          <w:rFonts w:ascii="Times New Roman" w:hAnsi="Times New Roman" w:cs="Times New Roman"/>
          <w:sz w:val="18"/>
        </w:rPr>
      </w:pPr>
    </w:p>
    <w:p w14:paraId="62DBC7EF" w14:textId="77777777" w:rsidR="00412B03" w:rsidRDefault="00412B03" w:rsidP="00412B03">
      <w:pPr>
        <w:pStyle w:val="BodyText"/>
        <w:spacing w:before="72"/>
        <w:ind w:right="112"/>
        <w:jc w:val="both"/>
      </w:pPr>
      <w:r>
        <w:rPr>
          <w:spacing w:val="-1"/>
        </w:rPr>
        <w:t>Bidders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issued</w:t>
      </w:r>
      <w:r>
        <w:rPr>
          <w:spacing w:val="6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Mississippi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Contractors</w:t>
      </w:r>
      <w:r>
        <w:rPr>
          <w:spacing w:val="36"/>
        </w:rPr>
        <w:t xml:space="preserve"> </w:t>
      </w:r>
      <w:r>
        <w:rPr>
          <w:spacing w:val="-1"/>
        </w:rPr>
        <w:t>establishing</w:t>
      </w:r>
      <w:r>
        <w:rPr>
          <w:spacing w:val="33"/>
        </w:rPr>
        <w:t xml:space="preserve"> </w:t>
      </w:r>
      <w:r>
        <w:rPr>
          <w:spacing w:val="-1"/>
        </w:rPr>
        <w:t>classification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he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bid.</w:t>
      </w:r>
    </w:p>
    <w:p w14:paraId="24921728" w14:textId="77777777" w:rsidR="00412B03" w:rsidRDefault="00412B03" w:rsidP="00412B03">
      <w:pPr>
        <w:rPr>
          <w:rFonts w:ascii="Times New Roman" w:eastAsia="Times New Roman" w:hAnsi="Times New Roman" w:cs="Times New Roman"/>
        </w:rPr>
      </w:pPr>
    </w:p>
    <w:p w14:paraId="55B8C299" w14:textId="77777777" w:rsidR="00CD1224" w:rsidRDefault="00412B03" w:rsidP="00412B03">
      <w:pPr>
        <w:pStyle w:val="BodyText"/>
        <w:ind w:right="42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Documents</w:t>
      </w:r>
      <w:r>
        <w:rPr>
          <w:spacing w:val="48"/>
        </w:rPr>
        <w:t xml:space="preserve"> </w:t>
      </w:r>
      <w:r>
        <w:rPr>
          <w:spacing w:val="-1"/>
        </w:rPr>
        <w:t>(drawings,</w:t>
      </w:r>
      <w:r>
        <w:rPr>
          <w:spacing w:val="48"/>
        </w:rPr>
        <w:t xml:space="preserve"> </w:t>
      </w:r>
      <w:r>
        <w:rPr>
          <w:spacing w:val="-1"/>
        </w:rPr>
        <w:t>specifications,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9"/>
        </w:rPr>
        <w:t xml:space="preserve"> </w:t>
      </w:r>
      <w:r>
        <w:rPr>
          <w:spacing w:val="-1"/>
        </w:rPr>
        <w:t>forms,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1"/>
        </w:rPr>
        <w:t>conditions,</w:t>
      </w:r>
      <w:r>
        <w:rPr>
          <w:spacing w:val="48"/>
        </w:rPr>
        <w:t xml:space="preserve"> </w:t>
      </w:r>
      <w:r>
        <w:rPr>
          <w:spacing w:val="-1"/>
        </w:rPr>
        <w:t>etc.)</w:t>
      </w:r>
      <w:r>
        <w:rPr>
          <w:spacing w:val="49"/>
        </w:rPr>
        <w:t xml:space="preserve"> </w:t>
      </w:r>
      <w:r>
        <w:rPr>
          <w:spacing w:val="-2"/>
        </w:rPr>
        <w:t>may</w:t>
      </w:r>
      <w:r>
        <w:rPr>
          <w:spacing w:val="45"/>
        </w:rPr>
        <w:t xml:space="preserve"> </w:t>
      </w:r>
      <w:r>
        <w:t>be</w:t>
      </w:r>
    </w:p>
    <w:p w14:paraId="138F32A0" w14:textId="2FCE501D" w:rsidR="00412B03" w:rsidRDefault="00412B03" w:rsidP="00412B03">
      <w:pPr>
        <w:pStyle w:val="BodyText"/>
        <w:ind w:right="42"/>
      </w:pPr>
      <w:r>
        <w:rPr>
          <w:spacing w:val="-1"/>
        </w:rPr>
        <w:t>examined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locations:</w:t>
      </w:r>
    </w:p>
    <w:p w14:paraId="7795D679" w14:textId="77777777" w:rsidR="00412B03" w:rsidRDefault="00412B03" w:rsidP="00412B03">
      <w:pPr>
        <w:rPr>
          <w:rFonts w:ascii="Times New Roman" w:eastAsia="Times New Roman" w:hAnsi="Times New Roman" w:cs="Times New Roman"/>
        </w:rPr>
      </w:pPr>
    </w:p>
    <w:p w14:paraId="4A51E28F" w14:textId="77777777" w:rsidR="004773B5" w:rsidRDefault="004773B5" w:rsidP="004773B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8E92AE" wp14:editId="149DE824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C360" id="Group 8" o:spid="_x0000_s1026" style="position:absolute;margin-left:1in;margin-top:-.45pt;width:468pt;height:.1pt;z-index:-251659264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NOTICE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CONTRACTORS</w:t>
      </w:r>
    </w:p>
    <w:p w14:paraId="426D5281" w14:textId="77777777" w:rsidR="004773B5" w:rsidRDefault="004773B5" w:rsidP="00412B03">
      <w:pPr>
        <w:pStyle w:val="BodyText"/>
        <w:ind w:left="840"/>
        <w:rPr>
          <w:spacing w:val="-1"/>
        </w:rPr>
      </w:pPr>
    </w:p>
    <w:p w14:paraId="7702EE6F" w14:textId="77777777" w:rsidR="00412B03" w:rsidRDefault="00412B03" w:rsidP="00412B03">
      <w:pPr>
        <w:pStyle w:val="BodyText"/>
        <w:ind w:left="840"/>
      </w:pPr>
      <w:r>
        <w:rPr>
          <w:spacing w:val="-1"/>
        </w:rPr>
        <w:t>FAA,</w:t>
      </w:r>
      <w:r>
        <w:rPr>
          <w:spacing w:val="38"/>
        </w:rPr>
        <w:t xml:space="preserve"> </w:t>
      </w:r>
      <w:r>
        <w:rPr>
          <w:spacing w:val="-1"/>
        </w:rPr>
        <w:t>Airports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37"/>
        </w:rPr>
        <w:t xml:space="preserve"> </w:t>
      </w:r>
      <w:r>
        <w:rPr>
          <w:spacing w:val="-1"/>
        </w:rPr>
        <w:t>Office,</w:t>
      </w:r>
      <w:r>
        <w:rPr>
          <w:spacing w:val="38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r>
        <w:rPr>
          <w:spacing w:val="-1"/>
        </w:rPr>
        <w:t>West</w:t>
      </w:r>
      <w:r>
        <w:rPr>
          <w:spacing w:val="37"/>
        </w:rPr>
        <w:t xml:space="preserve"> </w:t>
      </w:r>
      <w:r>
        <w:rPr>
          <w:spacing w:val="-1"/>
        </w:rPr>
        <w:t>Cross</w:t>
      </w:r>
      <w:r>
        <w:rPr>
          <w:spacing w:val="39"/>
        </w:rPr>
        <w:t xml:space="preserve"> </w:t>
      </w:r>
      <w:r>
        <w:rPr>
          <w:spacing w:val="-1"/>
        </w:rPr>
        <w:t>Street,</w:t>
      </w:r>
      <w:r>
        <w:rPr>
          <w:spacing w:val="36"/>
        </w:rPr>
        <w:t xml:space="preserve"> </w:t>
      </w:r>
      <w:r>
        <w:rPr>
          <w:spacing w:val="-1"/>
        </w:rPr>
        <w:t>Suite</w:t>
      </w:r>
      <w:r>
        <w:rPr>
          <w:spacing w:val="36"/>
        </w:rPr>
        <w:t xml:space="preserve"> </w:t>
      </w:r>
      <w:r>
        <w:rPr>
          <w:spacing w:val="-1"/>
        </w:rPr>
        <w:t>B,</w:t>
      </w:r>
      <w:r>
        <w:rPr>
          <w:spacing w:val="36"/>
        </w:rPr>
        <w:t xml:space="preserve"> </w:t>
      </w:r>
      <w:r>
        <w:rPr>
          <w:spacing w:val="-1"/>
        </w:rPr>
        <w:t>Jackson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Airport,</w:t>
      </w:r>
      <w:r>
        <w:rPr>
          <w:spacing w:val="55"/>
        </w:rPr>
        <w:t xml:space="preserve"> </w:t>
      </w:r>
      <w:r>
        <w:rPr>
          <w:spacing w:val="-1"/>
        </w:rPr>
        <w:t>Jackson,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39208</w:t>
      </w:r>
    </w:p>
    <w:p w14:paraId="468214C8" w14:textId="77777777" w:rsidR="00F01EEE" w:rsidRPr="00412B03" w:rsidRDefault="00F01EEE">
      <w:pPr>
        <w:rPr>
          <w:rFonts w:ascii="Times New Roman" w:eastAsia="Times New Roman" w:hAnsi="Times New Roman" w:cs="Times New Roman"/>
          <w:sz w:val="24"/>
        </w:rPr>
      </w:pPr>
    </w:p>
    <w:p w14:paraId="07640B43" w14:textId="77777777" w:rsidR="00DD48A4" w:rsidRDefault="00DD48A4" w:rsidP="00DD48A4">
      <w:pPr>
        <w:pStyle w:val="BodyText"/>
        <w:ind w:left="840" w:right="42"/>
        <w:rPr>
          <w:spacing w:val="-1"/>
        </w:rPr>
      </w:pPr>
      <w:r>
        <w:rPr>
          <w:spacing w:val="-1"/>
        </w:rPr>
        <w:t>Gulfport-Biloxi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rPr>
          <w:spacing w:val="-1"/>
        </w:rPr>
        <w:t>Airport,</w:t>
      </w:r>
      <w:r>
        <w:rPr>
          <w:spacing w:val="35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rPr>
          <w:spacing w:val="-1"/>
        </w:rPr>
        <w:t>Floor</w:t>
      </w:r>
      <w:r>
        <w:rPr>
          <w:spacing w:val="39"/>
        </w:rPr>
        <w:t xml:space="preserve"> </w:t>
      </w:r>
      <w:r>
        <w:rPr>
          <w:spacing w:val="-1"/>
        </w:rPr>
        <w:t>Terminal</w:t>
      </w:r>
      <w:r>
        <w:rPr>
          <w:spacing w:val="42"/>
        </w:rPr>
        <w:t xml:space="preserve"> </w:t>
      </w:r>
      <w:r>
        <w:rPr>
          <w:spacing w:val="-1"/>
        </w:rPr>
        <w:t>Building,</w:t>
      </w:r>
      <w:r>
        <w:rPr>
          <w:spacing w:val="40"/>
        </w:rPr>
        <w:t xml:space="preserve"> </w:t>
      </w:r>
      <w:r>
        <w:rPr>
          <w:spacing w:val="-1"/>
        </w:rPr>
        <w:t>Airport</w:t>
      </w:r>
      <w:r>
        <w:rPr>
          <w:spacing w:val="39"/>
        </w:rPr>
        <w:t xml:space="preserve"> </w:t>
      </w:r>
      <w:r>
        <w:rPr>
          <w:spacing w:val="-1"/>
        </w:rPr>
        <w:t>Road,</w:t>
      </w:r>
      <w:r>
        <w:rPr>
          <w:spacing w:val="41"/>
        </w:rPr>
        <w:t xml:space="preserve"> </w:t>
      </w:r>
      <w:r>
        <w:rPr>
          <w:spacing w:val="-1"/>
        </w:rPr>
        <w:t>Gulfport,</w:t>
      </w:r>
      <w:r>
        <w:rPr>
          <w:spacing w:val="67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2410AB36" w14:textId="77777777" w:rsidR="00DD48A4" w:rsidRDefault="00DD48A4" w:rsidP="00DD48A4">
      <w:pPr>
        <w:pStyle w:val="BodyText"/>
        <w:ind w:left="840" w:right="42"/>
      </w:pPr>
    </w:p>
    <w:p w14:paraId="2E84EDFE" w14:textId="77777777" w:rsidR="00F01EEE" w:rsidRDefault="00412B03">
      <w:pPr>
        <w:pStyle w:val="BodyText"/>
        <w:spacing w:line="480" w:lineRule="auto"/>
        <w:ind w:left="840" w:right="1414"/>
      </w:pPr>
      <w:r>
        <w:rPr>
          <w:spacing w:val="-1"/>
        </w:rPr>
        <w:t xml:space="preserve">ABC </w:t>
      </w:r>
      <w:r>
        <w:t xml:space="preserve">Plan </w:t>
      </w:r>
      <w:r>
        <w:rPr>
          <w:spacing w:val="-1"/>
        </w:rPr>
        <w:t>Room,</w:t>
      </w:r>
      <w:r>
        <w:t xml:space="preserve"> 10480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2, </w:t>
      </w:r>
      <w:r>
        <w:rPr>
          <w:spacing w:val="-1"/>
        </w:rPr>
        <w:t>Gulfport,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  <w:r>
        <w:rPr>
          <w:spacing w:val="35"/>
        </w:rPr>
        <w:t xml:space="preserve"> </w:t>
      </w:r>
      <w:r>
        <w:rPr>
          <w:spacing w:val="-1"/>
        </w:rPr>
        <w:t xml:space="preserve">AGC </w:t>
      </w:r>
      <w:r>
        <w:t xml:space="preserve">Plan </w:t>
      </w:r>
      <w:r>
        <w:rPr>
          <w:spacing w:val="-1"/>
        </w:rPr>
        <w:t>Room,</w:t>
      </w:r>
      <w:r>
        <w:t xml:space="preserve"> 12272 </w:t>
      </w:r>
      <w:proofErr w:type="spellStart"/>
      <w:r>
        <w:rPr>
          <w:spacing w:val="-1"/>
        </w:rPr>
        <w:t>Interplex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Parkway,</w:t>
      </w:r>
      <w:r>
        <w:t xml:space="preserve"> </w:t>
      </w: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03399409" w14:textId="77777777" w:rsidR="00F01EEE" w:rsidRPr="00412B03" w:rsidRDefault="00412B03" w:rsidP="00412B03">
      <w:pPr>
        <w:pStyle w:val="BodyText"/>
        <w:spacing w:before="9" w:line="480" w:lineRule="auto"/>
        <w:ind w:left="839" w:right="1133"/>
      </w:pP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772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Ave.,</w:t>
      </w:r>
      <w:r>
        <w:t xml:space="preserve"> </w:t>
      </w:r>
      <w:r>
        <w:rPr>
          <w:spacing w:val="-1"/>
        </w:rPr>
        <w:t>Biloxi,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39530</w:t>
      </w:r>
    </w:p>
    <w:p w14:paraId="52F0D89D" w14:textId="77777777" w:rsidR="00F01EEE" w:rsidRDefault="00412B03" w:rsidP="00DD48A4">
      <w:pPr>
        <w:pStyle w:val="BodyText"/>
        <w:ind w:right="217"/>
        <w:jc w:val="both"/>
      </w:pPr>
      <w:r>
        <w:t xml:space="preserve">Bid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copy.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log-in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6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hyperlink r:id="rId7">
        <w:r w:rsidRPr="00046C4A">
          <w:rPr>
            <w:spacing w:val="-1"/>
            <w:u w:val="single"/>
          </w:rPr>
          <w:t>www.flygptplans.com</w:t>
        </w:r>
      </w:hyperlink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view </w:t>
      </w:r>
      <w:r>
        <w:t xml:space="preserve">and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documents.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registration.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non-refundable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website.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to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Printing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228-</w:t>
      </w:r>
      <w:r>
        <w:rPr>
          <w:spacing w:val="83"/>
        </w:rPr>
        <w:t xml:space="preserve"> </w:t>
      </w:r>
      <w:r>
        <w:rPr>
          <w:spacing w:val="-1"/>
        </w:rPr>
        <w:t>248-0181.</w:t>
      </w:r>
    </w:p>
    <w:p w14:paraId="7CB2D37A" w14:textId="77777777" w:rsidR="00F01EEE" w:rsidRDefault="00F01EEE" w:rsidP="00DD48A4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7367FB5C" w14:textId="70C9F1A6" w:rsidR="00F01EEE" w:rsidRDefault="00412B03" w:rsidP="00DD48A4">
      <w:pPr>
        <w:pStyle w:val="BodyText"/>
        <w:spacing w:line="239" w:lineRule="auto"/>
        <w:ind w:right="229"/>
        <w:jc w:val="both"/>
      </w:pPr>
      <w:r>
        <w:rPr>
          <w:spacing w:val="-1"/>
        </w:rPr>
        <w:t>ALL BIDDERS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bids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Mississippi.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containing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Bid.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 Bid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5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submittal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considered,</w:t>
      </w:r>
      <w:r>
        <w:t xml:space="preserve"> a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046C4A">
        <w:rPr>
          <w:spacing w:val="-1"/>
        </w:rPr>
        <w:t>Rehabilita</w:t>
      </w:r>
      <w:r w:rsidR="00EC0A25">
        <w:rPr>
          <w:spacing w:val="-1"/>
        </w:rPr>
        <w:t>te Airfield Drainage</w:t>
      </w:r>
      <w:r w:rsidR="00CD1224">
        <w:rPr>
          <w:spacing w:val="-1"/>
        </w:rPr>
        <w:t xml:space="preserve">, Phase 1B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rPr>
          <w:spacing w:val="-1"/>
        </w:rPr>
        <w:t>sealed,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“Sealed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bid</w:t>
      </w:r>
      <w:r>
        <w:rPr>
          <w:rFonts w:cs="Times New Roman"/>
          <w:b/>
          <w:bCs/>
          <w:spacing w:val="-1"/>
        </w:rPr>
        <w:t xml:space="preserve"> enclosed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Gulfport-Biloxi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Regional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Airport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</w:rPr>
        <w:t xml:space="preserve"> </w:t>
      </w:r>
      <w:r w:rsidR="00046C4A">
        <w:rPr>
          <w:rFonts w:cs="Times New Roman"/>
          <w:b/>
          <w:bCs/>
          <w:spacing w:val="-1"/>
        </w:rPr>
        <w:t>Rehabilitate Airfield Drainage</w:t>
      </w:r>
      <w:r w:rsidR="00CD1224">
        <w:rPr>
          <w:rFonts w:cs="Times New Roman"/>
          <w:b/>
          <w:bCs/>
          <w:spacing w:val="-1"/>
        </w:rPr>
        <w:t>,</w:t>
      </w:r>
      <w:r w:rsidR="00046C4A">
        <w:rPr>
          <w:rFonts w:cs="Times New Roman"/>
          <w:b/>
          <w:bCs/>
          <w:spacing w:val="-1"/>
        </w:rPr>
        <w:t xml:space="preserve"> Phase 1</w:t>
      </w:r>
      <w:r w:rsidR="00CD1224">
        <w:rPr>
          <w:rFonts w:cs="Times New Roman"/>
          <w:b/>
          <w:bCs/>
          <w:spacing w:val="-1"/>
        </w:rPr>
        <w:t>B</w:t>
      </w:r>
      <w:r w:rsidR="00046C4A"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to </w:t>
      </w:r>
      <w:r>
        <w:rPr>
          <w:rFonts w:cs="Times New Roman"/>
          <w:b/>
          <w:bCs/>
          <w:spacing w:val="-2"/>
        </w:rPr>
        <w:t>be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opened </w:t>
      </w:r>
      <w:r w:rsidR="00CD1224">
        <w:rPr>
          <w:rFonts w:cs="Times New Roman"/>
          <w:b/>
          <w:bCs/>
          <w:spacing w:val="-1"/>
        </w:rPr>
        <w:t>2</w:t>
      </w:r>
      <w:r w:rsidRPr="00DD48A4">
        <w:rPr>
          <w:rFonts w:cs="Times New Roman"/>
          <w:b/>
          <w:bCs/>
          <w:spacing w:val="-1"/>
        </w:rPr>
        <w:t>:00</w:t>
      </w:r>
      <w:r w:rsidRPr="00DD48A4">
        <w:rPr>
          <w:rFonts w:cs="Times New Roman"/>
          <w:b/>
          <w:bCs/>
          <w:spacing w:val="-3"/>
        </w:rPr>
        <w:t xml:space="preserve"> </w:t>
      </w:r>
      <w:r w:rsidRPr="00DD48A4">
        <w:rPr>
          <w:rFonts w:cs="Times New Roman"/>
          <w:b/>
          <w:bCs/>
          <w:spacing w:val="-1"/>
        </w:rPr>
        <w:t xml:space="preserve">PM, </w:t>
      </w:r>
      <w:r w:rsidR="00CD1224">
        <w:rPr>
          <w:rFonts w:cs="Times New Roman"/>
          <w:b/>
          <w:bCs/>
          <w:spacing w:val="-1"/>
        </w:rPr>
        <w:t>April 20</w:t>
      </w:r>
      <w:r w:rsidR="00CD1224" w:rsidRPr="00CD1224">
        <w:rPr>
          <w:rFonts w:cs="Times New Roman"/>
          <w:b/>
          <w:bCs/>
          <w:spacing w:val="-1"/>
          <w:vertAlign w:val="superscript"/>
        </w:rPr>
        <w:t>th</w:t>
      </w:r>
      <w:r w:rsidR="00CD1224">
        <w:rPr>
          <w:rFonts w:cs="Times New Roman"/>
          <w:b/>
          <w:bCs/>
          <w:spacing w:val="-1"/>
        </w:rPr>
        <w:t>, 2021.</w:t>
      </w:r>
      <w:r w:rsidRPr="00DD48A4">
        <w:rPr>
          <w:rFonts w:cs="Times New Roman"/>
          <w:b/>
          <w:bCs/>
        </w:rPr>
        <w:t>”</w:t>
      </w:r>
      <w:r>
        <w:rPr>
          <w:rFonts w:cs="Times New Roman"/>
          <w:b/>
          <w:bCs/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67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language</w:t>
      </w:r>
      <w:r>
        <w:t xml:space="preserve"> as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rPr>
          <w:spacing w:val="-1"/>
        </w:rPr>
        <w:t>envelope.</w:t>
      </w:r>
    </w:p>
    <w:p w14:paraId="7722E4FD" w14:textId="77777777" w:rsidR="00F01EEE" w:rsidRDefault="00F01EEE">
      <w:pPr>
        <w:rPr>
          <w:rFonts w:ascii="Times New Roman" w:eastAsia="Times New Roman" w:hAnsi="Times New Roman" w:cs="Times New Roman"/>
        </w:rPr>
      </w:pPr>
    </w:p>
    <w:p w14:paraId="10B7C5C2" w14:textId="77777777" w:rsidR="00F01EEE" w:rsidRDefault="00412B03">
      <w:pPr>
        <w:pStyle w:val="BodyText"/>
      </w:pPr>
      <w:r>
        <w:rPr>
          <w:spacing w:val="-1"/>
        </w:rPr>
        <w:t>Bidder’s</w:t>
      </w:r>
      <w:r>
        <w:rPr>
          <w:spacing w:val="51"/>
        </w:rPr>
        <w:t xml:space="preserve"> </w:t>
      </w:r>
      <w:r>
        <w:rPr>
          <w:spacing w:val="-1"/>
        </w:rPr>
        <w:t>attention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invited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Instructions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-1"/>
        </w:rPr>
        <w:t>relative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pre-award,</w:t>
      </w:r>
      <w:r>
        <w:rPr>
          <w:spacing w:val="50"/>
        </w:rPr>
        <w:t xml:space="preserve"> </w:t>
      </w:r>
      <w:r>
        <w:rPr>
          <w:spacing w:val="-1"/>
        </w:rPr>
        <w:t>equal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non-segregated</w:t>
      </w:r>
      <w:r>
        <w:t xml:space="preserve"> </w:t>
      </w:r>
      <w:r>
        <w:rPr>
          <w:spacing w:val="-1"/>
        </w:rPr>
        <w:t>facilities.</w:t>
      </w:r>
    </w:p>
    <w:p w14:paraId="752A6316" w14:textId="77777777" w:rsidR="00F01EEE" w:rsidRDefault="00F01EE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6284B5C" w14:textId="77777777" w:rsidR="00412B03" w:rsidRDefault="00412B03" w:rsidP="00412B03">
      <w:pPr>
        <w:pStyle w:val="BodyText"/>
        <w:ind w:right="114"/>
        <w:jc w:val="both"/>
      </w:pPr>
      <w:r>
        <w:t>Bids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proposal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5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Bid.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execute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4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Agreement,</w:t>
      </w:r>
      <w:r>
        <w:rPr>
          <w:spacing w:val="24"/>
        </w:rPr>
        <w:t xml:space="preserve"> </w:t>
      </w:r>
      <w:r>
        <w:rPr>
          <w:spacing w:val="-1"/>
        </w:rPr>
        <w:t>together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100%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rPr>
          <w:spacing w:val="-1"/>
        </w:rPr>
        <w:t>Bond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100%</w:t>
      </w:r>
      <w:r>
        <w:rPr>
          <w:spacing w:val="25"/>
        </w:rPr>
        <w:t xml:space="preserve"> </w:t>
      </w:r>
      <w:r>
        <w:rPr>
          <w:spacing w:val="-2"/>
        </w:rPr>
        <w:t>Payment</w:t>
      </w:r>
      <w:r>
        <w:rPr>
          <w:spacing w:val="25"/>
        </w:rPr>
        <w:t xml:space="preserve"> </w:t>
      </w:r>
      <w:r>
        <w:rPr>
          <w:spacing w:val="-1"/>
        </w:rPr>
        <w:t>Bond,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2"/>
        </w:rPr>
        <w:t>10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 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electronically,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rPr>
          <w:spacing w:val="-1"/>
        </w:rPr>
        <w:t>bond,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rPr>
          <w:spacing w:val="6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countersigned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rPr>
          <w:spacing w:val="10"/>
        </w:rPr>
        <w:t xml:space="preserve"> </w:t>
      </w:r>
      <w:r>
        <w:rPr>
          <w:spacing w:val="-1"/>
        </w:rPr>
        <w:t>Agent,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Power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Attorney</w:t>
      </w:r>
      <w:r>
        <w:rPr>
          <w:spacing w:val="7"/>
        </w:rPr>
        <w:t xml:space="preserve"> </w:t>
      </w:r>
      <w:r>
        <w:rPr>
          <w:spacing w:val="-1"/>
        </w:rPr>
        <w:t>attached,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cashier’s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t xml:space="preserve">or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(5%)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of </w:t>
      </w:r>
      <w:r>
        <w:t>bid,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Gulfport-Biloxi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forty-eight</w:t>
      </w:r>
      <w:r>
        <w:rPr>
          <w:spacing w:val="1"/>
        </w:rPr>
        <w:t xml:space="preserve"> </w:t>
      </w:r>
      <w:r>
        <w:t>(48)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date.</w:t>
      </w:r>
    </w:p>
    <w:p w14:paraId="02DFF8BE" w14:textId="77777777" w:rsidR="00412B03" w:rsidRDefault="00412B03" w:rsidP="00412B03">
      <w:pPr>
        <w:rPr>
          <w:rFonts w:ascii="Times New Roman" w:eastAsia="Times New Roman" w:hAnsi="Times New Roman" w:cs="Times New Roman"/>
        </w:rPr>
      </w:pPr>
    </w:p>
    <w:p w14:paraId="65564F49" w14:textId="77777777" w:rsidR="00412B03" w:rsidRDefault="00412B03" w:rsidP="00412B03">
      <w:pPr>
        <w:pStyle w:val="BodyText"/>
        <w:ind w:right="115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withdraw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90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bids.</w:t>
      </w:r>
    </w:p>
    <w:p w14:paraId="3B2CA18D" w14:textId="77777777" w:rsidR="00412B03" w:rsidRDefault="00412B03" w:rsidP="00412B0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A3E7CA2" w14:textId="77777777" w:rsidR="00412B03" w:rsidRDefault="00412B03" w:rsidP="00412B03">
      <w:pPr>
        <w:pStyle w:val="BodyText"/>
        <w:ind w:right="113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wage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labor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wages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Labor.</w:t>
      </w:r>
    </w:p>
    <w:p w14:paraId="0A402799" w14:textId="77777777" w:rsidR="004773B5" w:rsidRDefault="004773B5" w:rsidP="00EC0A25">
      <w:pPr>
        <w:pStyle w:val="BodyText"/>
        <w:ind w:left="119" w:right="114"/>
        <w:jc w:val="both"/>
        <w:rPr>
          <w:rFonts w:cs="Times New Roman"/>
        </w:rPr>
      </w:pPr>
    </w:p>
    <w:p w14:paraId="5A3BDCC4" w14:textId="77777777" w:rsidR="004773B5" w:rsidRDefault="004773B5" w:rsidP="00EC0A25">
      <w:pPr>
        <w:pStyle w:val="BodyText"/>
        <w:ind w:left="119" w:right="114"/>
        <w:jc w:val="both"/>
        <w:rPr>
          <w:rFonts w:cs="Times New Roman"/>
        </w:rPr>
      </w:pPr>
    </w:p>
    <w:p w14:paraId="45913048" w14:textId="77777777" w:rsidR="004773B5" w:rsidRDefault="004773B5" w:rsidP="004773B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DF7922" wp14:editId="0036CED8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7B67" id="Group 8" o:spid="_x0000_s1026" style="position:absolute;margin-left:1in;margin-top:-.45pt;width:468pt;height:.1pt;z-index:-251658240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NOTICE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CONTRACTORS</w:t>
      </w:r>
    </w:p>
    <w:p w14:paraId="6DF61544" w14:textId="77777777" w:rsidR="004773B5" w:rsidRDefault="004773B5" w:rsidP="00EC0A25">
      <w:pPr>
        <w:pStyle w:val="BodyText"/>
        <w:ind w:left="119" w:right="114"/>
        <w:jc w:val="both"/>
      </w:pPr>
    </w:p>
    <w:p w14:paraId="149ACD1D" w14:textId="77777777" w:rsidR="00F01EEE" w:rsidRPr="004773B5" w:rsidRDefault="00412B03" w:rsidP="00EC0A25">
      <w:pPr>
        <w:pStyle w:val="BodyText"/>
        <w:ind w:left="119" w:right="114"/>
        <w:jc w:val="both"/>
        <w:rPr>
          <w:spacing w:val="65"/>
        </w:rPr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bidders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Provisions</w:t>
      </w:r>
      <w:r>
        <w:rPr>
          <w:spacing w:val="-12"/>
        </w:rPr>
        <w:t xml:space="preserve"> </w:t>
      </w:r>
      <w:r>
        <w:rPr>
          <w:spacing w:val="-1"/>
        </w:rPr>
        <w:t>governing</w:t>
      </w:r>
      <w:r>
        <w:rPr>
          <w:spacing w:val="-15"/>
        </w:rPr>
        <w:t xml:space="preserve"> </w:t>
      </w:r>
      <w:r>
        <w:rPr>
          <w:spacing w:val="-1"/>
        </w:rPr>
        <w:t>selection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labor.</w:t>
      </w:r>
      <w:r>
        <w:rPr>
          <w:spacing w:val="65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predetermined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87-</w:t>
      </w:r>
      <w:r>
        <w:rPr>
          <w:spacing w:val="55"/>
        </w:rPr>
        <w:t xml:space="preserve"> </w:t>
      </w:r>
      <w:r>
        <w:rPr>
          <w:spacing w:val="-1"/>
        </w:rPr>
        <w:t>58-1,</w:t>
      </w:r>
      <w: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1962,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Provisions.</w:t>
      </w:r>
    </w:p>
    <w:p w14:paraId="11BB8B4F" w14:textId="77777777" w:rsidR="00EC0A25" w:rsidRPr="00412B03" w:rsidRDefault="00EC0A25" w:rsidP="00EC0A25">
      <w:pPr>
        <w:pStyle w:val="BodyText"/>
        <w:ind w:left="119" w:right="114"/>
        <w:jc w:val="both"/>
        <w:rPr>
          <w:rFonts w:cs="Times New Roman"/>
          <w:sz w:val="24"/>
        </w:rPr>
      </w:pPr>
    </w:p>
    <w:p w14:paraId="62DC0AE6" w14:textId="77777777" w:rsidR="00F01EEE" w:rsidRDefault="00412B03">
      <w:pPr>
        <w:pStyle w:val="BodyText"/>
        <w:ind w:right="257"/>
        <w:jc w:val="both"/>
      </w:pP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2"/>
        </w:rPr>
        <w:t>project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49</w:t>
      </w:r>
      <w:r>
        <w:rPr>
          <w:spacing w:val="48"/>
        </w:rPr>
        <w:t xml:space="preserve"> </w:t>
      </w:r>
      <w:r>
        <w:rPr>
          <w:spacing w:val="-1"/>
        </w:rPr>
        <w:t>CFR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26</w:t>
      </w:r>
      <w:r>
        <w:rPr>
          <w:spacing w:val="50"/>
        </w:rPr>
        <w:t xml:space="preserve"> </w:t>
      </w:r>
      <w:r>
        <w:rPr>
          <w:spacing w:val="-1"/>
        </w:rPr>
        <w:t>Disadvantaged</w:t>
      </w:r>
      <w:r>
        <w:rPr>
          <w:spacing w:val="50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Enterprise</w:t>
      </w:r>
      <w:r>
        <w:rPr>
          <w:spacing w:val="65"/>
        </w:rPr>
        <w:t xml:space="preserve"> </w:t>
      </w:r>
      <w:r>
        <w:rPr>
          <w:spacing w:val="-1"/>
        </w:rPr>
        <w:t>Participation.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notifies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67"/>
        </w:rPr>
        <w:t xml:space="preserve"> </w:t>
      </w:r>
      <w:r>
        <w:rPr>
          <w:spacing w:val="-1"/>
        </w:rPr>
        <w:t>entered</w:t>
      </w:r>
      <w:r>
        <w:rPr>
          <w:spacing w:val="21"/>
        </w:rPr>
        <w:t xml:space="preserve"> </w:t>
      </w:r>
      <w:r>
        <w:rPr>
          <w:spacing w:val="-1"/>
        </w:rPr>
        <w:t>pursuant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advertisement,</w:t>
      </w:r>
      <w:r>
        <w:rPr>
          <w:spacing w:val="24"/>
        </w:rPr>
        <w:t xml:space="preserve"> </w:t>
      </w:r>
      <w:r>
        <w:rPr>
          <w:spacing w:val="-1"/>
        </w:rPr>
        <w:t>disadvantaged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afforded</w:t>
      </w:r>
      <w:r>
        <w:rPr>
          <w:spacing w:val="24"/>
        </w:rPr>
        <w:t xml:space="preserve"> </w:t>
      </w:r>
      <w:r>
        <w:rPr>
          <w:spacing w:val="-2"/>
        </w:rPr>
        <w:t>full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7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invitation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discriminated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grounds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t>sex,</w:t>
      </w:r>
      <w:r>
        <w:rPr>
          <w:spacing w:val="9"/>
        </w:rPr>
        <w:t xml:space="preserve"> </w:t>
      </w:r>
      <w:r>
        <w:rPr>
          <w:spacing w:val="-1"/>
        </w:rPr>
        <w:t>religion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origin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requirements.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participation</w:t>
      </w:r>
      <w:r>
        <w:rPr>
          <w:spacing w:val="59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 w:rsidR="00DD48A4" w:rsidRPr="00DD48A4">
        <w:rPr>
          <w:rFonts w:cs="Times New Roman"/>
          <w:b/>
          <w:bCs/>
          <w:spacing w:val="-1"/>
          <w:u w:val="thick" w:color="000000"/>
        </w:rPr>
        <w:t>13.21</w:t>
      </w:r>
      <w:r w:rsidRPr="00DD48A4">
        <w:rPr>
          <w:rFonts w:cs="Times New Roman"/>
          <w:b/>
          <w:bCs/>
          <w:spacing w:val="-1"/>
          <w:u w:val="thick" w:color="000000"/>
        </w:rPr>
        <w:t>%</w:t>
      </w:r>
      <w:r w:rsidRPr="00DD48A4">
        <w:rPr>
          <w:spacing w:val="-1"/>
        </w:rP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rPr>
          <w:spacing w:val="-1"/>
        </w:rPr>
        <w:t>(proposer)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6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DBE’s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(subcontract).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name</w:t>
      </w:r>
      <w:r>
        <w:rPr>
          <w:spacing w:val="5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DBE,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be performed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2"/>
        </w:rPr>
        <w:t>firm,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2"/>
        </w:rPr>
        <w:t xml:space="preserve"> value</w:t>
      </w:r>
      <w:r>
        <w:rPr>
          <w:spacing w:val="6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(subcontract).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goal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rPr>
          <w:spacing w:val="-1"/>
        </w:rPr>
        <w:t>herein,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7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1"/>
        </w:rPr>
        <w:t>demonstrating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faith</w:t>
      </w:r>
      <w:r>
        <w:rPr>
          <w:spacing w:val="7"/>
        </w:rPr>
        <w:t xml:space="preserve"> </w:t>
      </w:r>
      <w:r>
        <w:rPr>
          <w:spacing w:val="-1"/>
        </w:rPr>
        <w:t>efforts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attempting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bid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non-responsive.</w:t>
      </w:r>
    </w:p>
    <w:p w14:paraId="2E9AF20C" w14:textId="77777777"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14:paraId="09447DB2" w14:textId="77777777" w:rsidR="00F01EEE" w:rsidRDefault="00412B03">
      <w:pPr>
        <w:pStyle w:val="BodyText"/>
        <w:ind w:left="119" w:right="257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Gulfport-Biloxi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58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1964</w:t>
      </w:r>
      <w:r>
        <w:rPr>
          <w:spacing w:val="9"/>
        </w:rPr>
        <w:t xml:space="preserve"> </w:t>
      </w:r>
      <w:r>
        <w:t>(78</w:t>
      </w:r>
      <w:r>
        <w:rPr>
          <w:spacing w:val="9"/>
        </w:rPr>
        <w:t xml:space="preserve"> </w:t>
      </w:r>
      <w:r>
        <w:rPr>
          <w:spacing w:val="-1"/>
        </w:rPr>
        <w:t>Stat.</w:t>
      </w:r>
      <w:r>
        <w:rPr>
          <w:spacing w:val="9"/>
        </w:rPr>
        <w:t xml:space="preserve"> </w:t>
      </w:r>
      <w:r>
        <w:t>252,</w:t>
      </w:r>
      <w:r>
        <w:rPr>
          <w:spacing w:val="9"/>
        </w:rPr>
        <w:t xml:space="preserve"> </w:t>
      </w:r>
      <w:r>
        <w:t>42</w:t>
      </w:r>
      <w:r>
        <w:rPr>
          <w:spacing w:val="9"/>
        </w:rPr>
        <w:t xml:space="preserve"> </w:t>
      </w:r>
      <w:r>
        <w:rPr>
          <w:spacing w:val="-1"/>
        </w:rPr>
        <w:t>U.S.C.</w:t>
      </w:r>
      <w:r>
        <w:rPr>
          <w:spacing w:val="9"/>
        </w:rPr>
        <w:t xml:space="preserve"> </w:t>
      </w:r>
      <w:r>
        <w:t>§§</w:t>
      </w:r>
      <w:r>
        <w:rPr>
          <w:spacing w:val="9"/>
        </w:rPr>
        <w:t xml:space="preserve"> </w:t>
      </w:r>
      <w:r>
        <w:t>2000d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2000d-4)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Regulations,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7"/>
        </w:rPr>
        <w:t xml:space="preserve"> </w:t>
      </w:r>
      <w:r>
        <w:rPr>
          <w:spacing w:val="-1"/>
        </w:rPr>
        <w:t>notifies</w:t>
      </w:r>
      <w:r>
        <w:rPr>
          <w:spacing w:val="5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bidders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entered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advertisement,</w:t>
      </w:r>
      <w:r>
        <w:rPr>
          <w:spacing w:val="75"/>
        </w:rPr>
        <w:t xml:space="preserve"> </w:t>
      </w:r>
      <w:r>
        <w:rPr>
          <w:spacing w:val="-1"/>
        </w:rPr>
        <w:t>disadvantaged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afforded</w:t>
      </w:r>
      <w:r>
        <w:rPr>
          <w:spacing w:val="-5"/>
        </w:rPr>
        <w:t xml:space="preserve"> </w:t>
      </w:r>
      <w:r>
        <w:rPr>
          <w:spacing w:val="-2"/>
        </w:rPr>
        <w:t>full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invitation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discriminated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origin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award.</w:t>
      </w:r>
    </w:p>
    <w:p w14:paraId="2396C625" w14:textId="77777777" w:rsidR="00F01EEE" w:rsidRDefault="00F01EEE">
      <w:pPr>
        <w:rPr>
          <w:rFonts w:ascii="Times New Roman" w:eastAsia="Times New Roman" w:hAnsi="Times New Roman" w:cs="Times New Roman"/>
        </w:rPr>
      </w:pPr>
    </w:p>
    <w:p w14:paraId="6A3C40EC" w14:textId="77777777" w:rsidR="00F01EEE" w:rsidRDefault="00412B03">
      <w:pPr>
        <w:pStyle w:val="BodyText"/>
        <w:ind w:left="119"/>
        <w:jc w:val="both"/>
        <w:rPr>
          <w:spacing w:val="-1"/>
        </w:rPr>
      </w:pPr>
      <w:r>
        <w:rPr>
          <w:spacing w:val="-1"/>
        </w:rPr>
        <w:t>Award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 w:rsidR="007E198F"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 w:rsidR="007E198F">
        <w:rPr>
          <w:spacing w:val="-1"/>
        </w:rPr>
        <w:t>, including, but not limited to, the following</w:t>
      </w:r>
      <w:r>
        <w:rPr>
          <w:spacing w:val="-1"/>
        </w:rPr>
        <w:t>:</w:t>
      </w:r>
    </w:p>
    <w:p w14:paraId="24938284" w14:textId="77777777" w:rsidR="006F7DE9" w:rsidRDefault="006F7DE9">
      <w:pPr>
        <w:pStyle w:val="BodyText"/>
        <w:ind w:left="119"/>
        <w:jc w:val="both"/>
        <w:rPr>
          <w:spacing w:val="-1"/>
        </w:rPr>
      </w:pPr>
    </w:p>
    <w:p w14:paraId="4A02C131" w14:textId="77777777" w:rsidR="006F7DE9" w:rsidRPr="006F7DE9" w:rsidRDefault="006F7DE9" w:rsidP="006F7DE9">
      <w:pPr>
        <w:pStyle w:val="BodyText"/>
        <w:ind w:left="119"/>
      </w:pPr>
      <w:r w:rsidRPr="006F7DE9">
        <w:t>Title 49 United States Code, 49 U.S.C. Section 50101-Buy American Preferences;</w:t>
      </w:r>
    </w:p>
    <w:p w14:paraId="66BA5A54" w14:textId="77777777" w:rsidR="006F7DE9" w:rsidRPr="006F7DE9" w:rsidRDefault="006F7DE9" w:rsidP="006F7DE9">
      <w:pPr>
        <w:pStyle w:val="BodyText"/>
        <w:ind w:left="119"/>
      </w:pPr>
      <w:r w:rsidRPr="006F7DE9">
        <w:t>DOT Regulation 49 CFR Part 30-Foreign Trade Restriction;</w:t>
      </w:r>
    </w:p>
    <w:p w14:paraId="16282714" w14:textId="77777777" w:rsidR="006F7DE9" w:rsidRPr="006F7DE9" w:rsidRDefault="006F7DE9" w:rsidP="006F7DE9">
      <w:pPr>
        <w:pStyle w:val="BodyText"/>
        <w:ind w:left="119"/>
      </w:pPr>
      <w:r w:rsidRPr="006F7DE9">
        <w:t>DOL Regulation 29 CFR Part 5-Davis Bacon Act;</w:t>
      </w:r>
    </w:p>
    <w:p w14:paraId="1D6FE696" w14:textId="77777777" w:rsidR="006F7DE9" w:rsidRPr="006F7DE9" w:rsidRDefault="006F7DE9" w:rsidP="006F7DE9">
      <w:pPr>
        <w:pStyle w:val="BodyText"/>
        <w:ind w:left="119"/>
      </w:pPr>
      <w:r w:rsidRPr="006F7DE9">
        <w:t>Executive Order 11246 and DOL Regulation 41 CFR Part 60-Affirmative Action</w:t>
      </w:r>
    </w:p>
    <w:p w14:paraId="68EDC46F" w14:textId="77777777" w:rsidR="006F7DE9" w:rsidRPr="006F7DE9" w:rsidRDefault="006F7DE9" w:rsidP="006F7DE9">
      <w:pPr>
        <w:pStyle w:val="BodyText"/>
        <w:ind w:left="119"/>
      </w:pPr>
      <w:r w:rsidRPr="006F7DE9">
        <w:t>Regulation 2 CFR 180-Government Wide Debarment and Suspension; and</w:t>
      </w:r>
    </w:p>
    <w:p w14:paraId="0495BC28" w14:textId="77777777" w:rsidR="006F7DE9" w:rsidRPr="006F7DE9" w:rsidRDefault="006F7DE9" w:rsidP="006F7DE9">
      <w:pPr>
        <w:pStyle w:val="BodyText"/>
        <w:ind w:left="119"/>
      </w:pPr>
      <w:r w:rsidRPr="006F7DE9">
        <w:t>Title 41 United States Code, 41 U.S.C. section 8102-Drug Free Workplace</w:t>
      </w:r>
    </w:p>
    <w:p w14:paraId="7F5FF83C" w14:textId="77777777" w:rsidR="006F7DE9" w:rsidRPr="006F7DE9" w:rsidRDefault="006F7DE9" w:rsidP="006F7DE9">
      <w:pPr>
        <w:pStyle w:val="BodyText"/>
        <w:ind w:left="119"/>
      </w:pPr>
      <w:r w:rsidRPr="006F7DE9">
        <w:t>49 CFR Part 26, Disadvantaged Business Enterprise Participation</w:t>
      </w:r>
    </w:p>
    <w:p w14:paraId="1FC30E5C" w14:textId="77777777" w:rsidR="007E198F" w:rsidRDefault="007E198F" w:rsidP="00412B03">
      <w:pPr>
        <w:pStyle w:val="BodyText"/>
        <w:ind w:left="119" w:right="116"/>
        <w:jc w:val="both"/>
      </w:pPr>
    </w:p>
    <w:p w14:paraId="190A9CF1" w14:textId="77777777" w:rsidR="00412B03" w:rsidRDefault="00412B03" w:rsidP="00412B03">
      <w:pPr>
        <w:pStyle w:val="BodyText"/>
        <w:ind w:left="119" w:right="116"/>
        <w:jc w:val="both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award,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submitting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2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Gulfport-Biloxi</w:t>
      </w:r>
      <w:r>
        <w:rPr>
          <w:spacing w:val="69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stipulated.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Authority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rPr>
          <w:spacing w:val="1"/>
        </w:rPr>
        <w:t xml:space="preserve"> </w:t>
      </w:r>
      <w:r>
        <w:t xml:space="preserve">any 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waive</w:t>
      </w:r>
      <w:r>
        <w:rPr>
          <w:spacing w:val="3"/>
        </w:rPr>
        <w:t xml:space="preserve"> </w:t>
      </w:r>
      <w:r>
        <w:t xml:space="preserve">any </w:t>
      </w:r>
      <w:r>
        <w:rPr>
          <w:spacing w:val="-1"/>
        </w:rPr>
        <w:t>informalities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irregularities</w:t>
      </w:r>
      <w:r>
        <w:t xml:space="preserve"> in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14:paraId="473381E6" w14:textId="77777777" w:rsidR="00412B03" w:rsidRPr="00412B03" w:rsidRDefault="00412B03" w:rsidP="00412B03">
      <w:pPr>
        <w:spacing w:before="2"/>
        <w:rPr>
          <w:rFonts w:ascii="Times New Roman" w:eastAsia="Times New Roman" w:hAnsi="Times New Roman" w:cs="Times New Roman"/>
          <w:sz w:val="18"/>
        </w:rPr>
      </w:pPr>
    </w:p>
    <w:p w14:paraId="1E0B1ED0" w14:textId="122988C4" w:rsidR="00412B03" w:rsidRDefault="00412B03" w:rsidP="00412B03">
      <w:pPr>
        <w:pStyle w:val="BodyText"/>
        <w:tabs>
          <w:tab w:val="left" w:pos="2999"/>
        </w:tabs>
      </w:pPr>
      <w:r>
        <w:rPr>
          <w:spacing w:val="-2"/>
        </w:rPr>
        <w:t>DATE</w:t>
      </w:r>
      <w:r w:rsidRPr="006F7DE9">
        <w:rPr>
          <w:spacing w:val="-2"/>
        </w:rPr>
        <w:t>:</w:t>
      </w:r>
      <w:r w:rsidR="006F7DE9" w:rsidRPr="006F7DE9">
        <w:t xml:space="preserve">  March 1</w:t>
      </w:r>
      <w:r w:rsidR="0020460E">
        <w:t>7</w:t>
      </w:r>
      <w:r w:rsidR="006F7DE9" w:rsidRPr="006F7DE9">
        <w:t>, 202</w:t>
      </w:r>
      <w:r w:rsidR="0020460E">
        <w:t>1</w:t>
      </w:r>
    </w:p>
    <w:p w14:paraId="2BA9C544" w14:textId="77777777" w:rsidR="00412B03" w:rsidRDefault="00412B03" w:rsidP="00412B0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B0181EB" w14:textId="77777777" w:rsidR="006F7DE9" w:rsidRDefault="00412B03" w:rsidP="006F7DE9">
      <w:pPr>
        <w:pStyle w:val="BodyText"/>
        <w:tabs>
          <w:tab w:val="left" w:pos="2999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F7DE9">
        <w:rPr>
          <w:u w:val="single" w:color="000000"/>
        </w:rPr>
        <w:t xml:space="preserve">                                  </w:t>
      </w:r>
    </w:p>
    <w:p w14:paraId="73E1E165" w14:textId="77777777" w:rsidR="006F7DE9" w:rsidRDefault="006F7DE9" w:rsidP="00412B03">
      <w:pPr>
        <w:pStyle w:val="BodyText"/>
        <w:tabs>
          <w:tab w:val="left" w:pos="1559"/>
        </w:tabs>
        <w:ind w:left="119" w:right="4192"/>
        <w:rPr>
          <w:spacing w:val="-1"/>
        </w:rPr>
      </w:pPr>
      <w:r>
        <w:rPr>
          <w:spacing w:val="-1"/>
        </w:rPr>
        <w:t>BY:</w:t>
      </w:r>
      <w:r>
        <w:rPr>
          <w:spacing w:val="-1"/>
        </w:rPr>
        <w:tab/>
        <w:t>Clay Williams</w:t>
      </w:r>
    </w:p>
    <w:p w14:paraId="3B90D568" w14:textId="77777777" w:rsidR="006F7DE9" w:rsidRDefault="006F7DE9" w:rsidP="00412B03">
      <w:pPr>
        <w:pStyle w:val="BodyText"/>
        <w:tabs>
          <w:tab w:val="left" w:pos="1559"/>
        </w:tabs>
        <w:ind w:left="119" w:right="4192"/>
        <w:rPr>
          <w:spacing w:val="25"/>
        </w:rPr>
      </w:pPr>
      <w:r>
        <w:rPr>
          <w:spacing w:val="-1"/>
        </w:rPr>
        <w:t>FOR:</w:t>
      </w:r>
      <w:r>
        <w:rPr>
          <w:spacing w:val="-1"/>
        </w:rPr>
        <w:tab/>
      </w:r>
      <w:r w:rsidR="00412B03">
        <w:rPr>
          <w:spacing w:val="-1"/>
        </w:rPr>
        <w:t>Gulfport-Biloxi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Regional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Airport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Authority</w:t>
      </w:r>
    </w:p>
    <w:p w14:paraId="3E57B80B" w14:textId="77777777" w:rsidR="00412B03" w:rsidRPr="006F7DE9" w:rsidRDefault="006F7DE9" w:rsidP="00412B03">
      <w:pPr>
        <w:pStyle w:val="BodyText"/>
        <w:tabs>
          <w:tab w:val="left" w:pos="1559"/>
        </w:tabs>
        <w:ind w:left="119" w:right="4192"/>
        <w:rPr>
          <w:spacing w:val="25"/>
        </w:rPr>
      </w:pPr>
      <w:r>
        <w:rPr>
          <w:spacing w:val="25"/>
        </w:rPr>
        <w:t>TITLE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 w:rsidR="00412B03">
        <w:rPr>
          <w:spacing w:val="-1"/>
        </w:rPr>
        <w:t>Executive</w:t>
      </w:r>
      <w:r w:rsidR="00412B03">
        <w:t xml:space="preserve"> </w:t>
      </w:r>
      <w:r w:rsidR="00412B03">
        <w:rPr>
          <w:spacing w:val="-1"/>
        </w:rPr>
        <w:t>Director</w:t>
      </w:r>
    </w:p>
    <w:p w14:paraId="463C5FDA" w14:textId="77777777" w:rsidR="00412B03" w:rsidRDefault="00412B03" w:rsidP="00412B0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5361094" w14:textId="5232D78D" w:rsidR="00412B03" w:rsidRPr="00DD48A4" w:rsidRDefault="00412B03" w:rsidP="00412B03">
      <w:pPr>
        <w:pStyle w:val="BodyText"/>
        <w:tabs>
          <w:tab w:val="left" w:pos="2999"/>
        </w:tabs>
        <w:spacing w:line="255" w:lineRule="exact"/>
        <w:ind w:left="119"/>
      </w:pPr>
      <w:r>
        <w:rPr>
          <w:spacing w:val="-2"/>
        </w:rPr>
        <w:t>ADVERTISING</w:t>
      </w:r>
      <w:r>
        <w:rPr>
          <w:spacing w:val="-1"/>
        </w:rPr>
        <w:t xml:space="preserve"> DATES:</w:t>
      </w:r>
      <w:r>
        <w:rPr>
          <w:spacing w:val="-1"/>
        </w:rPr>
        <w:tab/>
      </w:r>
      <w:r w:rsidR="00D15D6C">
        <w:t>March 2</w:t>
      </w:r>
      <w:r w:rsidR="0020460E">
        <w:t>1</w:t>
      </w:r>
      <w:r w:rsidR="0020460E">
        <w:rPr>
          <w:vertAlign w:val="superscript"/>
        </w:rPr>
        <w:t>st</w:t>
      </w:r>
      <w:r w:rsidR="00D15D6C">
        <w:t>, 202</w:t>
      </w:r>
      <w:r w:rsidR="0020460E">
        <w:t>1</w:t>
      </w:r>
    </w:p>
    <w:p w14:paraId="5626C432" w14:textId="586AE5EE" w:rsidR="00412B03" w:rsidRPr="00DD48A4" w:rsidRDefault="00D15D6C" w:rsidP="00412B03">
      <w:pPr>
        <w:pStyle w:val="BodyText"/>
        <w:spacing w:line="253" w:lineRule="exact"/>
        <w:ind w:left="3000"/>
      </w:pPr>
      <w:r>
        <w:t>March 2</w:t>
      </w:r>
      <w:r w:rsidR="0020460E">
        <w:t>8</w:t>
      </w:r>
      <w:r w:rsidRPr="00D15D6C">
        <w:rPr>
          <w:vertAlign w:val="superscript"/>
        </w:rPr>
        <w:t>th</w:t>
      </w:r>
      <w:r>
        <w:t>, 202</w:t>
      </w:r>
      <w:r w:rsidR="0020460E">
        <w:t>1</w:t>
      </w:r>
    </w:p>
    <w:p w14:paraId="2841A87A" w14:textId="77777777" w:rsidR="00412B03" w:rsidRPr="00DD48A4" w:rsidRDefault="00412B03" w:rsidP="00412B0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9E922E3" w14:textId="4DFDCC7B" w:rsidR="00412B03" w:rsidRPr="007E198F" w:rsidRDefault="00412B03" w:rsidP="007E198F">
      <w:pPr>
        <w:pStyle w:val="BodyText"/>
        <w:tabs>
          <w:tab w:val="left" w:pos="2999"/>
        </w:tabs>
        <w:ind w:left="119"/>
      </w:pPr>
      <w:r w:rsidRPr="00DD48A4">
        <w:rPr>
          <w:spacing w:val="-1"/>
        </w:rPr>
        <w:t xml:space="preserve">BID </w:t>
      </w:r>
      <w:r w:rsidRPr="00DD48A4">
        <w:rPr>
          <w:spacing w:val="-2"/>
        </w:rPr>
        <w:t>OPENING:</w:t>
      </w:r>
      <w:r w:rsidRPr="00DD48A4">
        <w:rPr>
          <w:spacing w:val="-2"/>
        </w:rPr>
        <w:tab/>
      </w:r>
      <w:r w:rsidR="00D15D6C">
        <w:t>April 2</w:t>
      </w:r>
      <w:r w:rsidR="0020460E">
        <w:t>0</w:t>
      </w:r>
      <w:r w:rsidR="0020460E" w:rsidRPr="0020460E">
        <w:rPr>
          <w:vertAlign w:val="superscript"/>
        </w:rPr>
        <w:t>th</w:t>
      </w:r>
      <w:r w:rsidR="00D15D6C">
        <w:t>, 202</w:t>
      </w:r>
      <w:r w:rsidR="007C6D00">
        <w:t>1</w:t>
      </w:r>
    </w:p>
    <w:sectPr w:rsidR="00412B03" w:rsidRPr="007E198F">
      <w:headerReference w:type="default" r:id="rId8"/>
      <w:footerReference w:type="default" r:id="rId9"/>
      <w:pgSz w:w="12240" w:h="15840"/>
      <w:pgMar w:top="1340" w:right="1320" w:bottom="1000" w:left="1320" w:header="111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0C2C" w14:textId="77777777" w:rsidR="00D30757" w:rsidRDefault="00D30757">
      <w:r>
        <w:separator/>
      </w:r>
    </w:p>
  </w:endnote>
  <w:endnote w:type="continuationSeparator" w:id="0">
    <w:p w14:paraId="0D4C10A5" w14:textId="77777777" w:rsidR="00D30757" w:rsidRDefault="00D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C452" w14:textId="77777777" w:rsidR="00F01EEE" w:rsidRDefault="00A558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93EEB31" wp14:editId="2DD1A360">
          <wp:simplePos x="0" y="0"/>
          <wp:positionH relativeFrom="page">
            <wp:posOffset>914400</wp:posOffset>
          </wp:positionH>
          <wp:positionV relativeFrom="page">
            <wp:posOffset>9399905</wp:posOffset>
          </wp:positionV>
          <wp:extent cx="5943600" cy="38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7554EB" wp14:editId="56479A4E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934720" cy="1397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3C3E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Neel-Schaffer,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554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45.85pt;width:73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" filled="f" stroked="f">
              <v:textbox inset="0,0,0,0">
                <w:txbxContent>
                  <w:p w14:paraId="34773C3E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Neel-Schaffer,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7817F" wp14:editId="192FB2D7">
              <wp:simplePos x="0" y="0"/>
              <wp:positionH relativeFrom="page">
                <wp:posOffset>3747135</wp:posOffset>
              </wp:positionH>
              <wp:positionV relativeFrom="page">
                <wp:posOffset>9472295</wp:posOffset>
              </wp:positionV>
              <wp:extent cx="293370" cy="13970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6ED1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9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7817F" id="Text Box 2" o:spid="_x0000_s1029" type="#_x0000_t202" style="position:absolute;margin-left:295.05pt;margin-top:745.85pt;width:2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" filled="f" stroked="f">
              <v:textbox inset="0,0,0,0">
                <w:txbxContent>
                  <w:p w14:paraId="35DB6ED1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 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9D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ECA371" wp14:editId="72470EDF">
              <wp:simplePos x="0" y="0"/>
              <wp:positionH relativeFrom="page">
                <wp:posOffset>5008880</wp:posOffset>
              </wp:positionH>
              <wp:positionV relativeFrom="page">
                <wp:posOffset>9472295</wp:posOffset>
              </wp:positionV>
              <wp:extent cx="1859915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C7763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Gulfport-Biloxi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CA371" id="Text Box 1" o:spid="_x0000_s1030" type="#_x0000_t202" style="position:absolute;margin-left:394.4pt;margin-top:745.85pt;width:146.4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" filled="f" stroked="f">
              <v:textbox inset="0,0,0,0">
                <w:txbxContent>
                  <w:p w14:paraId="607C7763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Gulfport-Biloxi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47CA" w14:textId="77777777" w:rsidR="00D30757" w:rsidRDefault="00D30757">
      <w:r>
        <w:separator/>
      </w:r>
    </w:p>
  </w:footnote>
  <w:footnote w:type="continuationSeparator" w:id="0">
    <w:p w14:paraId="3C1DE51B" w14:textId="77777777" w:rsidR="00D30757" w:rsidRDefault="00D3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19BB" w14:textId="77777777" w:rsidR="00F01EEE" w:rsidRDefault="00A558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2422398" wp14:editId="1E5C7B47">
              <wp:simplePos x="0" y="0"/>
              <wp:positionH relativeFrom="page">
                <wp:posOffset>901700</wp:posOffset>
              </wp:positionH>
              <wp:positionV relativeFrom="page">
                <wp:posOffset>692150</wp:posOffset>
              </wp:positionV>
              <wp:extent cx="196532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285A3" w14:textId="77777777" w:rsidR="00F01EEE" w:rsidRDefault="007E19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223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.5pt;width:154.7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" filled="f" stroked="f">
              <v:textbox inset="0,0,0,0">
                <w:txbxContent>
                  <w:p w14:paraId="2B1285A3" w14:textId="77777777" w:rsidR="00F01EEE" w:rsidRDefault="007E19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CONTRACT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DOCUMENTS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F20C56" wp14:editId="4CD02C43">
              <wp:simplePos x="0" y="0"/>
              <wp:positionH relativeFrom="page">
                <wp:posOffset>5973445</wp:posOffset>
              </wp:positionH>
              <wp:positionV relativeFrom="page">
                <wp:posOffset>692150</wp:posOffset>
              </wp:positionV>
              <wp:extent cx="899160" cy="177800"/>
              <wp:effectExtent l="127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AC359" w14:textId="77777777" w:rsidR="00F01EEE" w:rsidRDefault="00412B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20C56" id="Text Box 5" o:spid="_x0000_s1027" type="#_x0000_t202" style="position:absolute;margin-left:470.35pt;margin-top:54.5pt;width:70.8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" filled="f" stroked="f">
              <v:textbox inset="0,0,0,0">
                <w:txbxContent>
                  <w:p w14:paraId="360AC359" w14:textId="77777777" w:rsidR="00F01EEE" w:rsidRDefault="00412B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SECTION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EE"/>
    <w:rsid w:val="00046C4A"/>
    <w:rsid w:val="000769E7"/>
    <w:rsid w:val="000F75E1"/>
    <w:rsid w:val="00102A47"/>
    <w:rsid w:val="0020460E"/>
    <w:rsid w:val="002904D9"/>
    <w:rsid w:val="00387C1E"/>
    <w:rsid w:val="003A6C08"/>
    <w:rsid w:val="00412B03"/>
    <w:rsid w:val="004773B5"/>
    <w:rsid w:val="006004CD"/>
    <w:rsid w:val="006F7DE9"/>
    <w:rsid w:val="007B09D6"/>
    <w:rsid w:val="007C6D00"/>
    <w:rsid w:val="007E198F"/>
    <w:rsid w:val="008659D1"/>
    <w:rsid w:val="009C3935"/>
    <w:rsid w:val="00A402AC"/>
    <w:rsid w:val="00A55815"/>
    <w:rsid w:val="00AF1986"/>
    <w:rsid w:val="00B43637"/>
    <w:rsid w:val="00BE3C3D"/>
    <w:rsid w:val="00C1106A"/>
    <w:rsid w:val="00CD1224"/>
    <w:rsid w:val="00CE75D5"/>
    <w:rsid w:val="00D15D6C"/>
    <w:rsid w:val="00D30757"/>
    <w:rsid w:val="00D5289B"/>
    <w:rsid w:val="00DC395E"/>
    <w:rsid w:val="00DD48A4"/>
    <w:rsid w:val="00E5546D"/>
    <w:rsid w:val="00EC0A25"/>
    <w:rsid w:val="00ED0730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0427D"/>
  <w15:docId w15:val="{C5C5D326-C0B0-487F-B770-77430520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02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8F"/>
  </w:style>
  <w:style w:type="paragraph" w:styleId="Footer">
    <w:name w:val="footer"/>
    <w:basedOn w:val="Normal"/>
    <w:link w:val="Foot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8F"/>
  </w:style>
  <w:style w:type="character" w:styleId="Hyperlink">
    <w:name w:val="Hyperlink"/>
    <w:basedOn w:val="DefaultParagraphFont"/>
    <w:uiPriority w:val="99"/>
    <w:unhideWhenUsed/>
    <w:rsid w:val="00046C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ygptpla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davis@neel-schaff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Kreg Overstreet</dc:creator>
  <cp:lastModifiedBy>Secret Luckett</cp:lastModifiedBy>
  <cp:revision>2</cp:revision>
  <cp:lastPrinted>2021-03-15T16:08:00Z</cp:lastPrinted>
  <dcterms:created xsi:type="dcterms:W3CDTF">2021-03-15T17:06:00Z</dcterms:created>
  <dcterms:modified xsi:type="dcterms:W3CDTF">2021-03-15T17:06:00Z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