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C94C336" w:rsidR="002D2B69" w:rsidRPr="004A46C1" w:rsidRDefault="002D2B69" w:rsidP="002D2B69">
      <w:r w:rsidRPr="000C58CD">
        <w:rPr>
          <w:b/>
        </w:rPr>
        <w:t>From:</w:t>
      </w:r>
      <w:r>
        <w:rPr>
          <w:b/>
        </w:rPr>
        <w:t xml:space="preserve">  </w:t>
      </w:r>
      <w:r w:rsidR="00D65EE6" w:rsidRPr="00D65EE6">
        <w:t>Dr. Paul Veregge</w:t>
      </w:r>
      <w:r w:rsidRPr="004A46C1">
        <w:t xml:space="preserve"> </w:t>
      </w:r>
    </w:p>
    <w:p w14:paraId="7C9E1964" w14:textId="4DFC50EB" w:rsidR="002D2B69" w:rsidRPr="004A46C1" w:rsidRDefault="00D65EE6" w:rsidP="002D2B69">
      <w:r>
        <w:tab/>
        <w:t xml:space="preserve"> CIO/CMIO</w:t>
      </w:r>
      <w:r w:rsidR="002D2B69" w:rsidRPr="004A46C1">
        <w:t xml:space="preserve">  </w:t>
      </w:r>
      <w:r w:rsidR="002D2B69" w:rsidRPr="004A46C1">
        <w:tab/>
      </w:r>
    </w:p>
    <w:p w14:paraId="5841125A" w14:textId="77777777" w:rsidR="002D2B69" w:rsidRDefault="002D2B69" w:rsidP="002D2B69"/>
    <w:p w14:paraId="24610532" w14:textId="40562043" w:rsidR="002D2B69" w:rsidRDefault="002D2B69" w:rsidP="002D2B69">
      <w:r w:rsidRPr="000C58CD">
        <w:rPr>
          <w:b/>
        </w:rPr>
        <w:t xml:space="preserve">Date: </w:t>
      </w:r>
      <w:r w:rsidRPr="000C58CD">
        <w:rPr>
          <w:b/>
        </w:rPr>
        <w:tab/>
      </w:r>
      <w:r w:rsidR="00C2674D">
        <w:fldChar w:fldCharType="begin"/>
      </w:r>
      <w:r w:rsidR="00C2674D">
        <w:instrText xml:space="preserve"> DATE \@ "M/d/yyyy" </w:instrText>
      </w:r>
      <w:r w:rsidR="00C2674D">
        <w:fldChar w:fldCharType="separate"/>
      </w:r>
      <w:r w:rsidR="008D4F1A">
        <w:rPr>
          <w:noProof/>
        </w:rPr>
        <w:t>2/16/2018</w:t>
      </w:r>
      <w:r w:rsidR="00C2674D">
        <w:fldChar w:fldCharType="end"/>
      </w:r>
    </w:p>
    <w:p w14:paraId="67E3AF81" w14:textId="77777777" w:rsidR="00C2674D" w:rsidRDefault="00C2674D" w:rsidP="002D2B69"/>
    <w:p w14:paraId="39111945" w14:textId="16A8F5DE" w:rsidR="002D2B69" w:rsidRPr="001D4764" w:rsidRDefault="002D2B69" w:rsidP="009D150D">
      <w:pPr>
        <w:ind w:left="720" w:hanging="720"/>
        <w:rPr>
          <w:b/>
          <w:color w:val="FF0000"/>
        </w:rPr>
      </w:pPr>
      <w:r w:rsidRPr="000C58CD">
        <w:rPr>
          <w:b/>
        </w:rPr>
        <w:t>Re:</w:t>
      </w:r>
      <w:r>
        <w:t xml:space="preserve"> </w:t>
      </w:r>
      <w:r>
        <w:tab/>
        <w:t xml:space="preserve">Sole Source Certification Number </w:t>
      </w:r>
      <w:r w:rsidR="00C2674D" w:rsidRPr="006B76D7">
        <w:rPr>
          <w:b/>
        </w:rPr>
        <w:t>SS</w:t>
      </w:r>
      <w:r w:rsidR="00A80CCE" w:rsidRPr="006B76D7">
        <w:rPr>
          <w:b/>
        </w:rPr>
        <w:t>9049</w:t>
      </w:r>
    </w:p>
    <w:p w14:paraId="60033831" w14:textId="77777777" w:rsidR="002D2B69" w:rsidRPr="001D4764" w:rsidRDefault="002D2B69" w:rsidP="002D2B69">
      <w:pPr>
        <w:rPr>
          <w:b/>
          <w:color w:val="FF0000"/>
        </w:rPr>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7B4FFA80" w14:textId="54BF8047" w:rsidR="00DC61A1" w:rsidRPr="006B76D7" w:rsidRDefault="00DC61A1" w:rsidP="00DC61A1">
      <w:pPr>
        <w:jc w:val="both"/>
        <w:rPr>
          <w:b/>
        </w:rPr>
      </w:pPr>
      <w:r w:rsidRPr="00B06373">
        <w:t xml:space="preserve">Regarding UMMC Sole Source Certification Number </w:t>
      </w:r>
      <w:r w:rsidR="008F7A38" w:rsidRPr="006B76D7">
        <w:rPr>
          <w:b/>
        </w:rPr>
        <w:t>SS90</w:t>
      </w:r>
      <w:r w:rsidR="00A80CCE" w:rsidRPr="006B76D7">
        <w:rPr>
          <w:b/>
        </w:rPr>
        <w:t>49</w:t>
      </w:r>
      <w:r w:rsidR="008F7A38" w:rsidRPr="006B76D7">
        <w:rPr>
          <w:b/>
        </w:rPr>
        <w:t xml:space="preserve"> </w:t>
      </w:r>
      <w:r w:rsidR="00A80CCE" w:rsidRPr="006B76D7">
        <w:rPr>
          <w:b/>
        </w:rPr>
        <w:t>Qlik GeoAnalytics</w:t>
      </w:r>
      <w:r w:rsidRPr="006B76D7">
        <w:t xml:space="preserve">, please be advised that UMMC intends to award the purchase of the </w:t>
      </w:r>
      <w:r w:rsidR="00A80CCE" w:rsidRPr="006B76D7">
        <w:rPr>
          <w:b/>
        </w:rPr>
        <w:t>Qlik GeoAnalytics</w:t>
      </w:r>
      <w:r w:rsidRPr="006B76D7">
        <w:rPr>
          <w:b/>
        </w:rPr>
        <w:t xml:space="preserve">, </w:t>
      </w:r>
      <w:r w:rsidRPr="006B76D7">
        <w:t xml:space="preserve">to </w:t>
      </w:r>
      <w:r w:rsidR="00A80CCE" w:rsidRPr="006B76D7">
        <w:rPr>
          <w:b/>
        </w:rPr>
        <w:t>QlikTech, Inc.,</w:t>
      </w:r>
      <w:r w:rsidRPr="006B76D7">
        <w:t xml:space="preserve"> as the sole source provider of </w:t>
      </w:r>
      <w:r w:rsidR="00A80CCE" w:rsidRPr="006B76D7">
        <w:rPr>
          <w:b/>
        </w:rPr>
        <w:t>Qlik GeoAnalytics</w:t>
      </w:r>
      <w:r w:rsidRPr="006B76D7">
        <w:rPr>
          <w:b/>
        </w:rPr>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EAED415" w:rsidR="002D2B69" w:rsidRPr="006B76D7" w:rsidRDefault="00A80CCE" w:rsidP="00A80CCE">
            <w:r w:rsidRPr="006B76D7">
              <w:t>February 22,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34910FC7" w:rsidR="002D2B69" w:rsidRPr="006B76D7" w:rsidRDefault="00A80CCE" w:rsidP="006F31B1">
            <w:r w:rsidRPr="006B76D7">
              <w:t>March 1</w:t>
            </w:r>
            <w:r w:rsidR="008F7A38" w:rsidRPr="006B76D7">
              <w:t>, 2018</w:t>
            </w:r>
          </w:p>
        </w:tc>
      </w:tr>
      <w:tr w:rsidR="001D4764" w:rsidRPr="001D4764" w14:paraId="5480224D" w14:textId="77777777" w:rsidTr="006B61DB">
        <w:trPr>
          <w:jc w:val="center"/>
        </w:trPr>
        <w:tc>
          <w:tcPr>
            <w:tcW w:w="4045" w:type="dxa"/>
          </w:tcPr>
          <w:p w14:paraId="546A9674" w14:textId="77777777" w:rsidR="002D2B69" w:rsidRPr="006B76D7" w:rsidRDefault="002D2B69" w:rsidP="006B61DB">
            <w:r w:rsidRPr="006B76D7">
              <w:t>Response Deadline from Objectors</w:t>
            </w:r>
          </w:p>
        </w:tc>
        <w:tc>
          <w:tcPr>
            <w:tcW w:w="3600" w:type="dxa"/>
          </w:tcPr>
          <w:p w14:paraId="181ABAE2" w14:textId="5A1D086D" w:rsidR="002D2B69" w:rsidRPr="006B76D7" w:rsidRDefault="00A80CCE" w:rsidP="00941BC6">
            <w:r w:rsidRPr="006B76D7">
              <w:t>March 8, 2018</w:t>
            </w:r>
            <w:r w:rsidR="002D2B69" w:rsidRPr="006B76D7">
              <w:t>, at 3:00 p.m. Central Time</w:t>
            </w:r>
          </w:p>
        </w:tc>
      </w:tr>
      <w:tr w:rsidR="002D2B69" w:rsidRPr="001D4764" w14:paraId="23643A0C" w14:textId="77777777" w:rsidTr="006B61DB">
        <w:trPr>
          <w:jc w:val="center"/>
        </w:trPr>
        <w:tc>
          <w:tcPr>
            <w:tcW w:w="4045" w:type="dxa"/>
          </w:tcPr>
          <w:p w14:paraId="52B0D8A3" w14:textId="77777777" w:rsidR="002D2B69" w:rsidRPr="006B76D7" w:rsidRDefault="002D2B69" w:rsidP="006B61DB">
            <w:r w:rsidRPr="006B76D7">
              <w:t>Notice of Award/No Award Posted</w:t>
            </w:r>
          </w:p>
        </w:tc>
        <w:tc>
          <w:tcPr>
            <w:tcW w:w="3600" w:type="dxa"/>
          </w:tcPr>
          <w:p w14:paraId="6573B7EF" w14:textId="74CEB5B9" w:rsidR="002D2B69" w:rsidRPr="006B76D7" w:rsidRDefault="002D2B69" w:rsidP="008D4F1A">
            <w:r w:rsidRPr="006B76D7">
              <w:t xml:space="preserve">Not before </w:t>
            </w:r>
            <w:r w:rsidR="00A80CCE" w:rsidRPr="006B76D7">
              <w:t xml:space="preserve">March </w:t>
            </w:r>
            <w:r w:rsidR="008D4F1A">
              <w:t>15</w:t>
            </w:r>
            <w:r w:rsidR="00DC61A1" w:rsidRPr="006B76D7">
              <w:t>, 2018</w:t>
            </w:r>
          </w:p>
        </w:tc>
      </w:tr>
    </w:tbl>
    <w:p w14:paraId="57139940" w14:textId="77777777" w:rsidR="002D2B69" w:rsidRPr="001D4764" w:rsidRDefault="002D2B69" w:rsidP="002D2B69">
      <w:pPr>
        <w:rPr>
          <w:color w:val="FF0000"/>
        </w:rPr>
      </w:pPr>
    </w:p>
    <w:p w14:paraId="25EB239D" w14:textId="77777777" w:rsidR="002D2B69" w:rsidRDefault="002D2B69" w:rsidP="002D2B69"/>
    <w:p w14:paraId="26F2474A" w14:textId="77777777" w:rsidR="00891C73" w:rsidRDefault="00891C73" w:rsidP="002D2B69">
      <w:pPr>
        <w:rPr>
          <w:b/>
        </w:rPr>
      </w:pPr>
      <w:bookmarkStart w:id="0" w:name="_GoBack"/>
      <w:bookmarkEnd w:id="0"/>
    </w:p>
    <w:p w14:paraId="7697B8C6" w14:textId="77777777" w:rsidR="00A80CCE" w:rsidRDefault="00A80CCE" w:rsidP="002D2B69">
      <w:pPr>
        <w:rPr>
          <w:b/>
        </w:rPr>
      </w:pPr>
    </w:p>
    <w:p w14:paraId="37A5AE3C" w14:textId="77777777" w:rsidR="00891C73" w:rsidRDefault="00891C73"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6A1A1128" w:rsidR="00DC566D" w:rsidRDefault="00DC566D" w:rsidP="00DC566D">
      <w:pPr>
        <w:pStyle w:val="ListParagraph"/>
        <w:numPr>
          <w:ilvl w:val="0"/>
          <w:numId w:val="5"/>
        </w:numPr>
        <w:rPr>
          <w:b/>
        </w:rPr>
      </w:pPr>
      <w:r w:rsidRPr="00EB37F3">
        <w:rPr>
          <w:b/>
        </w:rPr>
        <w:t>Describe the commodity</w:t>
      </w:r>
      <w:r w:rsidR="00D65EE6">
        <w:rPr>
          <w:b/>
        </w:rPr>
        <w:t>/service that the institution</w:t>
      </w:r>
      <w:r w:rsidR="00891C73">
        <w:rPr>
          <w:b/>
        </w:rPr>
        <w:t>/agency</w:t>
      </w:r>
      <w:r w:rsidRPr="00EB37F3">
        <w:rPr>
          <w:b/>
        </w:rPr>
        <w:t xml:space="preserve"> is seeking to procure: </w:t>
      </w:r>
    </w:p>
    <w:p w14:paraId="427023BD" w14:textId="77777777" w:rsidR="00E25134" w:rsidRDefault="00E25134" w:rsidP="00DC566D">
      <w:pPr>
        <w:pStyle w:val="PlainText"/>
        <w:ind w:left="720"/>
        <w:jc w:val="both"/>
        <w:rPr>
          <w:rFonts w:ascii="Times New Roman" w:hAnsi="Times New Roman" w:cs="Times New Roman"/>
          <w:color w:val="FF0000"/>
          <w:sz w:val="24"/>
          <w:szCs w:val="24"/>
        </w:rPr>
      </w:pPr>
    </w:p>
    <w:p w14:paraId="3C174E8A" w14:textId="6CF957DD" w:rsidR="00A80CCE" w:rsidRPr="006B76D7" w:rsidRDefault="00DC566D" w:rsidP="00DC566D">
      <w:pPr>
        <w:pStyle w:val="PlainText"/>
        <w:ind w:left="720"/>
        <w:jc w:val="both"/>
        <w:rPr>
          <w:rFonts w:ascii="Times New Roman" w:hAnsi="Times New Roman" w:cs="Times New Roman"/>
          <w:sz w:val="24"/>
          <w:szCs w:val="24"/>
        </w:rPr>
      </w:pPr>
      <w:r w:rsidRPr="006B76D7">
        <w:rPr>
          <w:rFonts w:ascii="Times New Roman" w:hAnsi="Times New Roman" w:cs="Times New Roman"/>
          <w:sz w:val="24"/>
          <w:szCs w:val="24"/>
        </w:rPr>
        <w:t xml:space="preserve">The University of Mississippi Medical Center (UMMC) seeks to purchase </w:t>
      </w:r>
      <w:r w:rsidR="00A80CCE" w:rsidRPr="006B76D7">
        <w:rPr>
          <w:rFonts w:ascii="Times New Roman" w:hAnsi="Times New Roman" w:cs="Times New Roman"/>
          <w:sz w:val="24"/>
          <w:szCs w:val="24"/>
        </w:rPr>
        <w:t xml:space="preserve">Qlik GeoAnalytics.  Qlik GeoAnalytics provides </w:t>
      </w:r>
      <w:r w:rsidR="00DD25E9" w:rsidRPr="006B76D7">
        <w:rPr>
          <w:rFonts w:ascii="Times New Roman" w:hAnsi="Times New Roman" w:cs="Times New Roman"/>
          <w:sz w:val="24"/>
          <w:szCs w:val="24"/>
        </w:rPr>
        <w:t>comprehensive mapping</w:t>
      </w:r>
      <w:r w:rsidR="00A80CCE" w:rsidRPr="006B76D7">
        <w:rPr>
          <w:rFonts w:ascii="Times New Roman" w:hAnsi="Times New Roman" w:cs="Times New Roman"/>
          <w:sz w:val="24"/>
          <w:szCs w:val="24"/>
        </w:rPr>
        <w:t xml:space="preserve"> capabilities with in Qlik applications as well as advanced </w:t>
      </w:r>
      <w:r w:rsidR="006B76D7">
        <w:rPr>
          <w:rFonts w:ascii="Times New Roman" w:hAnsi="Times New Roman" w:cs="Times New Roman"/>
          <w:sz w:val="24"/>
          <w:szCs w:val="24"/>
        </w:rPr>
        <w:t>G</w:t>
      </w:r>
      <w:r w:rsidR="00A80CCE" w:rsidRPr="006B76D7">
        <w:rPr>
          <w:rFonts w:ascii="Times New Roman" w:hAnsi="Times New Roman" w:cs="Times New Roman"/>
          <w:sz w:val="24"/>
          <w:szCs w:val="24"/>
        </w:rPr>
        <w:t>eo</w:t>
      </w:r>
      <w:r w:rsidR="006B76D7">
        <w:rPr>
          <w:rFonts w:ascii="Times New Roman" w:hAnsi="Times New Roman" w:cs="Times New Roman"/>
          <w:sz w:val="24"/>
          <w:szCs w:val="24"/>
        </w:rPr>
        <w:t>A</w:t>
      </w:r>
      <w:r w:rsidR="00A80CCE" w:rsidRPr="006B76D7">
        <w:rPr>
          <w:rFonts w:ascii="Times New Roman" w:hAnsi="Times New Roman" w:cs="Times New Roman"/>
          <w:sz w:val="24"/>
          <w:szCs w:val="24"/>
        </w:rPr>
        <w:t xml:space="preserve">nalytic use cases to help crucial geospatial information </w:t>
      </w:r>
      <w:r w:rsidR="00DD25E9" w:rsidRPr="006B76D7">
        <w:rPr>
          <w:rFonts w:ascii="Times New Roman" w:hAnsi="Times New Roman" w:cs="Times New Roman"/>
          <w:sz w:val="24"/>
          <w:szCs w:val="24"/>
        </w:rPr>
        <w:t>and</w:t>
      </w:r>
      <w:r w:rsidR="00A80CCE" w:rsidRPr="006B76D7">
        <w:rPr>
          <w:rFonts w:ascii="Times New Roman" w:hAnsi="Times New Roman" w:cs="Times New Roman"/>
          <w:sz w:val="24"/>
          <w:szCs w:val="24"/>
        </w:rPr>
        <w:t xml:space="preserve"> hidden geographic relationships.</w:t>
      </w:r>
    </w:p>
    <w:p w14:paraId="1B7501FF" w14:textId="652CD4FA" w:rsidR="000F15D2" w:rsidRPr="00C2674D" w:rsidRDefault="00A80CCE" w:rsidP="00DC566D">
      <w:pPr>
        <w:pStyle w:val="PlainText"/>
        <w:ind w:left="720"/>
        <w:jc w:val="both"/>
        <w:rPr>
          <w:rFonts w:ascii="Times New Roman" w:hAnsi="Times New Roman" w:cs="Times New Roman"/>
          <w:color w:val="FF0000"/>
          <w:sz w:val="24"/>
          <w:szCs w:val="24"/>
        </w:rPr>
      </w:pPr>
      <w:r w:rsidRPr="00C2674D">
        <w:rPr>
          <w:rFonts w:ascii="Times New Roman" w:hAnsi="Times New Roman" w:cs="Times New Roman"/>
          <w:color w:val="FF0000"/>
          <w:sz w:val="24"/>
          <w:szCs w:val="24"/>
        </w:rPr>
        <w:t xml:space="preserve"> </w:t>
      </w:r>
    </w:p>
    <w:p w14:paraId="0CF17A68" w14:textId="7AE509B6" w:rsidR="00DC566D" w:rsidRPr="00EB37F3" w:rsidRDefault="00DC566D" w:rsidP="00DC566D">
      <w:pPr>
        <w:pStyle w:val="ListParagraph"/>
        <w:numPr>
          <w:ilvl w:val="0"/>
          <w:numId w:val="5"/>
        </w:numPr>
        <w:rPr>
          <w:b/>
        </w:rPr>
      </w:pPr>
      <w:r w:rsidRPr="00EB37F3">
        <w:rPr>
          <w:b/>
        </w:rPr>
        <w:t>Explain why the commodity</w:t>
      </w:r>
      <w:r w:rsidR="00891C73">
        <w:rPr>
          <w:b/>
        </w:rPr>
        <w:t>/service</w:t>
      </w:r>
      <w:r w:rsidRPr="00EB37F3">
        <w:rPr>
          <w:b/>
        </w:rPr>
        <w:t xml:space="preserve"> is the only one (1) that </w:t>
      </w:r>
      <w:r w:rsidR="00D65EE6">
        <w:rPr>
          <w:b/>
        </w:rPr>
        <w:t xml:space="preserve">can meet the needs of the </w:t>
      </w:r>
      <w:r w:rsidR="00891C73">
        <w:rPr>
          <w:b/>
        </w:rPr>
        <w:t>institution/agency</w:t>
      </w:r>
      <w:r w:rsidRPr="00EB37F3">
        <w:rPr>
          <w:b/>
        </w:rPr>
        <w:t xml:space="preserve">:  </w:t>
      </w:r>
    </w:p>
    <w:p w14:paraId="275FAD16" w14:textId="77777777" w:rsidR="00E25134" w:rsidRDefault="00E25134" w:rsidP="000F15D2">
      <w:pPr>
        <w:pStyle w:val="PlainText"/>
        <w:ind w:left="720"/>
        <w:jc w:val="both"/>
        <w:rPr>
          <w:rFonts w:ascii="Times New Roman" w:hAnsi="Times New Roman" w:cs="Times New Roman"/>
          <w:color w:val="FF0000"/>
          <w:sz w:val="24"/>
          <w:szCs w:val="24"/>
        </w:rPr>
      </w:pPr>
    </w:p>
    <w:p w14:paraId="35785D52" w14:textId="407449B4" w:rsidR="000F15D2" w:rsidRPr="006B76D7" w:rsidRDefault="00A80CCE" w:rsidP="000F15D2">
      <w:pPr>
        <w:pStyle w:val="PlainText"/>
        <w:ind w:left="720"/>
        <w:jc w:val="both"/>
        <w:rPr>
          <w:rFonts w:ascii="Times New Roman" w:hAnsi="Times New Roman" w:cs="Times New Roman"/>
          <w:sz w:val="24"/>
          <w:szCs w:val="24"/>
        </w:rPr>
      </w:pPr>
      <w:r w:rsidRPr="006B76D7">
        <w:rPr>
          <w:rFonts w:ascii="Times New Roman" w:hAnsi="Times New Roman" w:cs="Times New Roman"/>
          <w:sz w:val="24"/>
          <w:szCs w:val="24"/>
        </w:rPr>
        <w:t xml:space="preserve">University of Mississippi Medical Center’s Center for Informatics and Analytics will use GeoAnalytics to analyze and discover trends in educational use cases, better analyze </w:t>
      </w:r>
      <w:r w:rsidR="00DD25E9" w:rsidRPr="006B76D7">
        <w:rPr>
          <w:rFonts w:ascii="Times New Roman" w:hAnsi="Times New Roman" w:cs="Times New Roman"/>
          <w:sz w:val="24"/>
          <w:szCs w:val="24"/>
        </w:rPr>
        <w:t>health outcomes</w:t>
      </w:r>
      <w:r w:rsidRPr="006B76D7">
        <w:rPr>
          <w:rFonts w:ascii="Times New Roman" w:hAnsi="Times New Roman" w:cs="Times New Roman"/>
          <w:sz w:val="24"/>
          <w:szCs w:val="24"/>
        </w:rPr>
        <w:t xml:space="preserve"> to aid in population health, and aid in operational healthcare dec</w:t>
      </w:r>
      <w:r w:rsidR="00DD25E9" w:rsidRPr="006B76D7">
        <w:rPr>
          <w:rFonts w:ascii="Times New Roman" w:hAnsi="Times New Roman" w:cs="Times New Roman"/>
          <w:sz w:val="24"/>
          <w:szCs w:val="24"/>
        </w:rPr>
        <w:t xml:space="preserve">ision-making. </w:t>
      </w:r>
    </w:p>
    <w:p w14:paraId="1DD6C25C" w14:textId="77777777" w:rsidR="000F15D2" w:rsidRDefault="000F15D2" w:rsidP="000F15D2">
      <w:pPr>
        <w:pStyle w:val="PlainText"/>
        <w:ind w:left="720"/>
        <w:jc w:val="both"/>
        <w:rPr>
          <w:rFonts w:ascii="Times New Roman" w:hAnsi="Times New Roman" w:cs="Times New Roman"/>
          <w:b/>
          <w:sz w:val="24"/>
          <w:szCs w:val="24"/>
        </w:rPr>
      </w:pPr>
    </w:p>
    <w:p w14:paraId="53807823" w14:textId="3FB29150" w:rsidR="00DC566D" w:rsidRPr="00EB37F3"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Explain why the source is the only person or entity that can provide the required commodity</w:t>
      </w:r>
      <w:r w:rsidR="00891C73">
        <w:rPr>
          <w:rFonts w:ascii="Times New Roman" w:hAnsi="Times New Roman" w:cs="Times New Roman"/>
          <w:b/>
          <w:sz w:val="24"/>
          <w:szCs w:val="24"/>
        </w:rPr>
        <w:t>/service</w:t>
      </w:r>
      <w:r w:rsidRPr="00EB37F3">
        <w:rPr>
          <w:rFonts w:ascii="Times New Roman" w:hAnsi="Times New Roman" w:cs="Times New Roman"/>
          <w:b/>
          <w:sz w:val="24"/>
          <w:szCs w:val="24"/>
        </w:rPr>
        <w:t xml:space="preserve">: </w:t>
      </w:r>
    </w:p>
    <w:p w14:paraId="73211CEA" w14:textId="77777777" w:rsidR="00E25134" w:rsidRDefault="00E25134" w:rsidP="00506BCE">
      <w:pPr>
        <w:pStyle w:val="PlainText"/>
        <w:ind w:left="720"/>
        <w:jc w:val="both"/>
        <w:rPr>
          <w:rFonts w:ascii="Times New Roman" w:hAnsi="Times New Roman" w:cs="Times New Roman"/>
          <w:color w:val="FF0000"/>
          <w:sz w:val="24"/>
          <w:szCs w:val="24"/>
        </w:rPr>
      </w:pPr>
    </w:p>
    <w:p w14:paraId="6D3323CD" w14:textId="4EFD5680" w:rsidR="00727A60" w:rsidRPr="006B76D7" w:rsidRDefault="00DD25E9" w:rsidP="00506BCE">
      <w:pPr>
        <w:pStyle w:val="PlainText"/>
        <w:ind w:left="720"/>
        <w:jc w:val="both"/>
        <w:rPr>
          <w:rFonts w:ascii="Times New Roman" w:hAnsi="Times New Roman" w:cs="Times New Roman"/>
          <w:sz w:val="24"/>
          <w:szCs w:val="24"/>
        </w:rPr>
      </w:pPr>
      <w:r w:rsidRPr="006B76D7">
        <w:rPr>
          <w:rFonts w:ascii="Times New Roman" w:hAnsi="Times New Roman" w:cs="Times New Roman"/>
          <w:sz w:val="24"/>
          <w:szCs w:val="24"/>
        </w:rPr>
        <w:t>GeoAnalytics is the only product that will natively integrate with Qlik applications to provide geospatial information</w:t>
      </w:r>
    </w:p>
    <w:p w14:paraId="67EC4D3B" w14:textId="77777777" w:rsidR="00DD25E9" w:rsidRDefault="00DD25E9" w:rsidP="00506BCE">
      <w:pPr>
        <w:pStyle w:val="PlainText"/>
        <w:ind w:left="720"/>
        <w:jc w:val="both"/>
        <w:rPr>
          <w:rFonts w:ascii="Times New Roman" w:hAnsi="Times New Roman" w:cs="Times New Roman"/>
          <w:color w:val="FF0000"/>
          <w:sz w:val="24"/>
          <w:szCs w:val="24"/>
        </w:rPr>
      </w:pPr>
    </w:p>
    <w:p w14:paraId="4660B65C" w14:textId="7E1C9E04" w:rsidR="00DC566D" w:rsidRPr="00C2674D" w:rsidRDefault="00DC566D" w:rsidP="00506BCE">
      <w:pPr>
        <w:pStyle w:val="PlainText"/>
        <w:ind w:left="720"/>
        <w:jc w:val="both"/>
        <w:rPr>
          <w:rFonts w:ascii="Times New Roman" w:hAnsi="Times New Roman" w:cs="Times New Roman"/>
          <w:color w:val="FF0000"/>
          <w:sz w:val="24"/>
          <w:szCs w:val="24"/>
        </w:rPr>
      </w:pPr>
      <w:r w:rsidRPr="00727A60">
        <w:rPr>
          <w:rFonts w:ascii="Times New Roman" w:hAnsi="Times New Roman" w:cs="Times New Roman"/>
          <w:sz w:val="24"/>
          <w:szCs w:val="24"/>
        </w:rPr>
        <w:t>See supporting letter from</w:t>
      </w:r>
      <w:r w:rsidRPr="00DD25E9">
        <w:rPr>
          <w:rFonts w:ascii="Times New Roman" w:hAnsi="Times New Roman" w:cs="Times New Roman"/>
          <w:b/>
          <w:sz w:val="24"/>
          <w:szCs w:val="24"/>
        </w:rPr>
        <w:t xml:space="preserve"> </w:t>
      </w:r>
      <w:r w:rsidR="00DD25E9" w:rsidRPr="00DD25E9">
        <w:rPr>
          <w:rFonts w:ascii="Times New Roman" w:hAnsi="Times New Roman" w:cs="Times New Roman"/>
          <w:b/>
          <w:sz w:val="24"/>
          <w:szCs w:val="24"/>
        </w:rPr>
        <w:t>QlikTech, Inc.</w:t>
      </w:r>
      <w:r w:rsidRPr="00DD25E9">
        <w:rPr>
          <w:rFonts w:ascii="Times New Roman" w:hAnsi="Times New Roman" w:cs="Times New Roman"/>
          <w:b/>
          <w:color w:val="FF0000"/>
          <w:sz w:val="24"/>
          <w:szCs w:val="24"/>
        </w:rPr>
        <w:t>,</w:t>
      </w:r>
      <w:r w:rsidRPr="00C2674D">
        <w:rPr>
          <w:rFonts w:ascii="Times New Roman" w:hAnsi="Times New Roman" w:cs="Times New Roman"/>
          <w:color w:val="FF0000"/>
          <w:sz w:val="24"/>
          <w:szCs w:val="24"/>
        </w:rPr>
        <w:t xml:space="preserve"> </w:t>
      </w:r>
      <w:r w:rsidRPr="00727A60">
        <w:rPr>
          <w:rFonts w:ascii="Times New Roman" w:hAnsi="Times New Roman" w:cs="Times New Roman"/>
          <w:sz w:val="24"/>
          <w:szCs w:val="24"/>
        </w:rPr>
        <w:t>Attachment A</w:t>
      </w:r>
      <w:r w:rsidRPr="00C2674D">
        <w:rPr>
          <w:rFonts w:ascii="Times New Roman" w:hAnsi="Times New Roman" w:cs="Times New Roman"/>
          <w:color w:val="FF0000"/>
          <w:sz w:val="24"/>
          <w:szCs w:val="24"/>
        </w:rPr>
        <w:t xml:space="preserve">.  </w:t>
      </w:r>
    </w:p>
    <w:p w14:paraId="1033EF57" w14:textId="77777777" w:rsidR="00DC566D" w:rsidRPr="00C2674D" w:rsidRDefault="00DC566D" w:rsidP="00DC566D">
      <w:pPr>
        <w:pStyle w:val="ListParagraph"/>
        <w:rPr>
          <w:b/>
          <w:color w:val="FF0000"/>
        </w:rPr>
      </w:pPr>
    </w:p>
    <w:p w14:paraId="33719182" w14:textId="407D9031" w:rsidR="00DC566D" w:rsidRPr="00EB37F3" w:rsidRDefault="00DC566D" w:rsidP="00DC566D">
      <w:pPr>
        <w:pStyle w:val="ListParagraph"/>
        <w:numPr>
          <w:ilvl w:val="0"/>
          <w:numId w:val="5"/>
        </w:numPr>
        <w:rPr>
          <w:b/>
        </w:rPr>
      </w:pPr>
      <w:r w:rsidRPr="00EB37F3">
        <w:rPr>
          <w:b/>
        </w:rPr>
        <w:t>Explain why the amount to be expended for the commodity</w:t>
      </w:r>
      <w:r w:rsidR="00891C73">
        <w:rPr>
          <w:b/>
        </w:rPr>
        <w:t>/service</w:t>
      </w:r>
      <w:r w:rsidRPr="00EB37F3">
        <w:rPr>
          <w:b/>
        </w:rPr>
        <w:t xml:space="preserve"> is reasonable:  </w:t>
      </w:r>
    </w:p>
    <w:p w14:paraId="55B3F548" w14:textId="77777777" w:rsidR="00E25134" w:rsidRDefault="00E25134" w:rsidP="00DC566D">
      <w:pPr>
        <w:pStyle w:val="PlainText"/>
        <w:ind w:left="720"/>
        <w:jc w:val="both"/>
        <w:rPr>
          <w:rFonts w:ascii="Times New Roman" w:hAnsi="Times New Roman" w:cs="Times New Roman"/>
          <w:color w:val="FF0000"/>
          <w:sz w:val="24"/>
          <w:szCs w:val="24"/>
        </w:rPr>
      </w:pPr>
    </w:p>
    <w:p w14:paraId="284F2DE6" w14:textId="431C962D" w:rsidR="00DC566D" w:rsidRPr="006B76D7" w:rsidRDefault="00DC566D" w:rsidP="00DC566D">
      <w:pPr>
        <w:pStyle w:val="PlainText"/>
        <w:ind w:left="720"/>
        <w:jc w:val="both"/>
        <w:rPr>
          <w:rFonts w:ascii="Times New Roman" w:hAnsi="Times New Roman" w:cs="Times New Roman"/>
          <w:sz w:val="24"/>
          <w:szCs w:val="24"/>
        </w:rPr>
      </w:pPr>
      <w:r w:rsidRPr="006B76D7">
        <w:rPr>
          <w:rFonts w:ascii="Times New Roman" w:hAnsi="Times New Roman" w:cs="Times New Roman"/>
          <w:sz w:val="24"/>
          <w:szCs w:val="24"/>
        </w:rPr>
        <w:t xml:space="preserve">The estimated amount to be expended is for the </w:t>
      </w:r>
      <w:r w:rsidRPr="006B76D7">
        <w:rPr>
          <w:rFonts w:ascii="Times New Roman" w:eastAsia="Times New Roman" w:hAnsi="Times New Roman" w:cs="Times New Roman"/>
          <w:sz w:val="24"/>
          <w:szCs w:val="24"/>
        </w:rPr>
        <w:t xml:space="preserve">purchase of the </w:t>
      </w:r>
      <w:r w:rsidR="00DD25E9" w:rsidRPr="006B76D7">
        <w:rPr>
          <w:rFonts w:ascii="Times New Roman" w:eastAsia="Times New Roman" w:hAnsi="Times New Roman" w:cs="Times New Roman"/>
          <w:b/>
          <w:sz w:val="24"/>
          <w:szCs w:val="24"/>
        </w:rPr>
        <w:t xml:space="preserve">Qlik GeoAnalytics </w:t>
      </w:r>
      <w:r w:rsidRPr="006B76D7">
        <w:rPr>
          <w:rFonts w:ascii="Times New Roman" w:hAnsi="Times New Roman" w:cs="Times New Roman"/>
          <w:sz w:val="24"/>
          <w:szCs w:val="24"/>
        </w:rPr>
        <w:t xml:space="preserve">is </w:t>
      </w:r>
      <w:r w:rsidRPr="006B76D7">
        <w:rPr>
          <w:rFonts w:ascii="Times New Roman" w:hAnsi="Times New Roman" w:cs="Times New Roman"/>
          <w:bCs/>
          <w:sz w:val="24"/>
          <w:szCs w:val="24"/>
        </w:rPr>
        <w:t>$</w:t>
      </w:r>
      <w:r w:rsidR="00DD25E9" w:rsidRPr="006B76D7">
        <w:rPr>
          <w:rFonts w:ascii="Times New Roman" w:hAnsi="Times New Roman" w:cs="Times New Roman"/>
          <w:bCs/>
          <w:sz w:val="24"/>
          <w:szCs w:val="24"/>
        </w:rPr>
        <w:t>47,400.00</w:t>
      </w:r>
      <w:r w:rsidRPr="006B76D7">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34377E51" w:rsidR="00DC566D" w:rsidRDefault="00DC566D" w:rsidP="00DC566D">
      <w:pPr>
        <w:pStyle w:val="ListParagraph"/>
        <w:numPr>
          <w:ilvl w:val="0"/>
          <w:numId w:val="5"/>
        </w:numPr>
        <w:rPr>
          <w:rFonts w:eastAsia="Calibri"/>
          <w:b/>
        </w:rPr>
      </w:pPr>
      <w:r w:rsidRPr="00EB37F3">
        <w:rPr>
          <w:rFonts w:eastAsia="Calibri"/>
          <w:b/>
        </w:rPr>
        <w:t xml:space="preserve">Describe the efforts that the </w:t>
      </w:r>
      <w:r w:rsidR="00891C73">
        <w:rPr>
          <w:rFonts w:eastAsia="Calibri"/>
          <w:b/>
        </w:rPr>
        <w:t>institution/</w:t>
      </w:r>
      <w:r w:rsidRPr="00EB37F3">
        <w:rPr>
          <w:rFonts w:eastAsia="Calibri"/>
          <w:b/>
        </w:rPr>
        <w:t>agency went through to obtain the best possible price for the commodity</w:t>
      </w:r>
      <w:r w:rsidR="00891C73">
        <w:rPr>
          <w:rFonts w:eastAsia="Calibri"/>
          <w:b/>
        </w:rPr>
        <w:t>/service</w:t>
      </w:r>
      <w:r w:rsidRPr="00EB37F3">
        <w:rPr>
          <w:rFonts w:eastAsia="Calibri"/>
          <w:b/>
        </w:rPr>
        <w:t xml:space="preserve">: </w:t>
      </w:r>
    </w:p>
    <w:p w14:paraId="4FF5A85D" w14:textId="77777777" w:rsidR="00891C73" w:rsidRDefault="00891C73" w:rsidP="00891C73">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3321D1F4" w14:textId="77777777" w:rsidR="00DC566D" w:rsidRDefault="00DC566D" w:rsidP="002D2B69"/>
    <w:p w14:paraId="409C0D59" w14:textId="77777777" w:rsidR="006B61DB" w:rsidRPr="006B61DB" w:rsidRDefault="006B61DB" w:rsidP="006B61DB">
      <w:pPr>
        <w:pStyle w:val="PlainText"/>
        <w:ind w:left="495"/>
        <w:jc w:val="both"/>
        <w:rPr>
          <w:rFonts w:ascii="Times New Roman" w:hAnsi="Times New Roman" w:cs="Times New Roman"/>
          <w:sz w:val="24"/>
          <w:szCs w:val="24"/>
        </w:rPr>
      </w:pPr>
    </w:p>
    <w:p w14:paraId="79F88D1A" w14:textId="77777777" w:rsidR="006B61DB" w:rsidRPr="006B61DB" w:rsidRDefault="006B61DB" w:rsidP="006B61DB">
      <w:pPr>
        <w:pStyle w:val="PlainText"/>
        <w:jc w:val="both"/>
        <w:rPr>
          <w:rFonts w:ascii="Times New Roman" w:hAnsi="Times New Roman" w:cs="Times New Roman"/>
          <w:sz w:val="24"/>
          <w:szCs w:val="24"/>
        </w:rPr>
      </w:pPr>
    </w:p>
    <w:p w14:paraId="67CBEBF7" w14:textId="3ABA246C" w:rsidR="00DD25E9" w:rsidRDefault="00DD25E9">
      <w:pPr>
        <w:spacing w:after="160" w:line="259" w:lineRule="auto"/>
      </w:pPr>
      <w:r>
        <w:br w:type="page"/>
      </w: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571DF976" w:rsidR="002D2B69" w:rsidRDefault="002D2B69" w:rsidP="002D2B69">
      <w:r>
        <w:t xml:space="preserve">Interested parties who have reason to believe that the </w:t>
      </w:r>
      <w:r w:rsidR="00DD25E9" w:rsidRPr="00DD25E9">
        <w:rPr>
          <w:b/>
        </w:rPr>
        <w:t>Qlik GeoAnalytics</w:t>
      </w:r>
      <w:r w:rsidR="002C3465" w:rsidRPr="00DD25E9">
        <w:rPr>
          <w:b/>
          <w:color w:val="FF0000"/>
        </w:rPr>
        <w:t xml:space="preserve"> </w:t>
      </w:r>
      <w:r w:rsidR="00B96F08" w:rsidRPr="00DD25E9">
        <w:rPr>
          <w:b/>
          <w:color w:val="FF0000"/>
        </w:rPr>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DD25E9" w:rsidRPr="00DD25E9">
        <w:rPr>
          <w:b/>
        </w:rPr>
        <w:t>QlikTech, Inc.</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58DC0DCB" w:rsidR="002D2B69" w:rsidRDefault="002D2B69" w:rsidP="00DC566D">
      <w:r>
        <w:t xml:space="preserve">Comments will be accepted at any time prior to </w:t>
      </w:r>
      <w:r w:rsidR="00506BCE" w:rsidRPr="006B76D7">
        <w:rPr>
          <w:b/>
        </w:rPr>
        <w:t xml:space="preserve">Thursday, </w:t>
      </w:r>
      <w:r w:rsidR="00DD25E9" w:rsidRPr="006B76D7">
        <w:rPr>
          <w:b/>
        </w:rPr>
        <w:t>March 8</w:t>
      </w:r>
      <w:r w:rsidRPr="006B76D7">
        <w:rPr>
          <w:b/>
        </w:rPr>
        <w:t xml:space="preserve">, </w:t>
      </w:r>
      <w:r w:rsidRPr="002C3465">
        <w:rPr>
          <w:b/>
        </w:rPr>
        <w:t>201</w:t>
      </w:r>
      <w:r w:rsidR="006F31B1" w:rsidRPr="002C3465">
        <w:rPr>
          <w:b/>
        </w:rPr>
        <w:t>7</w:t>
      </w:r>
      <w:r w:rsidRPr="002C3465">
        <w:rPr>
          <w:b/>
        </w:rPr>
        <w:t>,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54AF0432" w:rsidR="002D2B69" w:rsidRPr="00DC3864" w:rsidRDefault="002D2B69" w:rsidP="002D2B69">
                            <w:pPr>
                              <w:ind w:left="540" w:right="525"/>
                              <w:jc w:val="center"/>
                              <w:rPr>
                                <w:b/>
                              </w:rPr>
                            </w:pPr>
                            <w:r w:rsidRPr="00DC3864">
                              <w:rPr>
                                <w:b/>
                              </w:rPr>
                              <w:t xml:space="preserve">Sole Source Certification No. </w:t>
                            </w:r>
                            <w:r w:rsidR="002D2405" w:rsidRPr="006B76D7">
                              <w:rPr>
                                <w:b/>
                              </w:rPr>
                              <w:t>SS</w:t>
                            </w:r>
                            <w:r w:rsidR="00DD25E9" w:rsidRPr="006B76D7">
                              <w:rPr>
                                <w:b/>
                              </w:rPr>
                              <w:t>9048</w:t>
                            </w:r>
                          </w:p>
                          <w:p w14:paraId="20940D37" w14:textId="7C4E86A9" w:rsidR="002D2B69" w:rsidRPr="00DC3864" w:rsidRDefault="002D2B69" w:rsidP="002D2B69">
                            <w:pPr>
                              <w:ind w:left="540" w:right="525"/>
                              <w:jc w:val="center"/>
                              <w:rPr>
                                <w:b/>
                              </w:rPr>
                            </w:pPr>
                            <w:r w:rsidRPr="00DC3864">
                              <w:rPr>
                                <w:b/>
                              </w:rPr>
                              <w:t xml:space="preserve">Accepted until </w:t>
                            </w:r>
                            <w:r w:rsidR="00DD25E9">
                              <w:rPr>
                                <w:b/>
                              </w:rPr>
                              <w:t>March 8</w:t>
                            </w:r>
                            <w:r w:rsidRPr="007A274F">
                              <w:rPr>
                                <w:b/>
                              </w:rPr>
                              <w:t xml:space="preserve">, </w:t>
                            </w:r>
                            <w:r w:rsidRPr="00DC3864">
                              <w:rPr>
                                <w:b/>
                              </w:rPr>
                              <w:t>201</w:t>
                            </w:r>
                            <w:r w:rsidR="006F31B1">
                              <w:rPr>
                                <w:b/>
                              </w:rPr>
                              <w:t>7</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54AF0432" w:rsidR="002D2B69" w:rsidRPr="00DC3864" w:rsidRDefault="002D2B69" w:rsidP="002D2B69">
                      <w:pPr>
                        <w:ind w:left="540" w:right="525"/>
                        <w:jc w:val="center"/>
                        <w:rPr>
                          <w:b/>
                        </w:rPr>
                      </w:pPr>
                      <w:r w:rsidRPr="00DC3864">
                        <w:rPr>
                          <w:b/>
                        </w:rPr>
                        <w:t xml:space="preserve">Sole Source Certification No. </w:t>
                      </w:r>
                      <w:r w:rsidR="002D2405" w:rsidRPr="006B76D7">
                        <w:rPr>
                          <w:b/>
                        </w:rPr>
                        <w:t>SS</w:t>
                      </w:r>
                      <w:r w:rsidR="00DD25E9" w:rsidRPr="006B76D7">
                        <w:rPr>
                          <w:b/>
                        </w:rPr>
                        <w:t>9048</w:t>
                      </w:r>
                    </w:p>
                    <w:p w14:paraId="20940D37" w14:textId="7C4E86A9" w:rsidR="002D2B69" w:rsidRPr="00DC3864" w:rsidRDefault="002D2B69" w:rsidP="002D2B69">
                      <w:pPr>
                        <w:ind w:left="540" w:right="525"/>
                        <w:jc w:val="center"/>
                        <w:rPr>
                          <w:b/>
                        </w:rPr>
                      </w:pPr>
                      <w:r w:rsidRPr="00DC3864">
                        <w:rPr>
                          <w:b/>
                        </w:rPr>
                        <w:t xml:space="preserve">Accepted until </w:t>
                      </w:r>
                      <w:r w:rsidR="00DD25E9">
                        <w:rPr>
                          <w:b/>
                        </w:rPr>
                        <w:t>March 8</w:t>
                      </w:r>
                      <w:r w:rsidRPr="007A274F">
                        <w:rPr>
                          <w:b/>
                        </w:rPr>
                        <w:t xml:space="preserve">, </w:t>
                      </w:r>
                      <w:r w:rsidRPr="00DC3864">
                        <w:rPr>
                          <w:b/>
                        </w:rPr>
                        <w:t>201</w:t>
                      </w:r>
                      <w:r w:rsidR="006F31B1">
                        <w:rPr>
                          <w:b/>
                        </w:rPr>
                        <w:t>7</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DC61A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E2ADE"/>
    <w:rsid w:val="000F15D2"/>
    <w:rsid w:val="001D4764"/>
    <w:rsid w:val="002C3465"/>
    <w:rsid w:val="002D2405"/>
    <w:rsid w:val="002D2B69"/>
    <w:rsid w:val="002F1534"/>
    <w:rsid w:val="003467BE"/>
    <w:rsid w:val="00506BCE"/>
    <w:rsid w:val="00600E14"/>
    <w:rsid w:val="006653BF"/>
    <w:rsid w:val="006B61DB"/>
    <w:rsid w:val="006B76D7"/>
    <w:rsid w:val="006F31B1"/>
    <w:rsid w:val="00727A60"/>
    <w:rsid w:val="00736D02"/>
    <w:rsid w:val="007A445D"/>
    <w:rsid w:val="00891C73"/>
    <w:rsid w:val="008D4F1A"/>
    <w:rsid w:val="008F7A38"/>
    <w:rsid w:val="00933B81"/>
    <w:rsid w:val="009415BF"/>
    <w:rsid w:val="00941BC6"/>
    <w:rsid w:val="009B01B7"/>
    <w:rsid w:val="009D150D"/>
    <w:rsid w:val="00A80CCE"/>
    <w:rsid w:val="00AD3D7B"/>
    <w:rsid w:val="00B25F96"/>
    <w:rsid w:val="00B4728B"/>
    <w:rsid w:val="00B96F08"/>
    <w:rsid w:val="00C2674D"/>
    <w:rsid w:val="00C46938"/>
    <w:rsid w:val="00CA7E6A"/>
    <w:rsid w:val="00D65EE6"/>
    <w:rsid w:val="00DA3D49"/>
    <w:rsid w:val="00DC566D"/>
    <w:rsid w:val="00DC61A1"/>
    <w:rsid w:val="00DD25E9"/>
    <w:rsid w:val="00E25134"/>
    <w:rsid w:val="00E32357"/>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4</cp:revision>
  <cp:lastPrinted>2017-07-27T14:47:00Z</cp:lastPrinted>
  <dcterms:created xsi:type="dcterms:W3CDTF">2018-02-16T15:39:00Z</dcterms:created>
  <dcterms:modified xsi:type="dcterms:W3CDTF">2018-02-16T16:27:00Z</dcterms:modified>
</cp:coreProperties>
</file>