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5163573" w:rsidR="002D2B69" w:rsidRPr="000C58CD" w:rsidRDefault="002D2B69" w:rsidP="002D2B69">
      <w:pPr>
        <w:rPr>
          <w:b/>
        </w:rPr>
      </w:pPr>
      <w:r w:rsidRPr="000C58CD">
        <w:rPr>
          <w:b/>
        </w:rPr>
        <w:t xml:space="preserve">Date: </w:t>
      </w:r>
      <w:r w:rsidRPr="000C58CD">
        <w:rPr>
          <w:b/>
        </w:rPr>
        <w:tab/>
      </w:r>
      <w:r w:rsidR="009F0192" w:rsidRPr="009F0192">
        <w:t>October 12</w:t>
      </w:r>
      <w:r w:rsidR="00026285">
        <w:t>, 2018</w:t>
      </w:r>
    </w:p>
    <w:p w14:paraId="24610532" w14:textId="77777777" w:rsidR="002D2B69" w:rsidRDefault="002D2B69" w:rsidP="002D2B69"/>
    <w:p w14:paraId="39111945" w14:textId="7BC8DA58" w:rsidR="002D2B69" w:rsidRDefault="002D2B69" w:rsidP="009D150D">
      <w:pPr>
        <w:ind w:left="720" w:hanging="720"/>
      </w:pPr>
      <w:r w:rsidRPr="000C58CD">
        <w:rPr>
          <w:b/>
        </w:rPr>
        <w:t>Re:</w:t>
      </w:r>
      <w:r>
        <w:t xml:space="preserve"> </w:t>
      </w:r>
      <w:r>
        <w:tab/>
        <w:t xml:space="preserve">Sole Source Certification Number </w:t>
      </w:r>
      <w:r w:rsidR="001B22B0" w:rsidRPr="00806171">
        <w:rPr>
          <w:b/>
        </w:rPr>
        <w:t>SS</w:t>
      </w:r>
      <w:r w:rsidR="009F0192" w:rsidRPr="00806171">
        <w:rPr>
          <w:b/>
        </w:rPr>
        <w:t xml:space="preserve">9104 </w:t>
      </w:r>
      <w:r w:rsidRPr="00806171">
        <w:t xml:space="preserve">for </w:t>
      </w:r>
      <w:proofErr w:type="spellStart"/>
      <w:r w:rsidR="009F0192" w:rsidRPr="00806171">
        <w:t>Telcor</w:t>
      </w:r>
      <w:proofErr w:type="spellEnd"/>
      <w:r w:rsidR="009F0192" w:rsidRPr="00806171">
        <w:t xml:space="preserve"> </w:t>
      </w:r>
      <w:r w:rsidR="00806171" w:rsidRPr="00806171">
        <w:t>–</w:t>
      </w:r>
      <w:r w:rsidR="009F0192" w:rsidRPr="00806171">
        <w:t xml:space="preserve"> QML</w:t>
      </w:r>
      <w:r w:rsidR="00806171" w:rsidRPr="00806171">
        <w:rPr>
          <w:b/>
        </w:rPr>
        <w:t xml:space="preserve"> software</w:t>
      </w:r>
      <w:r w:rsidR="009D150D" w:rsidRPr="00806171">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377F1526" w:rsidR="00E536BF" w:rsidRDefault="002D2B69" w:rsidP="0001425C">
      <w:pPr>
        <w:jc w:val="both"/>
      </w:pPr>
      <w:r>
        <w:t xml:space="preserve">Regarding UMMC Sole Source Certification Number </w:t>
      </w:r>
      <w:r w:rsidR="001B22B0" w:rsidRPr="00806171">
        <w:rPr>
          <w:b/>
        </w:rPr>
        <w:t>SS</w:t>
      </w:r>
      <w:r w:rsidR="00765458" w:rsidRPr="00806171">
        <w:rPr>
          <w:b/>
        </w:rPr>
        <w:t>9</w:t>
      </w:r>
      <w:r w:rsidR="009F0192" w:rsidRPr="00806171">
        <w:rPr>
          <w:b/>
        </w:rPr>
        <w:t>104</w:t>
      </w:r>
      <w:r w:rsidR="002D2405" w:rsidRPr="00806171">
        <w:t xml:space="preserve"> </w:t>
      </w:r>
      <w:r w:rsidR="009415BF" w:rsidRPr="00806171">
        <w:t xml:space="preserve">for </w:t>
      </w:r>
      <w:r w:rsidR="009F0192" w:rsidRPr="00806171">
        <w:t>QML software</w:t>
      </w:r>
      <w:r w:rsidRPr="00806171">
        <w:t xml:space="preserve">, please be advised that UMMC intends to award the purchase of </w:t>
      </w:r>
      <w:r w:rsidR="0001425C" w:rsidRPr="00806171">
        <w:t xml:space="preserve">the </w:t>
      </w:r>
      <w:r w:rsidR="009F0192" w:rsidRPr="00806171">
        <w:t>QML software</w:t>
      </w:r>
      <w:r w:rsidR="00AF2D42" w:rsidRPr="00806171">
        <w:rPr>
          <w:b/>
        </w:rPr>
        <w:t xml:space="preserve"> </w:t>
      </w:r>
      <w:r w:rsidRPr="00806171">
        <w:t xml:space="preserve">to </w:t>
      </w:r>
      <w:proofErr w:type="spellStart"/>
      <w:r w:rsidR="009F0192" w:rsidRPr="00806171">
        <w:t>Telcor</w:t>
      </w:r>
      <w:proofErr w:type="spellEnd"/>
      <w:r w:rsidR="009F0192" w:rsidRPr="00806171">
        <w:t>, Inc.</w:t>
      </w:r>
      <w:r w:rsidR="009D150D" w:rsidRPr="00806171">
        <w:t xml:space="preserve"> </w:t>
      </w:r>
      <w:r w:rsidR="00E536BF">
        <w:t>as the</w:t>
      </w:r>
    </w:p>
    <w:p w14:paraId="4120E373" w14:textId="3E2B6BED"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proofErr w:type="spellStart"/>
      <w:r w:rsidR="009F0192">
        <w:t>Telcor</w:t>
      </w:r>
      <w:proofErr w:type="spellEnd"/>
      <w:r w:rsidR="009F0192">
        <w:t>, Inc.</w:t>
      </w:r>
      <w: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039BB5D" w:rsidR="002D2B69" w:rsidRPr="0091194B" w:rsidRDefault="0091194B" w:rsidP="0091194B">
            <w:r w:rsidRPr="0091194B">
              <w:t>October 17</w:t>
            </w:r>
            <w:r w:rsidR="00026285" w:rsidRPr="0091194B">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E8FC366" w:rsidR="002D2B69" w:rsidRPr="0091194B" w:rsidRDefault="0091194B" w:rsidP="0091194B">
            <w:r w:rsidRPr="0091194B">
              <w:t>October 24</w:t>
            </w:r>
            <w:r w:rsidR="00026285" w:rsidRPr="0091194B">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80A33B6" w:rsidR="002D2B69" w:rsidRPr="0091194B" w:rsidRDefault="0091194B" w:rsidP="0091194B">
            <w:r w:rsidRPr="0091194B">
              <w:t>October 31</w:t>
            </w:r>
            <w:r w:rsidR="00026285" w:rsidRPr="0091194B">
              <w:t>, 2018</w:t>
            </w:r>
            <w:r w:rsidR="002D2B69" w:rsidRPr="0091194B">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3843D89" w:rsidR="002D2B69" w:rsidRPr="007A274F" w:rsidRDefault="002D2B69" w:rsidP="0091194B">
            <w:r w:rsidRPr="007A274F">
              <w:t>Not before</w:t>
            </w:r>
            <w:r w:rsidR="0091194B">
              <w:t xml:space="preserve"> October 31</w:t>
            </w:r>
            <w:r w:rsidR="00026285">
              <w:t>, 2018</w:t>
            </w:r>
          </w:p>
        </w:tc>
      </w:tr>
    </w:tbl>
    <w:p w14:paraId="22D844E2" w14:textId="77777777" w:rsidR="009F0192" w:rsidRDefault="009F0192" w:rsidP="002D2B69">
      <w:pPr>
        <w:rPr>
          <w:b/>
        </w:rPr>
      </w:pPr>
    </w:p>
    <w:p w14:paraId="5DD74726" w14:textId="77777777" w:rsidR="009F0192" w:rsidRDefault="009F0192"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3BB8C0F" w14:textId="5146C649" w:rsidR="009F0192" w:rsidRPr="0091194B" w:rsidRDefault="009F0192" w:rsidP="00695569">
      <w:pPr>
        <w:pStyle w:val="BodyText"/>
        <w:kinsoku w:val="0"/>
        <w:overflowPunct w:val="0"/>
        <w:ind w:left="720" w:right="620"/>
      </w:pPr>
      <w:r w:rsidRPr="0091194B">
        <w:t>QML software is the middleware used to interface POCT devices to Epic.  This software provides data management and reporting for the POCT section of the Clinical Lab.  It also assists in meeting UMMC’s accrediting agency requirements.  Due to QML’s open architecture, it makes it simple to add or exchange devices without any downtime.  This software also allows the POCT staff to configure in real time; there is no need to call the company to assist unless it is a new interface implementation or troubleshooting for an unexpected issue, QML has the ability to lockout un-certified operators.</w:t>
      </w:r>
    </w:p>
    <w:p w14:paraId="4197EC04" w14:textId="215ABDEF" w:rsidR="00DC566D" w:rsidRPr="0091194B" w:rsidRDefault="00DC566D" w:rsidP="00DC566D">
      <w:pPr>
        <w:pStyle w:val="PlainText"/>
        <w:ind w:left="720"/>
        <w:jc w:val="both"/>
        <w:rPr>
          <w:rFonts w:ascii="Times New Roman" w:hAnsi="Times New Roman" w:cs="Times New Roman"/>
          <w:sz w:val="24"/>
          <w:szCs w:val="24"/>
        </w:rPr>
      </w:pPr>
    </w:p>
    <w:p w14:paraId="0CF17A68" w14:textId="25C0E5EF" w:rsidR="00DC566D" w:rsidRPr="0091194B" w:rsidRDefault="00DC566D" w:rsidP="00DC566D">
      <w:pPr>
        <w:pStyle w:val="ListParagraph"/>
        <w:numPr>
          <w:ilvl w:val="0"/>
          <w:numId w:val="5"/>
        </w:numPr>
        <w:rPr>
          <w:b/>
        </w:rPr>
      </w:pPr>
      <w:r w:rsidRPr="0091194B">
        <w:rPr>
          <w:b/>
        </w:rPr>
        <w:t>Explain why the commodity</w:t>
      </w:r>
      <w:r w:rsidR="00923482" w:rsidRPr="0091194B">
        <w:rPr>
          <w:b/>
        </w:rPr>
        <w:t>/service</w:t>
      </w:r>
      <w:r w:rsidRPr="0091194B">
        <w:rPr>
          <w:b/>
        </w:rPr>
        <w:t xml:space="preserve"> is the only one (1) that can meet the needs of the agency</w:t>
      </w:r>
      <w:r w:rsidR="00923482" w:rsidRPr="0091194B">
        <w:rPr>
          <w:b/>
        </w:rPr>
        <w:t>/institution</w:t>
      </w:r>
      <w:r w:rsidRPr="0091194B">
        <w:rPr>
          <w:b/>
        </w:rPr>
        <w:t xml:space="preserve">:  </w:t>
      </w:r>
    </w:p>
    <w:p w14:paraId="69C212D6" w14:textId="77777777" w:rsidR="00026285" w:rsidRPr="0091194B" w:rsidRDefault="00026285" w:rsidP="00DC566D">
      <w:pPr>
        <w:pStyle w:val="PlainText"/>
        <w:ind w:left="720"/>
        <w:jc w:val="both"/>
        <w:rPr>
          <w:rFonts w:ascii="Times New Roman" w:hAnsi="Times New Roman" w:cs="Times New Roman"/>
          <w:sz w:val="24"/>
          <w:szCs w:val="24"/>
        </w:rPr>
      </w:pPr>
    </w:p>
    <w:p w14:paraId="44A555D2" w14:textId="657A82B6" w:rsidR="00C97A79" w:rsidRPr="0091194B" w:rsidRDefault="009F0192" w:rsidP="00695569">
      <w:pPr>
        <w:pStyle w:val="BodyText"/>
        <w:kinsoku w:val="0"/>
        <w:overflowPunct w:val="0"/>
        <w:ind w:left="720" w:right="620"/>
      </w:pPr>
      <w:proofErr w:type="spellStart"/>
      <w:r w:rsidRPr="0091194B">
        <w:t>Telcor</w:t>
      </w:r>
      <w:proofErr w:type="spellEnd"/>
      <w:r w:rsidRPr="0091194B">
        <w:t xml:space="preserve"> has all the instrument drives that we </w:t>
      </w:r>
      <w:r w:rsidR="00F24BBE" w:rsidRPr="0091194B">
        <w:t>currently</w:t>
      </w:r>
      <w:r w:rsidRPr="0091194B">
        <w:t xml:space="preserve"> need for the following devices:  Nova Biomedical Glucose Meter, </w:t>
      </w:r>
      <w:proofErr w:type="spellStart"/>
      <w:r w:rsidRPr="0091194B">
        <w:t>Clin</w:t>
      </w:r>
      <w:r w:rsidR="00C97A79" w:rsidRPr="0091194B">
        <w:t>itek</w:t>
      </w:r>
      <w:proofErr w:type="spellEnd"/>
      <w:r w:rsidR="00C97A79" w:rsidRPr="0091194B">
        <w:t xml:space="preserve"> Status Connect, Roche </w:t>
      </w:r>
      <w:proofErr w:type="spellStart"/>
      <w:r w:rsidR="00C97A79" w:rsidRPr="0091194B">
        <w:t>Coaguchek</w:t>
      </w:r>
      <w:proofErr w:type="spellEnd"/>
      <w:r w:rsidR="00C97A79" w:rsidRPr="0091194B">
        <w:t xml:space="preserve"> XS Plus/Pro, ACT Plus, I-Stat, GEM</w:t>
      </w:r>
      <w:r w:rsidR="00695569" w:rsidRPr="0091194B">
        <w:t xml:space="preserve"> 4000 and the GEMOPL.</w:t>
      </w:r>
    </w:p>
    <w:p w14:paraId="6CBAA3BF" w14:textId="77777777" w:rsidR="00C97A79" w:rsidRPr="0091194B" w:rsidRDefault="00C97A79" w:rsidP="00714915">
      <w:pPr>
        <w:pStyle w:val="BodyText"/>
        <w:kinsoku w:val="0"/>
        <w:overflowPunct w:val="0"/>
        <w:spacing w:line="288" w:lineRule="auto"/>
        <w:ind w:left="720" w:right="620"/>
      </w:pPr>
    </w:p>
    <w:p w14:paraId="53807823" w14:textId="7441C089" w:rsidR="00DC566D" w:rsidRPr="0091194B" w:rsidRDefault="00DC566D" w:rsidP="00923482">
      <w:pPr>
        <w:pStyle w:val="PlainText"/>
        <w:numPr>
          <w:ilvl w:val="0"/>
          <w:numId w:val="5"/>
        </w:numPr>
        <w:jc w:val="both"/>
        <w:rPr>
          <w:rFonts w:ascii="Times New Roman" w:hAnsi="Times New Roman" w:cs="Times New Roman"/>
          <w:b/>
          <w:sz w:val="24"/>
          <w:szCs w:val="24"/>
        </w:rPr>
      </w:pPr>
      <w:r w:rsidRPr="0091194B">
        <w:rPr>
          <w:rFonts w:ascii="Times New Roman" w:hAnsi="Times New Roman" w:cs="Times New Roman"/>
          <w:b/>
          <w:sz w:val="24"/>
          <w:szCs w:val="24"/>
        </w:rPr>
        <w:t>Explain why the source is the only person or entity that can provide the required commodity</w:t>
      </w:r>
      <w:r w:rsidR="00923482" w:rsidRPr="0091194B">
        <w:rPr>
          <w:rFonts w:ascii="Times New Roman" w:hAnsi="Times New Roman" w:cs="Times New Roman"/>
          <w:b/>
          <w:sz w:val="24"/>
          <w:szCs w:val="24"/>
        </w:rPr>
        <w:t>/service</w:t>
      </w:r>
      <w:r w:rsidRPr="0091194B">
        <w:rPr>
          <w:rFonts w:ascii="Times New Roman" w:hAnsi="Times New Roman" w:cs="Times New Roman"/>
          <w:b/>
          <w:sz w:val="24"/>
          <w:szCs w:val="24"/>
        </w:rPr>
        <w:t xml:space="preserve">: </w:t>
      </w:r>
    </w:p>
    <w:p w14:paraId="420B29EB" w14:textId="3810CE92" w:rsidR="00714915" w:rsidRPr="0091194B" w:rsidRDefault="00695569" w:rsidP="00714915">
      <w:pPr>
        <w:pStyle w:val="BodyText"/>
        <w:kinsoku w:val="0"/>
        <w:overflowPunct w:val="0"/>
        <w:spacing w:before="190"/>
        <w:ind w:left="720" w:right="573"/>
      </w:pPr>
      <w:bookmarkStart w:id="0" w:name="_GoBack"/>
      <w:proofErr w:type="spellStart"/>
      <w:r w:rsidRPr="0091194B">
        <w:t>Telcor</w:t>
      </w:r>
      <w:proofErr w:type="spellEnd"/>
      <w:r w:rsidRPr="0091194B">
        <w:t xml:space="preserve"> – QML software is the only middleware platform not currently owned by a device or reagent company industry.  This allows </w:t>
      </w:r>
      <w:proofErr w:type="spellStart"/>
      <w:r w:rsidRPr="0091194B">
        <w:t>Telcor</w:t>
      </w:r>
      <w:proofErr w:type="spellEnd"/>
      <w:r w:rsidRPr="0091194B">
        <w:t xml:space="preserve"> to offer unlimited flexibility in which instrumentation we pursue. QML software can </w:t>
      </w:r>
      <w:r w:rsidR="00714915" w:rsidRPr="0091194B">
        <w:t xml:space="preserve">only be purchased directly from </w:t>
      </w:r>
      <w:proofErr w:type="spellStart"/>
      <w:r w:rsidRPr="0091194B">
        <w:t>Telcor</w:t>
      </w:r>
      <w:proofErr w:type="spellEnd"/>
      <w:r w:rsidRPr="0091194B">
        <w:t>, Inc.</w:t>
      </w:r>
    </w:p>
    <w:bookmarkEnd w:id="0"/>
    <w:p w14:paraId="77D821B2" w14:textId="77777777" w:rsidR="00AA70D0" w:rsidRPr="0091194B" w:rsidRDefault="00AA70D0" w:rsidP="00DC566D">
      <w:pPr>
        <w:pStyle w:val="PlainText"/>
        <w:ind w:left="720"/>
        <w:jc w:val="both"/>
        <w:rPr>
          <w:rFonts w:ascii="Times New Roman" w:hAnsi="Times New Roman" w:cs="Times New Roman"/>
          <w:sz w:val="24"/>
          <w:szCs w:val="24"/>
        </w:rPr>
      </w:pPr>
    </w:p>
    <w:p w14:paraId="4660B65C" w14:textId="2FF8C38F" w:rsidR="00DC566D" w:rsidRPr="0091194B" w:rsidRDefault="00DC566D" w:rsidP="00DC566D">
      <w:pPr>
        <w:pStyle w:val="PlainText"/>
        <w:ind w:left="720"/>
        <w:jc w:val="both"/>
        <w:rPr>
          <w:rFonts w:ascii="Times New Roman" w:hAnsi="Times New Roman" w:cs="Times New Roman"/>
          <w:sz w:val="24"/>
          <w:szCs w:val="24"/>
        </w:rPr>
      </w:pPr>
      <w:r w:rsidRPr="0091194B">
        <w:rPr>
          <w:rFonts w:ascii="Times New Roman" w:hAnsi="Times New Roman" w:cs="Times New Roman"/>
          <w:sz w:val="24"/>
          <w:szCs w:val="24"/>
        </w:rPr>
        <w:t>They are not available from any other distributor.  See supporting letter from</w:t>
      </w:r>
      <w:r w:rsidRPr="0091194B">
        <w:rPr>
          <w:rFonts w:ascii="Times New Roman" w:hAnsi="Times New Roman" w:cs="Times New Roman"/>
          <w:b/>
          <w:sz w:val="24"/>
          <w:szCs w:val="24"/>
        </w:rPr>
        <w:t xml:space="preserve"> </w:t>
      </w:r>
      <w:proofErr w:type="spellStart"/>
      <w:r w:rsidR="00695569" w:rsidRPr="0091194B">
        <w:rPr>
          <w:rFonts w:ascii="Times New Roman" w:hAnsi="Times New Roman" w:cs="Times New Roman"/>
          <w:b/>
          <w:sz w:val="24"/>
          <w:szCs w:val="24"/>
        </w:rPr>
        <w:t>Telcor</w:t>
      </w:r>
      <w:proofErr w:type="spellEnd"/>
      <w:r w:rsidR="00CB0C26" w:rsidRPr="0091194B">
        <w:rPr>
          <w:rFonts w:ascii="Times New Roman" w:hAnsi="Times New Roman" w:cs="Times New Roman"/>
          <w:b/>
          <w:sz w:val="24"/>
          <w:szCs w:val="24"/>
        </w:rPr>
        <w:t xml:space="preserve">, </w:t>
      </w:r>
      <w:proofErr w:type="spellStart"/>
      <w:r w:rsidR="00CB0C26" w:rsidRPr="0091194B">
        <w:rPr>
          <w:rFonts w:ascii="Times New Roman" w:hAnsi="Times New Roman" w:cs="Times New Roman"/>
          <w:b/>
          <w:sz w:val="24"/>
          <w:szCs w:val="24"/>
        </w:rPr>
        <w:t>Inc</w:t>
      </w:r>
      <w:proofErr w:type="spellEnd"/>
      <w:r w:rsidRPr="0091194B">
        <w:rPr>
          <w:rFonts w:ascii="Times New Roman" w:hAnsi="Times New Roman" w:cs="Times New Roman"/>
          <w:sz w:val="24"/>
          <w:szCs w:val="24"/>
        </w:rPr>
        <w:t xml:space="preserve">, Attachment A.  </w:t>
      </w:r>
    </w:p>
    <w:p w14:paraId="1033EF57" w14:textId="77777777" w:rsidR="00DC566D" w:rsidRPr="0091194B" w:rsidRDefault="00DC566D" w:rsidP="00DC566D">
      <w:pPr>
        <w:pStyle w:val="ListParagraph"/>
        <w:rPr>
          <w:b/>
        </w:rPr>
      </w:pPr>
    </w:p>
    <w:p w14:paraId="33719182" w14:textId="19844940" w:rsidR="00DC566D" w:rsidRPr="0091194B" w:rsidRDefault="00DC566D" w:rsidP="00DC566D">
      <w:pPr>
        <w:pStyle w:val="ListParagraph"/>
        <w:numPr>
          <w:ilvl w:val="0"/>
          <w:numId w:val="5"/>
        </w:numPr>
        <w:rPr>
          <w:b/>
        </w:rPr>
      </w:pPr>
      <w:r w:rsidRPr="0091194B">
        <w:rPr>
          <w:b/>
        </w:rPr>
        <w:t>Explain why the amount to be expended for the commodity</w:t>
      </w:r>
      <w:r w:rsidR="00923482" w:rsidRPr="0091194B">
        <w:rPr>
          <w:b/>
        </w:rPr>
        <w:t>/service</w:t>
      </w:r>
      <w:r w:rsidRPr="0091194B">
        <w:rPr>
          <w:b/>
        </w:rPr>
        <w:t xml:space="preserve"> is reasonable:  </w:t>
      </w:r>
    </w:p>
    <w:p w14:paraId="3E82A8D1" w14:textId="77777777" w:rsidR="00CB0C26" w:rsidRPr="0091194B" w:rsidRDefault="00CB0C26" w:rsidP="00DC566D">
      <w:pPr>
        <w:pStyle w:val="PlainText"/>
        <w:ind w:left="720"/>
        <w:jc w:val="both"/>
        <w:rPr>
          <w:rFonts w:ascii="Times New Roman" w:hAnsi="Times New Roman" w:cs="Times New Roman"/>
          <w:sz w:val="24"/>
          <w:szCs w:val="24"/>
        </w:rPr>
      </w:pPr>
    </w:p>
    <w:p w14:paraId="284F2DE6" w14:textId="1B8A7E1D" w:rsidR="00DC566D" w:rsidRPr="0091194B" w:rsidRDefault="00DC566D" w:rsidP="00DC566D">
      <w:pPr>
        <w:pStyle w:val="PlainText"/>
        <w:ind w:left="720"/>
        <w:jc w:val="both"/>
        <w:rPr>
          <w:rFonts w:ascii="Times New Roman" w:hAnsi="Times New Roman" w:cs="Times New Roman"/>
          <w:sz w:val="24"/>
          <w:szCs w:val="24"/>
        </w:rPr>
      </w:pPr>
      <w:r w:rsidRPr="0091194B">
        <w:rPr>
          <w:rFonts w:ascii="Times New Roman" w:hAnsi="Times New Roman" w:cs="Times New Roman"/>
          <w:sz w:val="24"/>
          <w:szCs w:val="24"/>
        </w:rPr>
        <w:t xml:space="preserve">The estimated amount to be expended is for the </w:t>
      </w:r>
      <w:r w:rsidRPr="0091194B">
        <w:rPr>
          <w:rFonts w:ascii="Times New Roman" w:eastAsia="Times New Roman" w:hAnsi="Times New Roman" w:cs="Times New Roman"/>
          <w:sz w:val="24"/>
          <w:szCs w:val="24"/>
        </w:rPr>
        <w:t xml:space="preserve">purchase of the </w:t>
      </w:r>
      <w:r w:rsidR="00695569" w:rsidRPr="0091194B">
        <w:rPr>
          <w:rFonts w:ascii="Times New Roman" w:eastAsia="Times New Roman" w:hAnsi="Times New Roman" w:cs="Times New Roman"/>
          <w:b/>
          <w:sz w:val="24"/>
          <w:szCs w:val="24"/>
        </w:rPr>
        <w:t>QML</w:t>
      </w:r>
      <w:r w:rsidR="00695569" w:rsidRPr="0091194B">
        <w:rPr>
          <w:rFonts w:ascii="Times New Roman" w:eastAsia="Times New Roman" w:hAnsi="Times New Roman" w:cs="Times New Roman"/>
          <w:sz w:val="24"/>
          <w:szCs w:val="24"/>
        </w:rPr>
        <w:t xml:space="preserve"> software</w:t>
      </w:r>
      <w:r w:rsidR="00AF2D42" w:rsidRPr="0091194B">
        <w:rPr>
          <w:rFonts w:ascii="Times New Roman" w:hAnsi="Times New Roman" w:cs="Times New Roman"/>
          <w:b/>
          <w:sz w:val="24"/>
          <w:szCs w:val="24"/>
        </w:rPr>
        <w:t xml:space="preserve"> </w:t>
      </w:r>
      <w:r w:rsidRPr="0091194B">
        <w:rPr>
          <w:rFonts w:ascii="Times New Roman" w:hAnsi="Times New Roman" w:cs="Times New Roman"/>
          <w:sz w:val="24"/>
          <w:szCs w:val="24"/>
        </w:rPr>
        <w:t xml:space="preserve">is </w:t>
      </w:r>
      <w:r w:rsidRPr="0091194B">
        <w:rPr>
          <w:rFonts w:ascii="Times New Roman" w:hAnsi="Times New Roman" w:cs="Times New Roman"/>
          <w:b/>
          <w:bCs/>
          <w:sz w:val="24"/>
          <w:szCs w:val="24"/>
        </w:rPr>
        <w:t>$</w:t>
      </w:r>
      <w:r w:rsidR="00695569" w:rsidRPr="0091194B">
        <w:rPr>
          <w:rFonts w:ascii="Times New Roman" w:hAnsi="Times New Roman" w:cs="Times New Roman"/>
          <w:b/>
          <w:bCs/>
          <w:sz w:val="24"/>
          <w:szCs w:val="24"/>
        </w:rPr>
        <w:t>45,000.00</w:t>
      </w:r>
      <w:r w:rsidR="00AF2D42" w:rsidRPr="0091194B">
        <w:rPr>
          <w:rFonts w:ascii="Times New Roman" w:hAnsi="Times New Roman" w:cs="Times New Roman"/>
          <w:bCs/>
          <w:sz w:val="24"/>
          <w:szCs w:val="24"/>
        </w:rPr>
        <w:t xml:space="preserve">.  Total investment to-date will be </w:t>
      </w:r>
      <w:r w:rsidR="00AF2D42" w:rsidRPr="0091194B">
        <w:rPr>
          <w:rFonts w:ascii="Times New Roman" w:hAnsi="Times New Roman" w:cs="Times New Roman"/>
          <w:b/>
          <w:bCs/>
          <w:sz w:val="24"/>
          <w:szCs w:val="24"/>
        </w:rPr>
        <w:t>$</w:t>
      </w:r>
      <w:r w:rsidR="00695569" w:rsidRPr="0091194B">
        <w:rPr>
          <w:rFonts w:ascii="Times New Roman" w:hAnsi="Times New Roman" w:cs="Times New Roman"/>
          <w:b/>
          <w:bCs/>
          <w:sz w:val="24"/>
          <w:szCs w:val="24"/>
        </w:rPr>
        <w:t>76,987.00</w:t>
      </w:r>
      <w:r w:rsidRPr="0091194B">
        <w:rPr>
          <w:rFonts w:ascii="Times New Roman" w:hAnsi="Times New Roman" w:cs="Times New Roman"/>
          <w:sz w:val="24"/>
          <w:szCs w:val="24"/>
        </w:rPr>
        <w:t xml:space="preserve">. This amount is within the expected price range for these products.  </w:t>
      </w:r>
    </w:p>
    <w:p w14:paraId="2CB58295" w14:textId="77777777" w:rsidR="00DC566D" w:rsidRPr="0091194B" w:rsidRDefault="00DC566D" w:rsidP="00DC566D">
      <w:pPr>
        <w:pStyle w:val="ListParagraph"/>
        <w:rPr>
          <w:rFonts w:eastAsia="Calibri"/>
          <w:b/>
        </w:rPr>
      </w:pPr>
    </w:p>
    <w:p w14:paraId="4A5F644C" w14:textId="47E1DB80" w:rsidR="00DC566D" w:rsidRPr="0091194B" w:rsidRDefault="00DC566D" w:rsidP="00DC566D">
      <w:pPr>
        <w:pStyle w:val="ListParagraph"/>
        <w:numPr>
          <w:ilvl w:val="0"/>
          <w:numId w:val="5"/>
        </w:numPr>
        <w:rPr>
          <w:rFonts w:eastAsia="Calibri"/>
          <w:b/>
        </w:rPr>
      </w:pPr>
      <w:r w:rsidRPr="0091194B">
        <w:rPr>
          <w:rFonts w:eastAsia="Calibri"/>
          <w:b/>
        </w:rPr>
        <w:t>Describe the efforts that the agency</w:t>
      </w:r>
      <w:r w:rsidR="00923482" w:rsidRPr="0091194B">
        <w:rPr>
          <w:rFonts w:eastAsia="Calibri"/>
          <w:b/>
        </w:rPr>
        <w:t>/institution</w:t>
      </w:r>
      <w:r w:rsidRPr="0091194B">
        <w:rPr>
          <w:rFonts w:eastAsia="Calibri"/>
          <w:b/>
        </w:rPr>
        <w:t xml:space="preserve"> went through to obtain the best possible price for the commodity</w:t>
      </w:r>
      <w:r w:rsidR="00923482" w:rsidRPr="0091194B">
        <w:rPr>
          <w:rFonts w:eastAsia="Calibri"/>
          <w:b/>
        </w:rPr>
        <w:t>/service</w:t>
      </w:r>
      <w:r w:rsidRPr="0091194B">
        <w:rPr>
          <w:rFonts w:eastAsia="Calibri"/>
          <w:b/>
        </w:rPr>
        <w:t xml:space="preserve">: </w:t>
      </w:r>
    </w:p>
    <w:p w14:paraId="3EAE8E59" w14:textId="77777777" w:rsidR="00026285" w:rsidRPr="0091194B" w:rsidRDefault="00026285" w:rsidP="00026285">
      <w:pPr>
        <w:pStyle w:val="ListParagraph"/>
        <w:rPr>
          <w:rFonts w:eastAsia="Calibri"/>
          <w:b/>
        </w:rPr>
      </w:pPr>
    </w:p>
    <w:p w14:paraId="48978D1A" w14:textId="205497C7" w:rsidR="00DC566D" w:rsidRPr="0091194B" w:rsidRDefault="00DC566D" w:rsidP="00DC566D">
      <w:pPr>
        <w:pStyle w:val="ListParagraph"/>
        <w:jc w:val="both"/>
      </w:pPr>
      <w:r w:rsidRPr="0091194B">
        <w:rPr>
          <w:rFonts w:eastAsia="Calibri"/>
        </w:rPr>
        <w:t xml:space="preserve">Through market intelligence, UMMC was able to negotiate best pricing for these products.  </w:t>
      </w:r>
      <w:r w:rsidRPr="0091194B">
        <w:t xml:space="preserve">All applicable discounts were explored and applied. </w:t>
      </w:r>
    </w:p>
    <w:p w14:paraId="684F6D34" w14:textId="77777777" w:rsidR="00026285" w:rsidRPr="0091194B" w:rsidRDefault="00026285" w:rsidP="00DC566D">
      <w:pPr>
        <w:pStyle w:val="ListParagraph"/>
        <w:jc w:val="both"/>
        <w:rPr>
          <w:rFonts w:eastAsia="Times New Roman"/>
        </w:rPr>
      </w:pPr>
    </w:p>
    <w:p w14:paraId="151F91A8" w14:textId="77777777" w:rsidR="002D2B69" w:rsidRPr="0091194B" w:rsidRDefault="002D2B69" w:rsidP="002D2B69">
      <w:pPr>
        <w:rPr>
          <w:b/>
        </w:rPr>
      </w:pPr>
      <w:r w:rsidRPr="0091194B">
        <w:rPr>
          <w:b/>
        </w:rPr>
        <w:t>Submission Instructions and Format of Response from Objecting Parties</w:t>
      </w:r>
    </w:p>
    <w:p w14:paraId="772384E3" w14:textId="77777777" w:rsidR="002D2B69" w:rsidRPr="0091194B" w:rsidRDefault="002D2B69" w:rsidP="002D2B69"/>
    <w:p w14:paraId="28ADF4C6" w14:textId="7E8453B2" w:rsidR="002D2B69" w:rsidRPr="0091194B" w:rsidRDefault="002D2B69" w:rsidP="002D2B69">
      <w:r w:rsidRPr="0091194B">
        <w:t xml:space="preserve">Interested parties who have reason to believe that the </w:t>
      </w:r>
      <w:r w:rsidR="00695569" w:rsidRPr="0091194B">
        <w:rPr>
          <w:b/>
        </w:rPr>
        <w:t>QML</w:t>
      </w:r>
      <w:r w:rsidR="00695569" w:rsidRPr="0091194B">
        <w:t xml:space="preserve"> software</w:t>
      </w:r>
      <w:r w:rsidR="00714915" w:rsidRPr="0091194B">
        <w:rPr>
          <w:b/>
        </w:rPr>
        <w:t>,</w:t>
      </w:r>
      <w:r w:rsidR="00AF2D42" w:rsidRPr="0091194B">
        <w:rPr>
          <w:b/>
        </w:rPr>
        <w:t xml:space="preserve"> </w:t>
      </w:r>
      <w:r w:rsidR="00B96F08" w:rsidRPr="0091194B">
        <w:t xml:space="preserve"> (hereafter, “Products”) </w:t>
      </w:r>
      <w:r w:rsidRPr="0091194B">
        <w:t xml:space="preserve">should not be certified as a sole source should provide information in the </w:t>
      </w:r>
      <w:r w:rsidR="00DC566D" w:rsidRPr="0091194B">
        <w:t>Vendor Form</w:t>
      </w:r>
      <w:r w:rsidRPr="0091194B">
        <w:t xml:space="preserve"> for the </w:t>
      </w:r>
      <w:r w:rsidRPr="0091194B">
        <w:lastRenderedPageBreak/>
        <w:t xml:space="preserve">State to use in determining whether or not to proceed with awarding the sole source to </w:t>
      </w:r>
      <w:proofErr w:type="spellStart"/>
      <w:r w:rsidR="0091194B" w:rsidRPr="00806171">
        <w:rPr>
          <w:b/>
        </w:rPr>
        <w:t>Telcor</w:t>
      </w:r>
      <w:proofErr w:type="spellEnd"/>
      <w:r w:rsidR="0091194B" w:rsidRPr="00806171">
        <w:rPr>
          <w:b/>
        </w:rPr>
        <w:t>,</w:t>
      </w:r>
      <w:r w:rsidR="0091194B" w:rsidRPr="0091194B">
        <w:t xml:space="preserve"> </w:t>
      </w:r>
      <w:r w:rsidR="00714915" w:rsidRPr="0091194B">
        <w:rPr>
          <w:b/>
        </w:rPr>
        <w:t xml:space="preserve"> Inc</w:t>
      </w:r>
      <w:r w:rsidR="00EE05F8" w:rsidRPr="0091194B">
        <w:t>.</w:t>
      </w:r>
      <w:r w:rsidR="00DC566D" w:rsidRPr="0091194B">
        <w:t xml:space="preserve">  The Vendor Form may be found at </w:t>
      </w:r>
      <w:hyperlink r:id="rId6" w:history="1">
        <w:r w:rsidR="00DC566D" w:rsidRPr="0091194B">
          <w:rPr>
            <w:rStyle w:val="Hyperlink"/>
            <w:color w:val="auto"/>
          </w:rPr>
          <w:t>http://www.dfa.state.ms.us/Purchasing/documents/ObjectiontoSoleSourceDetermination.pdf</w:t>
        </w:r>
      </w:hyperlink>
      <w:r w:rsidR="00DC566D" w:rsidRPr="0091194B">
        <w:t xml:space="preserve">.  </w:t>
      </w:r>
    </w:p>
    <w:p w14:paraId="34941098" w14:textId="77777777" w:rsidR="002D2B69" w:rsidRPr="0091194B" w:rsidRDefault="002D2B69" w:rsidP="002D2B69"/>
    <w:p w14:paraId="6CA2C773" w14:textId="77777777" w:rsidR="00CB0C26" w:rsidRPr="0091194B" w:rsidRDefault="00CB0C26" w:rsidP="00DC566D"/>
    <w:p w14:paraId="5FE6282E" w14:textId="77777777" w:rsidR="00CB0C26" w:rsidRPr="0091194B" w:rsidRDefault="00CB0C26" w:rsidP="00DC566D"/>
    <w:p w14:paraId="6E9A0293" w14:textId="77777777" w:rsidR="00CB0C26" w:rsidRPr="0091194B" w:rsidRDefault="00CB0C26" w:rsidP="00DC566D"/>
    <w:p w14:paraId="39959FD9" w14:textId="1BA04594" w:rsidR="002D2B69" w:rsidRPr="0091194B" w:rsidRDefault="002D2B69" w:rsidP="00DC566D">
      <w:r w:rsidRPr="0091194B">
        <w:t xml:space="preserve">Objections must include the certification in Attachment B. </w:t>
      </w:r>
    </w:p>
    <w:p w14:paraId="3C221289" w14:textId="77777777" w:rsidR="002D2B69" w:rsidRPr="0091194B" w:rsidRDefault="002D2B69" w:rsidP="002D2B69">
      <w:pPr>
        <w:pStyle w:val="ListParagraph"/>
      </w:pPr>
    </w:p>
    <w:p w14:paraId="022DEF49" w14:textId="74A748FF" w:rsidR="002D2B69" w:rsidRPr="0091194B" w:rsidRDefault="002D2B69" w:rsidP="00DC566D">
      <w:r w:rsidRPr="0091194B">
        <w:t xml:space="preserve">Comments will be accepted at any time prior to </w:t>
      </w:r>
      <w:r w:rsidR="00806171" w:rsidRPr="00806171">
        <w:rPr>
          <w:b/>
        </w:rPr>
        <w:t>Wednesday</w:t>
      </w:r>
      <w:r w:rsidR="00CB0C26" w:rsidRPr="0091194B">
        <w:rPr>
          <w:b/>
        </w:rPr>
        <w:t>,</w:t>
      </w:r>
      <w:r w:rsidR="0091194B" w:rsidRPr="0091194B">
        <w:rPr>
          <w:b/>
        </w:rPr>
        <w:t xml:space="preserve"> October 31</w:t>
      </w:r>
      <w:r w:rsidR="00026285" w:rsidRPr="0091194B">
        <w:rPr>
          <w:b/>
        </w:rPr>
        <w:t>, 2018</w:t>
      </w:r>
      <w:r w:rsidRPr="0091194B">
        <w:rPr>
          <w:b/>
        </w:rPr>
        <w:t>, at 3:00 p.m</w:t>
      </w:r>
      <w:r w:rsidRPr="0091194B">
        <w:t xml:space="preserve">. (Central Time) to </w:t>
      </w:r>
      <w:hyperlink r:id="rId7" w:history="1">
        <w:r w:rsidRPr="0091194B">
          <w:rPr>
            <w:rStyle w:val="Hyperlink"/>
            <w:color w:val="auto"/>
          </w:rPr>
          <w:t>solesource@umc.edu</w:t>
        </w:r>
      </w:hyperlink>
      <w:r w:rsidRPr="0091194B">
        <w:t xml:space="preserve">.  Responses may be delivered via email to </w:t>
      </w:r>
      <w:hyperlink r:id="rId8" w:history="1">
        <w:r w:rsidRPr="0091194B">
          <w:rPr>
            <w:rStyle w:val="Hyperlink"/>
            <w:color w:val="auto"/>
          </w:rPr>
          <w:t>solesource@umc.edu</w:t>
        </w:r>
      </w:hyperlink>
      <w:r w:rsidRPr="0091194B">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91194B" w:rsidRDefault="002D2B69" w:rsidP="002D2B69">
      <w:pPr>
        <w:rPr>
          <w:b/>
        </w:rPr>
      </w:pPr>
    </w:p>
    <w:p w14:paraId="63B2FB00" w14:textId="77777777" w:rsidR="002D2B69" w:rsidRPr="0091194B" w:rsidRDefault="002D2B69" w:rsidP="002D2B69">
      <w:pPr>
        <w:rPr>
          <w:b/>
        </w:rPr>
      </w:pPr>
    </w:p>
    <w:p w14:paraId="64542695" w14:textId="77777777" w:rsidR="002D2B69" w:rsidRPr="0091194B" w:rsidRDefault="002D2B69" w:rsidP="002D2B69">
      <w:r w:rsidRPr="0091194B">
        <w:t xml:space="preserve">If you have any questions concerning the information above or if we can be of further assistance, please contact </w:t>
      </w:r>
      <w:hyperlink r:id="rId9" w:history="1">
        <w:r w:rsidRPr="0091194B">
          <w:rPr>
            <w:rStyle w:val="Hyperlink"/>
            <w:color w:val="auto"/>
          </w:rPr>
          <w:t>solesource@umc.edu</w:t>
        </w:r>
      </w:hyperlink>
      <w:r w:rsidRPr="0091194B">
        <w:t xml:space="preserve">.  </w:t>
      </w:r>
    </w:p>
    <w:p w14:paraId="0B591E70" w14:textId="77777777" w:rsidR="002D2B69" w:rsidRPr="0091194B" w:rsidRDefault="002D2B69" w:rsidP="002D2B69"/>
    <w:p w14:paraId="74F16F46" w14:textId="77777777" w:rsidR="002D2B69" w:rsidRPr="0091194B" w:rsidRDefault="002D2B69" w:rsidP="002D2B69"/>
    <w:p w14:paraId="6D46C04C" w14:textId="77777777" w:rsidR="002D2B69" w:rsidRPr="0091194B" w:rsidRDefault="002D2B69" w:rsidP="002D2B69">
      <w:r w:rsidRPr="0091194B">
        <w:t xml:space="preserve">Attachment A:  Vendor Correspondence </w:t>
      </w:r>
    </w:p>
    <w:p w14:paraId="4E4C04CA" w14:textId="77777777" w:rsidR="002D2B69" w:rsidRPr="0091194B" w:rsidRDefault="002D2B69" w:rsidP="002D2B69">
      <w:pPr>
        <w:rPr>
          <w:sz w:val="28"/>
        </w:rPr>
      </w:pPr>
      <w:r w:rsidRPr="0091194B">
        <w:t>Attachment B:  Objection Certification</w:t>
      </w:r>
      <w:r w:rsidRPr="0091194B">
        <w:rPr>
          <w:sz w:val="28"/>
        </w:rPr>
        <w:br w:type="page"/>
      </w:r>
    </w:p>
    <w:p w14:paraId="5560A9D9" w14:textId="77777777" w:rsidR="002D2B69" w:rsidRPr="0091194B" w:rsidRDefault="002D2B69" w:rsidP="002D2B69">
      <w:pPr>
        <w:jc w:val="center"/>
      </w:pPr>
      <w:r w:rsidRPr="0091194B">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338F32E9" w:rsidR="00026285" w:rsidRPr="00DC3864"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1194B">
                              <w:rPr>
                                <w:b/>
                              </w:rPr>
                              <w:t>104</w:t>
                            </w:r>
                          </w:p>
                          <w:p w14:paraId="20940D37" w14:textId="0B1E71D4" w:rsidR="002D2B69" w:rsidRPr="00DC3864" w:rsidRDefault="002D2B69" w:rsidP="002D2B69">
                            <w:pPr>
                              <w:ind w:left="540" w:right="525"/>
                              <w:jc w:val="center"/>
                              <w:rPr>
                                <w:b/>
                              </w:rPr>
                            </w:pPr>
                            <w:r w:rsidRPr="00DC3864">
                              <w:rPr>
                                <w:b/>
                              </w:rPr>
                              <w:t xml:space="preserve">Accepted until </w:t>
                            </w:r>
                            <w:r w:rsidR="00CB0C26" w:rsidRPr="0091194B">
                              <w:rPr>
                                <w:b/>
                              </w:rPr>
                              <w:t xml:space="preserve">Friday, </w:t>
                            </w:r>
                            <w:r w:rsidR="0091194B" w:rsidRPr="0091194B">
                              <w:rPr>
                                <w:b/>
                              </w:rPr>
                              <w:t>October 31</w:t>
                            </w:r>
                            <w:r w:rsidR="00026285" w:rsidRPr="0091194B">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338F32E9" w:rsidR="00026285" w:rsidRPr="00DC3864"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1194B">
                        <w:rPr>
                          <w:b/>
                        </w:rPr>
                        <w:t>104</w:t>
                      </w:r>
                    </w:p>
                    <w:p w14:paraId="20940D37" w14:textId="0B1E71D4" w:rsidR="002D2B69" w:rsidRPr="00DC3864" w:rsidRDefault="002D2B69" w:rsidP="002D2B69">
                      <w:pPr>
                        <w:ind w:left="540" w:right="525"/>
                        <w:jc w:val="center"/>
                        <w:rPr>
                          <w:b/>
                        </w:rPr>
                      </w:pPr>
                      <w:r w:rsidRPr="00DC3864">
                        <w:rPr>
                          <w:b/>
                        </w:rPr>
                        <w:t xml:space="preserve">Accepted until </w:t>
                      </w:r>
                      <w:r w:rsidR="00CB0C26" w:rsidRPr="0091194B">
                        <w:rPr>
                          <w:b/>
                        </w:rPr>
                        <w:t xml:space="preserve">Friday, </w:t>
                      </w:r>
                      <w:r w:rsidR="0091194B" w:rsidRPr="0091194B">
                        <w:rPr>
                          <w:b/>
                        </w:rPr>
                        <w:t>October 31</w:t>
                      </w:r>
                      <w:r w:rsidR="00026285" w:rsidRPr="0091194B">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91194B">
        <w:rPr>
          <w:sz w:val="28"/>
        </w:rPr>
        <w:t>Attachment B</w:t>
      </w:r>
    </w:p>
    <w:p w14:paraId="7860DC52" w14:textId="77777777" w:rsidR="002D2B69" w:rsidRPr="0091194B" w:rsidRDefault="002D2B69" w:rsidP="002D2B69"/>
    <w:p w14:paraId="36F1249C" w14:textId="77777777" w:rsidR="002F1534" w:rsidRPr="0091194B" w:rsidRDefault="002F1534"/>
    <w:sectPr w:rsidR="002F1534" w:rsidRPr="0091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C534F"/>
    <w:rsid w:val="000E2ADE"/>
    <w:rsid w:val="001B22B0"/>
    <w:rsid w:val="002D2405"/>
    <w:rsid w:val="002D2B69"/>
    <w:rsid w:val="002F1534"/>
    <w:rsid w:val="00600E14"/>
    <w:rsid w:val="00616CF2"/>
    <w:rsid w:val="006624AB"/>
    <w:rsid w:val="006653BF"/>
    <w:rsid w:val="00695569"/>
    <w:rsid w:val="006B61DB"/>
    <w:rsid w:val="006F31B1"/>
    <w:rsid w:val="00714915"/>
    <w:rsid w:val="00765458"/>
    <w:rsid w:val="00806171"/>
    <w:rsid w:val="0091194B"/>
    <w:rsid w:val="00923482"/>
    <w:rsid w:val="009415BF"/>
    <w:rsid w:val="009B01B7"/>
    <w:rsid w:val="009D150D"/>
    <w:rsid w:val="009F0192"/>
    <w:rsid w:val="00A70889"/>
    <w:rsid w:val="00AA70D0"/>
    <w:rsid w:val="00AF2D42"/>
    <w:rsid w:val="00B25F96"/>
    <w:rsid w:val="00B4728B"/>
    <w:rsid w:val="00B96F08"/>
    <w:rsid w:val="00BC1E51"/>
    <w:rsid w:val="00C46938"/>
    <w:rsid w:val="00C97A79"/>
    <w:rsid w:val="00CA7E6A"/>
    <w:rsid w:val="00CB0C26"/>
    <w:rsid w:val="00D0785D"/>
    <w:rsid w:val="00D646E4"/>
    <w:rsid w:val="00DC566D"/>
    <w:rsid w:val="00E32357"/>
    <w:rsid w:val="00E4129D"/>
    <w:rsid w:val="00E536BF"/>
    <w:rsid w:val="00E654C5"/>
    <w:rsid w:val="00EC3087"/>
    <w:rsid w:val="00EE05F8"/>
    <w:rsid w:val="00EE2EDC"/>
    <w:rsid w:val="00F2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2018-10-11T17:37:00Z</cp:lastPrinted>
  <dcterms:created xsi:type="dcterms:W3CDTF">2018-10-11T17:37:00Z</dcterms:created>
  <dcterms:modified xsi:type="dcterms:W3CDTF">2018-10-11T18:17:00Z</dcterms:modified>
</cp:coreProperties>
</file>