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9198B60" w:rsidR="002D2B69" w:rsidRPr="000C58CD" w:rsidRDefault="00F82ECE" w:rsidP="002D2B69">
      <w:pPr>
        <w:rPr>
          <w:b/>
        </w:rPr>
      </w:pPr>
      <w:r>
        <w:rPr>
          <w:b/>
        </w:rPr>
        <w:t xml:space="preserve">Date:  January </w:t>
      </w:r>
      <w:r w:rsidR="00F36F72">
        <w:rPr>
          <w:b/>
        </w:rPr>
        <w:t>14</w:t>
      </w:r>
      <w:r>
        <w:rPr>
          <w:b/>
        </w:rPr>
        <w:t>, 2019</w:t>
      </w:r>
    </w:p>
    <w:p w14:paraId="24610532" w14:textId="77777777" w:rsidR="002D2B69" w:rsidRPr="006D7D83" w:rsidRDefault="002D2B69" w:rsidP="002D2B69"/>
    <w:p w14:paraId="39111945" w14:textId="1059B5A8" w:rsidR="002D2B69" w:rsidRPr="006D7D83" w:rsidRDefault="002D2B69" w:rsidP="009D150D">
      <w:pPr>
        <w:ind w:left="720" w:hanging="720"/>
      </w:pPr>
      <w:r w:rsidRPr="006D7D83">
        <w:rPr>
          <w:b/>
        </w:rPr>
        <w:t>Re:</w:t>
      </w:r>
      <w:r w:rsidRPr="006D7D83">
        <w:t xml:space="preserve"> </w:t>
      </w:r>
      <w:r w:rsidRPr="006D7D83">
        <w:tab/>
        <w:t xml:space="preserve">Sole Source Certification Number </w:t>
      </w:r>
      <w:r w:rsidR="001B22B0" w:rsidRPr="006D7D83">
        <w:rPr>
          <w:b/>
        </w:rPr>
        <w:t>SS</w:t>
      </w:r>
      <w:r w:rsidR="00E536BF" w:rsidRPr="006D7D83">
        <w:rPr>
          <w:b/>
        </w:rPr>
        <w:t>9</w:t>
      </w:r>
      <w:r w:rsidR="00F82ECE" w:rsidRPr="006D7D83">
        <w:rPr>
          <w:b/>
        </w:rPr>
        <w:t>1</w:t>
      </w:r>
      <w:r w:rsidR="00F36F72" w:rsidRPr="006D7D83">
        <w:rPr>
          <w:b/>
        </w:rPr>
        <w:t>32</w:t>
      </w:r>
      <w:r w:rsidRPr="006D7D83">
        <w:t xml:space="preserve"> for </w:t>
      </w:r>
      <w:r w:rsidR="00F82ECE" w:rsidRPr="006D7D83">
        <w:t>In-Part</w:t>
      </w:r>
      <w:r w:rsidR="009D150D" w:rsidRPr="006D7D83">
        <w:t xml:space="preserve"> </w:t>
      </w:r>
    </w:p>
    <w:p w14:paraId="60033831" w14:textId="77777777" w:rsidR="002D2B69" w:rsidRPr="006D7D83" w:rsidRDefault="002D2B69" w:rsidP="002D2B69"/>
    <w:p w14:paraId="768F9E9E" w14:textId="77777777" w:rsidR="002D2B69" w:rsidRPr="006D7D83" w:rsidRDefault="002D2B69" w:rsidP="002D2B69">
      <w:r w:rsidRPr="006D7D83">
        <w:rPr>
          <w:b/>
        </w:rPr>
        <w:t>Contact Email Address:</w:t>
      </w:r>
      <w:r w:rsidRPr="006D7D83">
        <w:t xml:space="preserve"> </w:t>
      </w:r>
      <w:r w:rsidRPr="006D7D83">
        <w:tab/>
      </w:r>
      <w:hyperlink r:id="rId5" w:history="1">
        <w:r w:rsidRPr="006D7D83">
          <w:rPr>
            <w:rStyle w:val="Hyperlink"/>
            <w:color w:val="auto"/>
          </w:rPr>
          <w:t>solesource@umc.edu</w:t>
        </w:r>
      </w:hyperlink>
      <w:r w:rsidRPr="006D7D83">
        <w:t xml:space="preserve"> </w:t>
      </w:r>
    </w:p>
    <w:p w14:paraId="7EC50609" w14:textId="77777777" w:rsidR="002D2B69" w:rsidRPr="006D7D83" w:rsidRDefault="002D2B69" w:rsidP="002D2B69">
      <w:pPr>
        <w:pBdr>
          <w:bottom w:val="single" w:sz="12" w:space="1" w:color="auto"/>
        </w:pBdr>
      </w:pPr>
    </w:p>
    <w:p w14:paraId="6785842C" w14:textId="77777777" w:rsidR="002D2B69" w:rsidRPr="006D7D83" w:rsidRDefault="002D2B69" w:rsidP="002D2B69"/>
    <w:p w14:paraId="082C8466" w14:textId="77777777" w:rsidR="002D2B69" w:rsidRPr="006D7D83" w:rsidRDefault="002D2B69" w:rsidP="002D2B69"/>
    <w:p w14:paraId="2EDFEC90" w14:textId="77777777" w:rsidR="002D2B69" w:rsidRPr="006D7D83" w:rsidRDefault="002D2B69" w:rsidP="002D2B69">
      <w:pPr>
        <w:rPr>
          <w:b/>
        </w:rPr>
      </w:pPr>
      <w:r w:rsidRPr="006D7D83">
        <w:rPr>
          <w:b/>
        </w:rPr>
        <w:t>Sole Source Certification Award Details</w:t>
      </w:r>
    </w:p>
    <w:p w14:paraId="5F8309EE" w14:textId="77777777" w:rsidR="002D2B69" w:rsidRPr="006D7D83" w:rsidRDefault="002D2B69" w:rsidP="002D2B69"/>
    <w:p w14:paraId="577EAD27" w14:textId="7D46A9B2" w:rsidR="00E536BF" w:rsidRDefault="002D2B69" w:rsidP="0001425C">
      <w:pPr>
        <w:jc w:val="both"/>
      </w:pPr>
      <w:r w:rsidRPr="006D7D83">
        <w:t xml:space="preserve">Regarding UMMC Sole Source Certification Number </w:t>
      </w:r>
      <w:r w:rsidR="001B22B0" w:rsidRPr="006D7D83">
        <w:rPr>
          <w:b/>
        </w:rPr>
        <w:t>SS</w:t>
      </w:r>
      <w:r w:rsidR="00F36F72" w:rsidRPr="006D7D83">
        <w:rPr>
          <w:b/>
        </w:rPr>
        <w:t>9132</w:t>
      </w:r>
      <w:r w:rsidR="002D2405" w:rsidRPr="006D7D83">
        <w:t xml:space="preserve"> </w:t>
      </w:r>
      <w:r w:rsidR="009415BF" w:rsidRPr="006D7D83">
        <w:t xml:space="preserve">for </w:t>
      </w:r>
      <w:r w:rsidR="00F82ECE">
        <w:t>In-Part</w:t>
      </w:r>
      <w:r w:rsidRPr="004A46C1">
        <w:t xml:space="preserve">, please be advised that UMMC intends to award the purchase of </w:t>
      </w:r>
      <w:r w:rsidR="0001425C" w:rsidRPr="000A396E">
        <w:t xml:space="preserve">the </w:t>
      </w:r>
      <w:r w:rsidR="00F82ECE">
        <w:t>In-Part</w:t>
      </w:r>
      <w:r w:rsidR="00AF2D42" w:rsidRPr="000E2ADE">
        <w:rPr>
          <w:b/>
          <w:color w:val="FF0000"/>
        </w:rPr>
        <w:t xml:space="preserve"> </w:t>
      </w:r>
      <w:r w:rsidRPr="004A46C1">
        <w:t xml:space="preserve">to </w:t>
      </w:r>
      <w:r w:rsidR="00F82ECE">
        <w:t>In-Part Publishing Limited</w:t>
      </w:r>
      <w:r w:rsidR="009D150D" w:rsidRPr="002D2405">
        <w:rPr>
          <w:color w:val="FF0000"/>
        </w:rPr>
        <w:t xml:space="preserve"> </w:t>
      </w:r>
      <w:r w:rsidR="00E536BF">
        <w:t>as the</w:t>
      </w:r>
    </w:p>
    <w:p w14:paraId="4120E373" w14:textId="1FEC895C" w:rsidR="002D2B69" w:rsidRDefault="00E536BF" w:rsidP="00E536BF">
      <w:pPr>
        <w:pStyle w:val="NoSpacing"/>
      </w:pPr>
      <w:r>
        <w:t xml:space="preserve">sole </w:t>
      </w:r>
      <w:r w:rsidR="002D2B69" w:rsidRPr="004A46C1">
        <w:t xml:space="preserve">source provider of </w:t>
      </w:r>
      <w:r w:rsidR="0001425C" w:rsidRPr="000A396E">
        <w:t xml:space="preserve">the </w:t>
      </w:r>
      <w:r w:rsidR="00F82ECE">
        <w:t>In-Part</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BD8CA8F" w:rsidR="002D2B69" w:rsidRPr="00F85BDD" w:rsidRDefault="00F85BDD" w:rsidP="00F36F72">
            <w:r w:rsidRPr="00F85BDD">
              <w:t xml:space="preserve">January </w:t>
            </w:r>
            <w:r w:rsidR="00F82ECE" w:rsidRPr="00F85BDD">
              <w:t>1</w:t>
            </w:r>
            <w:r w:rsidR="00F36F72">
              <w:t>7</w:t>
            </w:r>
            <w:r w:rsidRPr="00F85BDD">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1F0E920" w:rsidR="002D2B69" w:rsidRPr="00F85BDD" w:rsidRDefault="00F85BDD" w:rsidP="00F36F72">
            <w:r w:rsidRPr="00F85BDD">
              <w:t xml:space="preserve">January </w:t>
            </w:r>
            <w:r w:rsidR="00F82ECE" w:rsidRPr="00F85BDD">
              <w:t>2</w:t>
            </w:r>
            <w:r w:rsidR="00F36F72">
              <w:t>5</w:t>
            </w:r>
            <w:r w:rsidRPr="00F85BDD">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B33B2EA" w:rsidR="002D2B69" w:rsidRPr="00F85BDD" w:rsidRDefault="00F36F72" w:rsidP="00AD0B7F">
            <w:r>
              <w:t>February</w:t>
            </w:r>
            <w:r w:rsidR="00F85BDD" w:rsidRPr="00F85BDD">
              <w:t xml:space="preserve"> </w:t>
            </w:r>
            <w:r w:rsidR="00AD0B7F">
              <w:t>1</w:t>
            </w:r>
            <w:bookmarkStart w:id="0" w:name="_GoBack"/>
            <w:bookmarkEnd w:id="0"/>
            <w:r w:rsidR="00F85BDD" w:rsidRPr="00F85BDD">
              <w:t>, 2019</w:t>
            </w:r>
            <w:r w:rsidR="002D2B69" w:rsidRPr="00F85BD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5855B1" w:rsidR="002D2B69" w:rsidRPr="007A274F" w:rsidRDefault="002D2B69" w:rsidP="00F85BDD">
            <w:r w:rsidRPr="007A274F">
              <w:t xml:space="preserve">Not before </w:t>
            </w:r>
            <w:r w:rsidR="00F85BDD">
              <w:t>January 29</w:t>
            </w:r>
            <w:r w:rsidR="00026285">
              <w:t>, 2018</w:t>
            </w:r>
          </w:p>
        </w:tc>
      </w:tr>
    </w:tbl>
    <w:p w14:paraId="02D1F616" w14:textId="77777777" w:rsidR="00F36F72" w:rsidRDefault="00F36F72"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0105DAAE" w:rsidR="00714915" w:rsidRPr="006D7D83" w:rsidRDefault="00F85BDD" w:rsidP="00714915">
      <w:pPr>
        <w:pStyle w:val="BodyText"/>
        <w:kinsoku w:val="0"/>
        <w:overflowPunct w:val="0"/>
        <w:spacing w:line="288" w:lineRule="auto"/>
        <w:ind w:left="720" w:right="620"/>
      </w:pPr>
      <w:r w:rsidRPr="006D7D83">
        <w:t>In-Part promotes and strategically matches research collaboration and commercialization opportunities from university technology transfer offices (TTOs), to an exclusive network of senior decision makers from over 4000 companies,  Performed via a unique online platform enabling industry users to review , manage, feedback and contact universities about their opportunities, The system is designed with the key drivers from both TTOs and corporate R&amp;D teams in min, making the connection process simple and efficient for commercializing academic research.</w:t>
      </w:r>
    </w:p>
    <w:p w14:paraId="4197EC04" w14:textId="627D48EA" w:rsidR="00DC566D" w:rsidRPr="006D7D83" w:rsidRDefault="00923482" w:rsidP="00DC566D">
      <w:pPr>
        <w:pStyle w:val="PlainText"/>
        <w:ind w:left="720"/>
        <w:jc w:val="both"/>
        <w:rPr>
          <w:rFonts w:ascii="Times New Roman" w:hAnsi="Times New Roman" w:cs="Times New Roman"/>
          <w:sz w:val="24"/>
          <w:szCs w:val="24"/>
        </w:rPr>
      </w:pPr>
      <w:r w:rsidRPr="006D7D83">
        <w:rPr>
          <w:rFonts w:ascii="Times New Roman" w:hAnsi="Times New Roman" w:cs="Times New Roman"/>
          <w:sz w:val="24"/>
          <w:szCs w:val="24"/>
        </w:rPr>
        <w:t xml:space="preserve"> </w:t>
      </w:r>
    </w:p>
    <w:p w14:paraId="0CF17A68" w14:textId="25C0E5EF" w:rsidR="00DC566D" w:rsidRPr="006D7D83" w:rsidRDefault="00DC566D" w:rsidP="00DC566D">
      <w:pPr>
        <w:pStyle w:val="ListParagraph"/>
        <w:numPr>
          <w:ilvl w:val="0"/>
          <w:numId w:val="5"/>
        </w:numPr>
        <w:rPr>
          <w:b/>
        </w:rPr>
      </w:pPr>
      <w:r w:rsidRPr="006D7D83">
        <w:rPr>
          <w:b/>
        </w:rPr>
        <w:t>Explain why the commodity</w:t>
      </w:r>
      <w:r w:rsidR="00923482" w:rsidRPr="006D7D83">
        <w:rPr>
          <w:b/>
        </w:rPr>
        <w:t>/service</w:t>
      </w:r>
      <w:r w:rsidRPr="006D7D83">
        <w:rPr>
          <w:b/>
        </w:rPr>
        <w:t xml:space="preserve"> is the only one (1) that can meet the needs of the agency</w:t>
      </w:r>
      <w:r w:rsidR="00923482" w:rsidRPr="006D7D83">
        <w:rPr>
          <w:b/>
        </w:rPr>
        <w:t>/institution</w:t>
      </w:r>
      <w:r w:rsidRPr="006D7D83">
        <w:rPr>
          <w:b/>
        </w:rPr>
        <w:t xml:space="preserve">:  </w:t>
      </w:r>
    </w:p>
    <w:p w14:paraId="69C212D6" w14:textId="77777777" w:rsidR="00026285" w:rsidRPr="006D7D83" w:rsidRDefault="00026285" w:rsidP="00DC566D">
      <w:pPr>
        <w:pStyle w:val="PlainText"/>
        <w:ind w:left="720"/>
        <w:jc w:val="both"/>
        <w:rPr>
          <w:rFonts w:ascii="Times New Roman" w:hAnsi="Times New Roman" w:cs="Times New Roman"/>
          <w:sz w:val="24"/>
          <w:szCs w:val="24"/>
        </w:rPr>
      </w:pPr>
    </w:p>
    <w:p w14:paraId="6B8FB81A" w14:textId="151930E3" w:rsidR="00A5510B" w:rsidRPr="006D7D83" w:rsidRDefault="00F85BDD" w:rsidP="00714915">
      <w:pPr>
        <w:pStyle w:val="BodyText"/>
        <w:kinsoku w:val="0"/>
        <w:overflowPunct w:val="0"/>
        <w:spacing w:line="288" w:lineRule="auto"/>
        <w:ind w:left="720" w:right="620"/>
      </w:pPr>
      <w:r w:rsidRPr="006D7D83">
        <w:t>In-Part provides direct and in-direct marketing of Intellectual Property and research technologies, response of in-licensing of technology to comp</w:t>
      </w:r>
      <w:r w:rsidR="00A5510B" w:rsidRPr="006D7D83">
        <w:t>anies, out-licensing of Intellectual Property, personalized contacts, funding for innovation and product development, proof-of concept and technology transfer.</w:t>
      </w:r>
    </w:p>
    <w:p w14:paraId="73522568" w14:textId="02753F2C" w:rsidR="00714915" w:rsidRPr="006D7D83" w:rsidRDefault="00714915" w:rsidP="00714915">
      <w:pPr>
        <w:pStyle w:val="BodyText"/>
        <w:kinsoku w:val="0"/>
        <w:overflowPunct w:val="0"/>
        <w:spacing w:line="288" w:lineRule="auto"/>
        <w:ind w:left="720" w:right="620"/>
      </w:pPr>
      <w:r w:rsidRPr="006D7D83">
        <w:rPr>
          <w:spacing w:val="26"/>
        </w:rPr>
        <w:t xml:space="preserve"> </w:t>
      </w:r>
    </w:p>
    <w:p w14:paraId="53807823" w14:textId="7441C089" w:rsidR="00DC566D" w:rsidRPr="006D7D83" w:rsidRDefault="00DC566D" w:rsidP="00923482">
      <w:pPr>
        <w:pStyle w:val="PlainText"/>
        <w:numPr>
          <w:ilvl w:val="0"/>
          <w:numId w:val="5"/>
        </w:numPr>
        <w:jc w:val="both"/>
        <w:rPr>
          <w:rFonts w:ascii="Times New Roman" w:hAnsi="Times New Roman" w:cs="Times New Roman"/>
          <w:b/>
          <w:sz w:val="24"/>
          <w:szCs w:val="24"/>
        </w:rPr>
      </w:pPr>
      <w:r w:rsidRPr="006D7D83">
        <w:rPr>
          <w:rFonts w:ascii="Times New Roman" w:hAnsi="Times New Roman" w:cs="Times New Roman"/>
          <w:b/>
          <w:sz w:val="24"/>
          <w:szCs w:val="24"/>
        </w:rPr>
        <w:t>Explain why the source is the only person or entity that can provide the required commodity</w:t>
      </w:r>
      <w:r w:rsidR="00923482" w:rsidRPr="006D7D83">
        <w:rPr>
          <w:rFonts w:ascii="Times New Roman" w:hAnsi="Times New Roman" w:cs="Times New Roman"/>
          <w:b/>
          <w:sz w:val="24"/>
          <w:szCs w:val="24"/>
        </w:rPr>
        <w:t>/service</w:t>
      </w:r>
      <w:r w:rsidRPr="006D7D83">
        <w:rPr>
          <w:rFonts w:ascii="Times New Roman" w:hAnsi="Times New Roman" w:cs="Times New Roman"/>
          <w:b/>
          <w:sz w:val="24"/>
          <w:szCs w:val="24"/>
        </w:rPr>
        <w:t xml:space="preserve">: </w:t>
      </w:r>
    </w:p>
    <w:p w14:paraId="67053221" w14:textId="77777777" w:rsidR="00A5510B" w:rsidRPr="006D7D83" w:rsidRDefault="00A5510B" w:rsidP="00714915">
      <w:pPr>
        <w:pStyle w:val="BodyText"/>
        <w:kinsoku w:val="0"/>
        <w:overflowPunct w:val="0"/>
        <w:spacing w:before="190"/>
        <w:ind w:left="720" w:right="573"/>
      </w:pPr>
      <w:r w:rsidRPr="006D7D83">
        <w:t>In-Part provides a two-way approach for marketing and licensing of Intellectual Property and research technologies ot the global net of companies that include 40 out of the 50 leading R&amp;D spenders.</w:t>
      </w:r>
    </w:p>
    <w:p w14:paraId="65919CE9" w14:textId="77777777" w:rsidR="00A5510B" w:rsidRPr="006D7D83" w:rsidRDefault="00A5510B" w:rsidP="00714915">
      <w:pPr>
        <w:pStyle w:val="BodyText"/>
        <w:kinsoku w:val="0"/>
        <w:overflowPunct w:val="0"/>
        <w:spacing w:before="190"/>
        <w:ind w:left="720" w:right="573"/>
      </w:pPr>
      <w:r w:rsidRPr="006D7D83">
        <w:t>In 2017, the network included 5, 487 companies and 8, 279 enngaged decision-makers for personal one-on-one interactions from the large and small companies and also includes 118 universities in 6 contieents,</w:t>
      </w:r>
    </w:p>
    <w:p w14:paraId="3E6AA735" w14:textId="77777777" w:rsidR="00A5510B" w:rsidRPr="006D7D83" w:rsidRDefault="00A5510B" w:rsidP="00714915">
      <w:pPr>
        <w:pStyle w:val="BodyText"/>
        <w:kinsoku w:val="0"/>
        <w:overflowPunct w:val="0"/>
        <w:spacing w:before="190"/>
        <w:ind w:left="720" w:right="573"/>
      </w:pPr>
      <w:r w:rsidRPr="006D7D83">
        <w:t>Early Success:  From In-Part outreacj program, UMMC is currently working with a Japanese company interested in licensing Intellectual Property for therapeutic-drug.</w:t>
      </w:r>
    </w:p>
    <w:p w14:paraId="420B29EB" w14:textId="7689410F" w:rsidR="00714915" w:rsidRPr="006D7D83" w:rsidRDefault="00A5510B" w:rsidP="00714915">
      <w:pPr>
        <w:pStyle w:val="BodyText"/>
        <w:kinsoku w:val="0"/>
        <w:overflowPunct w:val="0"/>
        <w:spacing w:before="190"/>
        <w:ind w:left="720" w:right="573"/>
      </w:pPr>
      <w:r w:rsidRPr="006D7D83">
        <w:t xml:space="preserve">In-Part </w:t>
      </w:r>
      <w:r w:rsidR="00714915" w:rsidRPr="006D7D83">
        <w:t xml:space="preserve">can only be purchased directly from </w:t>
      </w:r>
      <w:r w:rsidRPr="006D7D83">
        <w:t>In-Part Publishing Limited</w:t>
      </w:r>
      <w:r w:rsidR="00714915" w:rsidRPr="006D7D83">
        <w:t>.</w:t>
      </w:r>
    </w:p>
    <w:p w14:paraId="77D821B2" w14:textId="77777777" w:rsidR="00AA70D0" w:rsidRPr="006D7D83" w:rsidRDefault="00AA70D0" w:rsidP="00DC566D">
      <w:pPr>
        <w:pStyle w:val="PlainText"/>
        <w:ind w:left="720"/>
        <w:jc w:val="both"/>
        <w:rPr>
          <w:rFonts w:ascii="Times New Roman" w:hAnsi="Times New Roman" w:cs="Times New Roman"/>
          <w:sz w:val="24"/>
          <w:szCs w:val="24"/>
        </w:rPr>
      </w:pPr>
    </w:p>
    <w:p w14:paraId="4660B65C" w14:textId="36EC5164" w:rsidR="00DC566D" w:rsidRPr="006D7D83" w:rsidRDefault="00DC566D" w:rsidP="00DC566D">
      <w:pPr>
        <w:pStyle w:val="PlainText"/>
        <w:ind w:left="720"/>
        <w:jc w:val="both"/>
        <w:rPr>
          <w:rFonts w:ascii="Times New Roman" w:hAnsi="Times New Roman" w:cs="Times New Roman"/>
          <w:sz w:val="24"/>
          <w:szCs w:val="24"/>
        </w:rPr>
      </w:pPr>
      <w:r w:rsidRPr="006D7D83">
        <w:rPr>
          <w:rFonts w:ascii="Times New Roman" w:hAnsi="Times New Roman" w:cs="Times New Roman"/>
          <w:sz w:val="24"/>
          <w:szCs w:val="24"/>
        </w:rPr>
        <w:t xml:space="preserve">They are not available from any other distributor.  See supporting letter from </w:t>
      </w:r>
      <w:r w:rsidR="00A5510B" w:rsidRPr="006D7D83">
        <w:rPr>
          <w:rFonts w:ascii="Times New Roman" w:hAnsi="Times New Roman" w:cs="Times New Roman"/>
          <w:sz w:val="24"/>
          <w:szCs w:val="24"/>
        </w:rPr>
        <w:t>In-Part Publishing Limited</w:t>
      </w:r>
      <w:r w:rsidRPr="006D7D83">
        <w:rPr>
          <w:rFonts w:ascii="Times New Roman" w:hAnsi="Times New Roman" w:cs="Times New Roman"/>
          <w:sz w:val="24"/>
          <w:szCs w:val="24"/>
        </w:rPr>
        <w:t xml:space="preserve"> Attachment A.  </w:t>
      </w:r>
    </w:p>
    <w:p w14:paraId="1033EF57" w14:textId="77777777" w:rsidR="00DC566D" w:rsidRPr="006D7D83" w:rsidRDefault="00DC566D" w:rsidP="00DC566D">
      <w:pPr>
        <w:pStyle w:val="ListParagraph"/>
        <w:rPr>
          <w:b/>
        </w:rPr>
      </w:pPr>
    </w:p>
    <w:p w14:paraId="33719182" w14:textId="19844940" w:rsidR="00DC566D" w:rsidRPr="006D7D83" w:rsidRDefault="00DC566D" w:rsidP="00DC566D">
      <w:pPr>
        <w:pStyle w:val="ListParagraph"/>
        <w:numPr>
          <w:ilvl w:val="0"/>
          <w:numId w:val="5"/>
        </w:numPr>
        <w:rPr>
          <w:b/>
        </w:rPr>
      </w:pPr>
      <w:r w:rsidRPr="006D7D83">
        <w:rPr>
          <w:b/>
        </w:rPr>
        <w:t>Explain why the amount to be expended for the commodity</w:t>
      </w:r>
      <w:r w:rsidR="00923482" w:rsidRPr="006D7D83">
        <w:rPr>
          <w:b/>
        </w:rPr>
        <w:t>/service</w:t>
      </w:r>
      <w:r w:rsidRPr="006D7D83">
        <w:rPr>
          <w:b/>
        </w:rPr>
        <w:t xml:space="preserve"> is reasonable:  </w:t>
      </w:r>
    </w:p>
    <w:p w14:paraId="3E82A8D1" w14:textId="77777777" w:rsidR="00CB0C26" w:rsidRPr="006D7D83" w:rsidRDefault="00CB0C26" w:rsidP="00DC566D">
      <w:pPr>
        <w:pStyle w:val="PlainText"/>
        <w:ind w:left="720"/>
        <w:jc w:val="both"/>
        <w:rPr>
          <w:rFonts w:ascii="Times New Roman" w:hAnsi="Times New Roman" w:cs="Times New Roman"/>
          <w:sz w:val="24"/>
          <w:szCs w:val="24"/>
        </w:rPr>
      </w:pPr>
    </w:p>
    <w:p w14:paraId="284F2DE6" w14:textId="70272A29" w:rsidR="00DC566D" w:rsidRPr="00B25F96" w:rsidRDefault="00DC566D" w:rsidP="00DC566D">
      <w:pPr>
        <w:pStyle w:val="PlainText"/>
        <w:ind w:left="720"/>
        <w:jc w:val="both"/>
        <w:rPr>
          <w:rFonts w:ascii="Times New Roman" w:hAnsi="Times New Roman" w:cs="Times New Roman"/>
          <w:sz w:val="24"/>
          <w:szCs w:val="24"/>
        </w:rPr>
      </w:pPr>
      <w:r w:rsidRPr="006D7D83">
        <w:rPr>
          <w:rFonts w:ascii="Times New Roman" w:hAnsi="Times New Roman" w:cs="Times New Roman"/>
          <w:sz w:val="24"/>
          <w:szCs w:val="24"/>
        </w:rPr>
        <w:t xml:space="preserve">The estimated amount to be expended is for the </w:t>
      </w:r>
      <w:r w:rsidRPr="006D7D83">
        <w:rPr>
          <w:rFonts w:ascii="Times New Roman" w:eastAsia="Times New Roman" w:hAnsi="Times New Roman" w:cs="Times New Roman"/>
          <w:sz w:val="24"/>
          <w:szCs w:val="24"/>
        </w:rPr>
        <w:t xml:space="preserve">purchase of the </w:t>
      </w:r>
      <w:r w:rsidR="00A5510B" w:rsidRPr="006D7D83">
        <w:rPr>
          <w:rFonts w:ascii="Times New Roman" w:eastAsia="Times New Roman" w:hAnsi="Times New Roman" w:cs="Times New Roman"/>
          <w:sz w:val="24"/>
          <w:szCs w:val="24"/>
        </w:rPr>
        <w:t>In-Part</w:t>
      </w:r>
      <w:r w:rsidR="00AF2D42" w:rsidRPr="006D7D83">
        <w:rPr>
          <w:rFonts w:ascii="Times New Roman" w:hAnsi="Times New Roman" w:cs="Times New Roman"/>
          <w:b/>
          <w:sz w:val="24"/>
          <w:szCs w:val="24"/>
        </w:rPr>
        <w:t xml:space="preserve"> </w:t>
      </w:r>
      <w:r w:rsidRPr="006D7D83">
        <w:rPr>
          <w:rFonts w:ascii="Times New Roman" w:hAnsi="Times New Roman" w:cs="Times New Roman"/>
          <w:sz w:val="24"/>
          <w:szCs w:val="24"/>
        </w:rPr>
        <w:t xml:space="preserve">is </w:t>
      </w:r>
      <w:r w:rsidRPr="006D7D83">
        <w:rPr>
          <w:rFonts w:ascii="Times New Roman" w:hAnsi="Times New Roman" w:cs="Times New Roman"/>
          <w:b/>
          <w:bCs/>
          <w:sz w:val="24"/>
          <w:szCs w:val="24"/>
        </w:rPr>
        <w:t>$</w:t>
      </w:r>
      <w:r w:rsidR="00A5510B" w:rsidRPr="006D7D83">
        <w:rPr>
          <w:rFonts w:ascii="Times New Roman" w:hAnsi="Times New Roman" w:cs="Times New Roman"/>
          <w:b/>
          <w:bCs/>
          <w:sz w:val="24"/>
          <w:szCs w:val="24"/>
        </w:rPr>
        <w:t>10,000.00</w:t>
      </w:r>
      <w:r w:rsidR="00AF2D42" w:rsidRPr="006D7D83">
        <w:rPr>
          <w:rFonts w:ascii="Times New Roman" w:hAnsi="Times New Roman" w:cs="Times New Roman"/>
          <w:bCs/>
          <w:sz w:val="24"/>
          <w:szCs w:val="24"/>
        </w:rPr>
        <w:t xml:space="preserve">.  </w:t>
      </w:r>
      <w:r w:rsidRPr="006D7D83">
        <w:rPr>
          <w:rFonts w:ascii="Times New Roman" w:hAnsi="Times New Roman" w:cs="Times New Roman"/>
          <w:sz w:val="24"/>
          <w:szCs w:val="24"/>
        </w:rPr>
        <w:t xml:space="preserve">This amount is </w:t>
      </w:r>
      <w:r w:rsidRPr="00B25F96">
        <w:rPr>
          <w:rFonts w:ascii="Times New Roman" w:hAnsi="Times New Roman" w:cs="Times New Roman"/>
          <w:sz w:val="24"/>
          <w:szCs w:val="24"/>
        </w:rPr>
        <w:t xml:space="preserve">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07385B3" w:rsidR="002D2B69" w:rsidRDefault="002D2B69" w:rsidP="002D2B69">
      <w:r>
        <w:t xml:space="preserve">Interested parties who have reason to believe that the </w:t>
      </w:r>
      <w:r w:rsidR="00A5510B">
        <w:t>In-Part</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w:t>
      </w:r>
      <w:r w:rsidRPr="006D7D83">
        <w:t xml:space="preserve">source to </w:t>
      </w:r>
      <w:r w:rsidR="00A5510B" w:rsidRPr="006D7D83">
        <w:t>In-Part Publishing Limited.</w:t>
      </w:r>
      <w:r w:rsidR="00DC566D" w:rsidRPr="006D7D83">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0624543" w:rsidR="002D2B69" w:rsidRDefault="002D2B69" w:rsidP="00DC566D">
      <w:r>
        <w:t xml:space="preserve">Comments will be accepted at any time prior to </w:t>
      </w:r>
      <w:r w:rsidR="00F36F72">
        <w:t>Friday, February 2,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C5E72E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1A7723">
                              <w:rPr>
                                <w:b/>
                              </w:rPr>
                              <w:t>1</w:t>
                            </w:r>
                            <w:r w:rsidR="00F36F72">
                              <w:rPr>
                                <w:b/>
                              </w:rPr>
                              <w:t>32</w:t>
                            </w:r>
                          </w:p>
                          <w:p w14:paraId="23732217" w14:textId="77777777" w:rsidR="00026285" w:rsidRPr="00DC3864" w:rsidRDefault="00026285" w:rsidP="002D2B69">
                            <w:pPr>
                              <w:ind w:left="540" w:right="525"/>
                              <w:jc w:val="center"/>
                              <w:rPr>
                                <w:b/>
                              </w:rPr>
                            </w:pPr>
                          </w:p>
                          <w:p w14:paraId="20940D37" w14:textId="64447EE0" w:rsidR="002D2B69" w:rsidRPr="00DC3864" w:rsidRDefault="002D2B69" w:rsidP="002D2B69">
                            <w:pPr>
                              <w:ind w:left="540" w:right="525"/>
                              <w:jc w:val="center"/>
                              <w:rPr>
                                <w:b/>
                              </w:rPr>
                            </w:pPr>
                            <w:r w:rsidRPr="00DC3864">
                              <w:rPr>
                                <w:b/>
                              </w:rPr>
                              <w:t xml:space="preserve">Accepted until </w:t>
                            </w:r>
                            <w:r w:rsidR="00F36F72">
                              <w:rPr>
                                <w:b/>
                              </w:rPr>
                              <w:t>Friday</w:t>
                            </w:r>
                            <w:r w:rsidR="001A7723">
                              <w:rPr>
                                <w:b/>
                              </w:rPr>
                              <w:t xml:space="preserve">, </w:t>
                            </w:r>
                            <w:r w:rsidR="00F36F72">
                              <w:rPr>
                                <w:b/>
                              </w:rPr>
                              <w:t>February 2</w:t>
                            </w:r>
                            <w:r w:rsidR="001A7723">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C5E72E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1A7723">
                        <w:rPr>
                          <w:b/>
                        </w:rPr>
                        <w:t>1</w:t>
                      </w:r>
                      <w:r w:rsidR="00F36F72">
                        <w:rPr>
                          <w:b/>
                        </w:rPr>
                        <w:t>32</w:t>
                      </w:r>
                    </w:p>
                    <w:p w14:paraId="23732217" w14:textId="77777777" w:rsidR="00026285" w:rsidRPr="00DC3864" w:rsidRDefault="00026285" w:rsidP="002D2B69">
                      <w:pPr>
                        <w:ind w:left="540" w:right="525"/>
                        <w:jc w:val="center"/>
                        <w:rPr>
                          <w:b/>
                        </w:rPr>
                      </w:pPr>
                    </w:p>
                    <w:p w14:paraId="20940D37" w14:textId="64447EE0" w:rsidR="002D2B69" w:rsidRPr="00DC3864" w:rsidRDefault="002D2B69" w:rsidP="002D2B69">
                      <w:pPr>
                        <w:ind w:left="540" w:right="525"/>
                        <w:jc w:val="center"/>
                        <w:rPr>
                          <w:b/>
                        </w:rPr>
                      </w:pPr>
                      <w:r w:rsidRPr="00DC3864">
                        <w:rPr>
                          <w:b/>
                        </w:rPr>
                        <w:t xml:space="preserve">Accepted until </w:t>
                      </w:r>
                      <w:r w:rsidR="00F36F72">
                        <w:rPr>
                          <w:b/>
                        </w:rPr>
                        <w:t>Friday</w:t>
                      </w:r>
                      <w:r w:rsidR="001A7723">
                        <w:rPr>
                          <w:b/>
                        </w:rPr>
                        <w:t xml:space="preserve">, </w:t>
                      </w:r>
                      <w:r w:rsidR="00F36F72">
                        <w:rPr>
                          <w:b/>
                        </w:rPr>
                        <w:t>February 2</w:t>
                      </w:r>
                      <w:r w:rsidR="001A7723">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A7723"/>
    <w:rsid w:val="001B22B0"/>
    <w:rsid w:val="002D2405"/>
    <w:rsid w:val="002D2B69"/>
    <w:rsid w:val="002F1534"/>
    <w:rsid w:val="00600E14"/>
    <w:rsid w:val="00616CF2"/>
    <w:rsid w:val="006624AB"/>
    <w:rsid w:val="006653BF"/>
    <w:rsid w:val="006B61DB"/>
    <w:rsid w:val="006D7D83"/>
    <w:rsid w:val="006F31B1"/>
    <w:rsid w:val="00714915"/>
    <w:rsid w:val="00765458"/>
    <w:rsid w:val="00923482"/>
    <w:rsid w:val="009415BF"/>
    <w:rsid w:val="009B01B7"/>
    <w:rsid w:val="009D150D"/>
    <w:rsid w:val="00A5510B"/>
    <w:rsid w:val="00A70889"/>
    <w:rsid w:val="00AA70D0"/>
    <w:rsid w:val="00AD0B7F"/>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 w:val="00F36F72"/>
    <w:rsid w:val="00F82ECE"/>
    <w:rsid w:val="00F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4497</Characters>
  <Application>Microsoft Office Word</Application>
  <DocSecurity>0</DocSecurity>
  <Lines>136</Lines>
  <Paragraphs>61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2017-06-20T21:17:00Z</cp:lastPrinted>
  <dcterms:created xsi:type="dcterms:W3CDTF">2019-01-14T14:11:00Z</dcterms:created>
  <dcterms:modified xsi:type="dcterms:W3CDTF">2019-01-14T14:15:00Z</dcterms:modified>
</cp:coreProperties>
</file>