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9E56" w14:textId="77777777" w:rsidR="00162C5C" w:rsidRPr="00162C5C" w:rsidRDefault="00162C5C" w:rsidP="00F048C6">
      <w:pPr>
        <w:spacing w:line="240" w:lineRule="auto"/>
        <w:jc w:val="center"/>
        <w:rPr>
          <w:sz w:val="32"/>
          <w:szCs w:val="32"/>
        </w:rPr>
      </w:pPr>
      <w:r w:rsidRPr="00162C5C">
        <w:rPr>
          <w:b/>
          <w:sz w:val="32"/>
          <w:szCs w:val="32"/>
        </w:rPr>
        <w:t>LEGAL NOTICE</w:t>
      </w:r>
    </w:p>
    <w:p w14:paraId="64F74971" w14:textId="69CC366D" w:rsidR="00162C5C" w:rsidRDefault="00162C5C" w:rsidP="00F048C6">
      <w:pPr>
        <w:spacing w:line="240" w:lineRule="auto"/>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w:t>
      </w:r>
      <w:r w:rsidR="00327F3C" w:rsidRPr="00F76B3D">
        <w:rPr>
          <w:b/>
          <w:sz w:val="28"/>
          <w:szCs w:val="28"/>
          <w:u w:val="single"/>
        </w:rPr>
        <w:t xml:space="preserve">of </w:t>
      </w:r>
      <w:r w:rsidR="007576C7">
        <w:rPr>
          <w:b/>
          <w:sz w:val="28"/>
          <w:szCs w:val="28"/>
          <w:u w:val="single"/>
        </w:rPr>
        <w:t>Okolona</w:t>
      </w:r>
      <w:r w:rsidR="00FB607E">
        <w:rPr>
          <w:b/>
          <w:sz w:val="28"/>
          <w:szCs w:val="28"/>
          <w:u w:val="single"/>
        </w:rPr>
        <w:t>,</w:t>
      </w:r>
      <w:r w:rsidRPr="00F76B3D">
        <w:rPr>
          <w:b/>
          <w:sz w:val="28"/>
          <w:szCs w:val="28"/>
          <w:u w:val="single"/>
        </w:rPr>
        <w:t xml:space="preserve"> </w:t>
      </w:r>
      <w:r w:rsidR="00137E1D" w:rsidRPr="00F76B3D">
        <w:rPr>
          <w:b/>
          <w:sz w:val="28"/>
          <w:szCs w:val="28"/>
          <w:u w:val="single"/>
        </w:rPr>
        <w:t>MS,</w:t>
      </w:r>
      <w:r w:rsidRPr="00F76B3D">
        <w:rPr>
          <w:b/>
          <w:sz w:val="28"/>
          <w:szCs w:val="28"/>
          <w:u w:val="single"/>
        </w:rPr>
        <w:t xml:space="preserve"> until the hour of 10:00 A.M. on</w:t>
      </w:r>
      <w:r>
        <w:rPr>
          <w:sz w:val="28"/>
          <w:szCs w:val="28"/>
        </w:rPr>
        <w:t xml:space="preserve"> </w:t>
      </w:r>
      <w:r w:rsidR="00135E62">
        <w:rPr>
          <w:b/>
          <w:sz w:val="28"/>
          <w:szCs w:val="28"/>
          <w:u w:val="single"/>
        </w:rPr>
        <w:t>Tuesday</w:t>
      </w:r>
      <w:r w:rsidR="006F5603">
        <w:rPr>
          <w:b/>
          <w:sz w:val="28"/>
          <w:szCs w:val="28"/>
          <w:u w:val="single"/>
        </w:rPr>
        <w:t xml:space="preserve">, </w:t>
      </w:r>
      <w:r w:rsidR="007576C7">
        <w:rPr>
          <w:b/>
          <w:sz w:val="28"/>
          <w:szCs w:val="28"/>
          <w:u w:val="single"/>
        </w:rPr>
        <w:t>October 18</w:t>
      </w:r>
      <w:r w:rsidR="00DA4F8B">
        <w:rPr>
          <w:b/>
          <w:sz w:val="28"/>
          <w:szCs w:val="28"/>
          <w:u w:val="single"/>
        </w:rPr>
        <w:t>, 2022</w:t>
      </w:r>
      <w:r w:rsidR="00C57DA6">
        <w:rPr>
          <w:b/>
          <w:sz w:val="28"/>
          <w:szCs w:val="28"/>
          <w:u w:val="single"/>
        </w:rPr>
        <w:t>.</w:t>
      </w:r>
      <w:r>
        <w:rPr>
          <w:sz w:val="28"/>
          <w:szCs w:val="28"/>
        </w:rPr>
        <w:t xml:space="preserve">   At which </w:t>
      </w:r>
      <w:r w:rsidR="00327F3C">
        <w:rPr>
          <w:sz w:val="28"/>
          <w:szCs w:val="28"/>
        </w:rPr>
        <w:t>place,</w:t>
      </w:r>
      <w:r>
        <w:rPr>
          <w:sz w:val="28"/>
          <w:szCs w:val="28"/>
        </w:rPr>
        <w:t xml:space="preserve"> date, and </w:t>
      </w:r>
      <w:r w:rsidR="00327F3C">
        <w:rPr>
          <w:sz w:val="28"/>
          <w:szCs w:val="28"/>
        </w:rPr>
        <w:t>time. The</w:t>
      </w:r>
      <w:r>
        <w:rPr>
          <w:sz w:val="28"/>
          <w:szCs w:val="28"/>
        </w:rPr>
        <w:t xml:space="preserv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 xml:space="preserve">ffice, Tax Assessor- Collector's office and such advertisement and solicitation hereof </w:t>
      </w:r>
      <w:r w:rsidR="005507BE">
        <w:rPr>
          <w:sz w:val="28"/>
          <w:szCs w:val="28"/>
        </w:rPr>
        <w:t xml:space="preserve"> </w:t>
      </w:r>
      <w:r>
        <w:rPr>
          <w:sz w:val="28"/>
          <w:szCs w:val="28"/>
        </w:rPr>
        <w:t>, unless otherwise hereinafter state</w:t>
      </w:r>
      <w:r w:rsidR="00F76B3D">
        <w:rPr>
          <w:sz w:val="28"/>
          <w:szCs w:val="28"/>
        </w:rPr>
        <w:t>d</w:t>
      </w:r>
      <w:r>
        <w:rPr>
          <w:sz w:val="28"/>
          <w:szCs w:val="28"/>
        </w:rPr>
        <w:t>, or until such time as new bids submitted in compliance with law.  This legal notice shall contain:</w:t>
      </w:r>
    </w:p>
    <w:p w14:paraId="1E63B187" w14:textId="77777777" w:rsidR="00C57DA6" w:rsidRDefault="00C57DA6" w:rsidP="00F048C6">
      <w:pPr>
        <w:spacing w:line="240" w:lineRule="auto"/>
        <w:rPr>
          <w:sz w:val="28"/>
          <w:szCs w:val="28"/>
        </w:rPr>
      </w:pPr>
    </w:p>
    <w:p w14:paraId="61C67C73" w14:textId="77777777" w:rsidR="00EB430C" w:rsidRDefault="00F76B3D" w:rsidP="00F048C6">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33474141" w14:textId="49956D72" w:rsidR="00F76B3D" w:rsidRPr="00F76B3D" w:rsidRDefault="00F76B3D" w:rsidP="00F048C6">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w:t>
      </w:r>
      <w:r w:rsidR="005970B6">
        <w:rPr>
          <w:b/>
          <w:sz w:val="28"/>
          <w:szCs w:val="28"/>
          <w:u w:val="single"/>
        </w:rPr>
        <w:t>A</w:t>
      </w:r>
      <w:r w:rsidRPr="00F76B3D">
        <w:rPr>
          <w:b/>
          <w:sz w:val="28"/>
          <w:szCs w:val="28"/>
          <w:u w:val="single"/>
        </w:rPr>
        <w:t>RATE ENVELOPES</w:t>
      </w:r>
    </w:p>
    <w:p w14:paraId="4F9F24DE" w14:textId="77777777" w:rsidR="00F76B3D" w:rsidRPr="00F76B3D" w:rsidRDefault="00F76B3D" w:rsidP="00F048C6">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275632B7" w14:textId="77777777" w:rsidR="00F76B3D" w:rsidRPr="00F76B3D" w:rsidRDefault="00F76B3D" w:rsidP="00F048C6">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30E456B2" w14:textId="77777777" w:rsidR="00F76B3D" w:rsidRDefault="00F76B3D" w:rsidP="00F048C6">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7539D0A6" w14:textId="77777777" w:rsidR="002548F9" w:rsidRDefault="002548F9" w:rsidP="00F048C6">
      <w:pPr>
        <w:spacing w:line="240" w:lineRule="auto"/>
        <w:rPr>
          <w:sz w:val="28"/>
          <w:szCs w:val="28"/>
        </w:rPr>
      </w:pPr>
    </w:p>
    <w:p w14:paraId="2A5735C5" w14:textId="7CC78C70" w:rsidR="00327F3C" w:rsidRDefault="00ED510C" w:rsidP="00FB607E">
      <w:pPr>
        <w:spacing w:line="240" w:lineRule="auto"/>
        <w:ind w:left="450"/>
        <w:rPr>
          <w:sz w:val="28"/>
          <w:szCs w:val="28"/>
        </w:rPr>
      </w:pPr>
      <w:r>
        <w:rPr>
          <w:sz w:val="28"/>
          <w:szCs w:val="28"/>
        </w:rPr>
        <w:t xml:space="preserve">Furnish, haul, pack, and spread dirt.  </w:t>
      </w:r>
      <w:r w:rsidR="00DC22B3">
        <w:rPr>
          <w:sz w:val="28"/>
          <w:szCs w:val="28"/>
        </w:rPr>
        <w:t>Turn off CR 410 to CR 151 go 1.8 miles to CR 402 for a distance of .7 miles to the orange and white ribbon.  The road is 20’ wide and the dirt should be 12” thick.</w:t>
      </w:r>
    </w:p>
    <w:p w14:paraId="0E639203" w14:textId="7A08005C" w:rsidR="007576C7" w:rsidRDefault="007576C7" w:rsidP="00FB607E">
      <w:pPr>
        <w:spacing w:line="240" w:lineRule="auto"/>
        <w:ind w:left="450"/>
        <w:rPr>
          <w:sz w:val="28"/>
          <w:szCs w:val="28"/>
        </w:rPr>
      </w:pPr>
      <w:r>
        <w:rPr>
          <w:sz w:val="28"/>
          <w:szCs w:val="28"/>
        </w:rPr>
        <w:t>Must have proof of bond.</w:t>
      </w:r>
    </w:p>
    <w:p w14:paraId="24D7F530" w14:textId="77777777" w:rsidR="00FB607E" w:rsidRDefault="00FB607E" w:rsidP="00327F3C">
      <w:pPr>
        <w:spacing w:line="240" w:lineRule="auto"/>
        <w:ind w:left="90"/>
        <w:rPr>
          <w:sz w:val="28"/>
          <w:szCs w:val="28"/>
        </w:rPr>
      </w:pPr>
    </w:p>
    <w:p w14:paraId="2ED2BF5D" w14:textId="77777777" w:rsidR="00F329F7" w:rsidRDefault="00901169" w:rsidP="00F048C6">
      <w:pPr>
        <w:spacing w:line="240" w:lineRule="auto"/>
        <w:rPr>
          <w:sz w:val="28"/>
          <w:szCs w:val="28"/>
        </w:rPr>
      </w:pPr>
      <w:r>
        <w:rPr>
          <w:sz w:val="28"/>
          <w:szCs w:val="28"/>
        </w:rPr>
        <w:tab/>
      </w:r>
    </w:p>
    <w:p w14:paraId="3B589BB9" w14:textId="77777777" w:rsidR="00F048C6" w:rsidRDefault="00907CC1" w:rsidP="00F048C6">
      <w:pPr>
        <w:spacing w:line="240" w:lineRule="auto"/>
        <w:rPr>
          <w:sz w:val="28"/>
          <w:szCs w:val="28"/>
        </w:rPr>
      </w:pPr>
      <w:r>
        <w:rPr>
          <w:sz w:val="28"/>
          <w:szCs w:val="28"/>
        </w:rPr>
        <w:tab/>
      </w:r>
    </w:p>
    <w:p w14:paraId="57634C09" w14:textId="77777777" w:rsidR="00F048C6" w:rsidRPr="00F048C6" w:rsidRDefault="00F048C6" w:rsidP="00F048C6">
      <w:pPr>
        <w:spacing w:after="0" w:line="240" w:lineRule="auto"/>
        <w:rPr>
          <w:sz w:val="28"/>
          <w:szCs w:val="28"/>
        </w:rPr>
      </w:pPr>
    </w:p>
    <w:p w14:paraId="7FE889AB" w14:textId="77777777" w:rsidR="00C57DA6" w:rsidRDefault="00C57DA6" w:rsidP="00F048C6">
      <w:pPr>
        <w:spacing w:after="0" w:line="240" w:lineRule="auto"/>
        <w:rPr>
          <w:b/>
          <w:sz w:val="32"/>
          <w:szCs w:val="32"/>
          <w:u w:val="single"/>
        </w:rPr>
      </w:pPr>
    </w:p>
    <w:p w14:paraId="5E8C2CEB" w14:textId="00F7E727" w:rsidR="00C57DA6" w:rsidRPr="00AE0F7C" w:rsidRDefault="00C57DA6" w:rsidP="00F048C6">
      <w:pPr>
        <w:spacing w:after="0" w:line="240" w:lineRule="auto"/>
        <w:rPr>
          <w:b/>
          <w:sz w:val="32"/>
          <w:szCs w:val="32"/>
          <w:u w:val="single"/>
        </w:rPr>
      </w:pPr>
    </w:p>
    <w:p w14:paraId="507E150D" w14:textId="372A214D" w:rsidR="00D841FE" w:rsidRDefault="00907CC1" w:rsidP="00F048C6">
      <w:pPr>
        <w:spacing w:after="0" w:line="240" w:lineRule="auto"/>
        <w:rPr>
          <w:sz w:val="28"/>
          <w:szCs w:val="28"/>
        </w:rPr>
      </w:pPr>
      <w:r>
        <w:rPr>
          <w:sz w:val="28"/>
          <w:szCs w:val="28"/>
        </w:rPr>
        <w:t xml:space="preserve"> </w:t>
      </w:r>
      <w:r w:rsidR="00D841FE">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664C5678" w14:textId="77777777" w:rsidR="00FB607E" w:rsidRDefault="00FB607E" w:rsidP="00F048C6">
      <w:pPr>
        <w:spacing w:after="0" w:line="240" w:lineRule="auto"/>
        <w:rPr>
          <w:sz w:val="28"/>
          <w:szCs w:val="28"/>
        </w:rPr>
      </w:pPr>
    </w:p>
    <w:p w14:paraId="0FFA6FBD" w14:textId="42A417B3" w:rsidR="00044BE8" w:rsidRDefault="00FB5076" w:rsidP="00F048C6">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14:paraId="2C2E102F" w14:textId="77777777" w:rsidR="00C57DA6" w:rsidRDefault="00C57DA6" w:rsidP="00F048C6">
      <w:pPr>
        <w:spacing w:after="0" w:line="240" w:lineRule="auto"/>
        <w:rPr>
          <w:b/>
          <w:sz w:val="28"/>
          <w:szCs w:val="28"/>
          <w:u w:val="single"/>
        </w:rPr>
      </w:pPr>
    </w:p>
    <w:p w14:paraId="50C1E1C4" w14:textId="5B1E4757" w:rsidR="001C7C03" w:rsidRDefault="001C7C03" w:rsidP="00F048C6">
      <w:pPr>
        <w:spacing w:after="0" w:line="240" w:lineRule="auto"/>
        <w:rPr>
          <w:sz w:val="28"/>
          <w:szCs w:val="28"/>
        </w:rPr>
      </w:pPr>
      <w:r>
        <w:rPr>
          <w:sz w:val="28"/>
          <w:szCs w:val="28"/>
        </w:rPr>
        <w:tab/>
        <w:t xml:space="preserve">Done by order of the Board of Supervisors, on the </w:t>
      </w:r>
      <w:r w:rsidR="00DA4F8B">
        <w:rPr>
          <w:sz w:val="28"/>
          <w:szCs w:val="28"/>
        </w:rPr>
        <w:t>2</w:t>
      </w:r>
      <w:r w:rsidR="00DC22B3">
        <w:rPr>
          <w:sz w:val="28"/>
          <w:szCs w:val="28"/>
        </w:rPr>
        <w:t>0</w:t>
      </w:r>
      <w:r w:rsidR="00DA4F8B">
        <w:rPr>
          <w:sz w:val="28"/>
          <w:szCs w:val="28"/>
        </w:rPr>
        <w:t xml:space="preserve"> day of </w:t>
      </w:r>
      <w:r w:rsidR="007576C7">
        <w:rPr>
          <w:sz w:val="28"/>
          <w:szCs w:val="28"/>
        </w:rPr>
        <w:t>September</w:t>
      </w:r>
      <w:r w:rsidR="00DA4F8B">
        <w:rPr>
          <w:sz w:val="28"/>
          <w:szCs w:val="28"/>
        </w:rPr>
        <w:t>, 2022</w:t>
      </w:r>
      <w:r w:rsidR="00C57DA6">
        <w:rPr>
          <w:sz w:val="28"/>
          <w:szCs w:val="28"/>
        </w:rPr>
        <w:t>.</w:t>
      </w:r>
    </w:p>
    <w:p w14:paraId="38FEF54B" w14:textId="77777777" w:rsidR="001C7C03" w:rsidRDefault="001C7C03" w:rsidP="00F048C6">
      <w:pPr>
        <w:spacing w:after="0" w:line="240" w:lineRule="auto"/>
        <w:rPr>
          <w:sz w:val="28"/>
          <w:szCs w:val="28"/>
        </w:rPr>
      </w:pPr>
    </w:p>
    <w:p w14:paraId="281516F7"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4C1EB79A" w14:textId="737ADF9D"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4F8B">
        <w:rPr>
          <w:sz w:val="28"/>
          <w:szCs w:val="28"/>
        </w:rPr>
        <w:t xml:space="preserve"> /s/ </w:t>
      </w:r>
      <w:r>
        <w:rPr>
          <w:sz w:val="28"/>
          <w:szCs w:val="28"/>
        </w:rPr>
        <w:t>Tiffany Lovvorn, Chancery Clerk</w:t>
      </w:r>
    </w:p>
    <w:p w14:paraId="51767FC9" w14:textId="77777777" w:rsidR="001C7C03" w:rsidRP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D0D"/>
    <w:multiLevelType w:val="hybridMultilevel"/>
    <w:tmpl w:val="D526B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2155"/>
    <w:multiLevelType w:val="hybridMultilevel"/>
    <w:tmpl w:val="4B3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370882">
    <w:abstractNumId w:val="1"/>
  </w:num>
  <w:num w:numId="2" w16cid:durableId="60805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C"/>
    <w:rsid w:val="00044BE8"/>
    <w:rsid w:val="000F05AE"/>
    <w:rsid w:val="00126D14"/>
    <w:rsid w:val="00135E62"/>
    <w:rsid w:val="00137E1D"/>
    <w:rsid w:val="00162C5C"/>
    <w:rsid w:val="001C7C03"/>
    <w:rsid w:val="00241B63"/>
    <w:rsid w:val="002548F9"/>
    <w:rsid w:val="002633DC"/>
    <w:rsid w:val="002F1684"/>
    <w:rsid w:val="0030165D"/>
    <w:rsid w:val="00327F3C"/>
    <w:rsid w:val="003C13E4"/>
    <w:rsid w:val="003D23B1"/>
    <w:rsid w:val="00473A3C"/>
    <w:rsid w:val="004D2BBE"/>
    <w:rsid w:val="004E1DD2"/>
    <w:rsid w:val="005507BE"/>
    <w:rsid w:val="00580B1E"/>
    <w:rsid w:val="0059230C"/>
    <w:rsid w:val="005970B6"/>
    <w:rsid w:val="005F28C4"/>
    <w:rsid w:val="006F5603"/>
    <w:rsid w:val="007576C7"/>
    <w:rsid w:val="007E54E4"/>
    <w:rsid w:val="00863581"/>
    <w:rsid w:val="008D2A0A"/>
    <w:rsid w:val="00901169"/>
    <w:rsid w:val="00907B49"/>
    <w:rsid w:val="00907CC1"/>
    <w:rsid w:val="009A0C30"/>
    <w:rsid w:val="009B5C26"/>
    <w:rsid w:val="009D2805"/>
    <w:rsid w:val="00A12A66"/>
    <w:rsid w:val="00A87739"/>
    <w:rsid w:val="00A942EF"/>
    <w:rsid w:val="00AE0F7C"/>
    <w:rsid w:val="00B2693D"/>
    <w:rsid w:val="00BE26A6"/>
    <w:rsid w:val="00C57DA6"/>
    <w:rsid w:val="00CA7B29"/>
    <w:rsid w:val="00D53995"/>
    <w:rsid w:val="00D841FE"/>
    <w:rsid w:val="00DA4F8B"/>
    <w:rsid w:val="00DB69EE"/>
    <w:rsid w:val="00DC22B3"/>
    <w:rsid w:val="00E56DE3"/>
    <w:rsid w:val="00EB430C"/>
    <w:rsid w:val="00ED510C"/>
    <w:rsid w:val="00EE2AE7"/>
    <w:rsid w:val="00F048C6"/>
    <w:rsid w:val="00F06DC5"/>
    <w:rsid w:val="00F329F7"/>
    <w:rsid w:val="00F76B3D"/>
    <w:rsid w:val="00FB0096"/>
    <w:rsid w:val="00FB5076"/>
    <w:rsid w:val="00FB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21"/>
  <w15:docId w15:val="{B6A11FBF-2FA7-4CA1-893B-D1561ED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F326-8560-4077-9272-F551074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Cacynthia Patterson</cp:lastModifiedBy>
  <cp:revision>2</cp:revision>
  <cp:lastPrinted>2021-07-21T20:16:00Z</cp:lastPrinted>
  <dcterms:created xsi:type="dcterms:W3CDTF">2022-09-23T15:55:00Z</dcterms:created>
  <dcterms:modified xsi:type="dcterms:W3CDTF">2022-09-23T15:55:00Z</dcterms:modified>
</cp:coreProperties>
</file>