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>The Covington County School District is accepting bids for fencing work to be done at Carver Middle School.  The details of the work are as follows.</w:t>
      </w:r>
    </w:p>
    <w:p w14:paraId="00000002" w14:textId="77777777" w:rsidR="00A864B9" w:rsidRDefault="00A864B9">
      <w:pPr>
        <w:rPr>
          <w:sz w:val="24"/>
          <w:szCs w:val="24"/>
        </w:rPr>
      </w:pPr>
    </w:p>
    <w:p w14:paraId="00000003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>Remove approximately 1,895 linear feet of existing fencing at Carver Middle School</w:t>
      </w:r>
    </w:p>
    <w:p w14:paraId="00000004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>Install approximately 1</w:t>
      </w:r>
      <w:r>
        <w:rPr>
          <w:sz w:val="24"/>
          <w:szCs w:val="24"/>
        </w:rPr>
        <w:t>,895 linear feet of 4’ x 9g Black Vinyl Fence</w:t>
      </w:r>
    </w:p>
    <w:p w14:paraId="00000005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           4 - 24’ Double Drive Gates</w:t>
      </w:r>
    </w:p>
    <w:p w14:paraId="00000006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           2 - 20’ Double Drive Gates</w:t>
      </w:r>
    </w:p>
    <w:p w14:paraId="00000007" w14:textId="77777777" w:rsidR="00A864B9" w:rsidRDefault="00A864B9">
      <w:pPr>
        <w:rPr>
          <w:sz w:val="24"/>
          <w:szCs w:val="24"/>
        </w:rPr>
      </w:pPr>
    </w:p>
    <w:p w14:paraId="00000008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>Please mail bids to the following address:</w:t>
      </w:r>
    </w:p>
    <w:p w14:paraId="00000009" w14:textId="77777777" w:rsidR="00A864B9" w:rsidRDefault="00A864B9">
      <w:pPr>
        <w:rPr>
          <w:sz w:val="24"/>
          <w:szCs w:val="24"/>
        </w:rPr>
      </w:pPr>
    </w:p>
    <w:p w14:paraId="0000000A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           Covington County School District</w:t>
      </w:r>
    </w:p>
    <w:p w14:paraId="0000000B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           Attn: Jon </w:t>
      </w:r>
      <w:proofErr w:type="spellStart"/>
      <w:r>
        <w:rPr>
          <w:sz w:val="24"/>
          <w:szCs w:val="24"/>
        </w:rPr>
        <w:t>Chancelor</w:t>
      </w:r>
      <w:proofErr w:type="spellEnd"/>
    </w:p>
    <w:p w14:paraId="0000000C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           121</w:t>
      </w:r>
      <w:r>
        <w:rPr>
          <w:sz w:val="24"/>
          <w:szCs w:val="24"/>
        </w:rPr>
        <w:t>1 S Dogwood Avenue</w:t>
      </w:r>
    </w:p>
    <w:p w14:paraId="0000000D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           P.O. Box 1269 </w:t>
      </w:r>
    </w:p>
    <w:p w14:paraId="0000000E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           Collins, MS 39428</w:t>
      </w:r>
    </w:p>
    <w:p w14:paraId="0000000F" w14:textId="77777777" w:rsidR="00A864B9" w:rsidRDefault="00A864B9">
      <w:pPr>
        <w:rPr>
          <w:sz w:val="24"/>
          <w:szCs w:val="24"/>
        </w:rPr>
      </w:pPr>
    </w:p>
    <w:p w14:paraId="00000010" w14:textId="77777777" w:rsidR="00A864B9" w:rsidRDefault="00E47AFE">
      <w:pPr>
        <w:rPr>
          <w:sz w:val="24"/>
          <w:szCs w:val="24"/>
        </w:rPr>
      </w:pPr>
      <w:r>
        <w:rPr>
          <w:sz w:val="24"/>
          <w:szCs w:val="24"/>
        </w:rPr>
        <w:t xml:space="preserve">You may also contact Jon </w:t>
      </w:r>
      <w:proofErr w:type="spellStart"/>
      <w:r>
        <w:rPr>
          <w:sz w:val="24"/>
          <w:szCs w:val="24"/>
        </w:rPr>
        <w:t>Chancelor</w:t>
      </w:r>
      <w:proofErr w:type="spellEnd"/>
      <w:r>
        <w:rPr>
          <w:sz w:val="24"/>
          <w:szCs w:val="24"/>
        </w:rPr>
        <w:t xml:space="preserve"> at 601-765-8247.</w:t>
      </w:r>
    </w:p>
    <w:sectPr w:rsidR="00A86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B9"/>
    <w:rsid w:val="00A864B9"/>
    <w:rsid w:val="00E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6223F-B480-44A8-B256-9634041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Davis</dc:creator>
  <cp:lastModifiedBy>Krystle Davis</cp:lastModifiedBy>
  <cp:revision>2</cp:revision>
  <dcterms:created xsi:type="dcterms:W3CDTF">2021-11-17T19:16:00Z</dcterms:created>
  <dcterms:modified xsi:type="dcterms:W3CDTF">2021-11-17T19:16:00Z</dcterms:modified>
</cp:coreProperties>
</file>