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>
        <w:rPr>
          <w:b/>
          <w:sz w:val="24"/>
          <w:szCs w:val="24"/>
        </w:rPr>
        <w:t>1</w:t>
      </w:r>
      <w:r w:rsidR="0067708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001CBA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6E3C02">
        <w:rPr>
          <w:b/>
          <w:sz w:val="24"/>
          <w:szCs w:val="24"/>
        </w:rPr>
        <w:t>7</w:t>
      </w:r>
      <w:r w:rsidRPr="00001CBA">
        <w:rPr>
          <w:b/>
          <w:sz w:val="24"/>
          <w:szCs w:val="24"/>
        </w:rPr>
        <w:t xml:space="preserve"> </w:t>
      </w:r>
      <w:r w:rsidR="006E3C02">
        <w:rPr>
          <w:b/>
          <w:sz w:val="24"/>
          <w:szCs w:val="24"/>
        </w:rPr>
        <w:t>Articulated/Telescopic Platform 19,5000 GVWR</w:t>
      </w:r>
      <w:bookmarkStart w:id="0" w:name="_GoBack"/>
      <w:bookmarkEnd w:id="0"/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submittal date for the Statement of Qualification (SOQ) for the referenced RFX has changed. The current date for submittal is Thursday, September 20, 2018 at 2:30 p.m. The submittal date has been delayed until further notice by the Mississippi Department of Transportation (MDOT).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933FD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Another</w:t>
      </w:r>
      <w:r w:rsidR="00677081">
        <w:rPr>
          <w:sz w:val="24"/>
          <w:szCs w:val="24"/>
        </w:rPr>
        <w:t xml:space="preserve"> addendum will be issued by MDOT with the new submittal date for the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the addendum when submitting your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1D3A6B"/>
    <w:rsid w:val="00214FD0"/>
    <w:rsid w:val="00387EF4"/>
    <w:rsid w:val="006722D0"/>
    <w:rsid w:val="00677081"/>
    <w:rsid w:val="006E3C02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AB5B-AAE9-4F88-880A-99D68C93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2018-09-18T19:01:00Z</dcterms:created>
  <dcterms:modified xsi:type="dcterms:W3CDTF">2018-09-18T19:01:00Z</dcterms:modified>
</cp:coreProperties>
</file>