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268D4" w14:textId="77777777" w:rsidR="00E60FC0" w:rsidRDefault="004F2478" w:rsidP="004F7AEF">
      <w:pPr>
        <w:pStyle w:val="Title"/>
      </w:pPr>
      <w:r>
        <w:rPr>
          <w:b w:val="0"/>
          <w:noProof/>
          <w:szCs w:val="36"/>
        </w:rPr>
        <w:drawing>
          <wp:inline distT="0" distB="0" distL="0" distR="0" wp14:anchorId="4ABDECDD" wp14:editId="7334C222">
            <wp:extent cx="3682205" cy="628650"/>
            <wp:effectExtent l="0" t="0" r="0" b="0"/>
            <wp:docPr id="1" name="Picture 1" descr="Official Mississippi State University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state_horizontal_maroon_wwhitebanner_s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0918" cy="630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C911E" w14:textId="77777777" w:rsidR="00E60FC0" w:rsidRDefault="005C67B1" w:rsidP="00560F51">
      <w:pPr>
        <w:pStyle w:val="Heading1"/>
      </w:pPr>
      <w:r w:rsidRPr="004F7AEF">
        <w:t>INVITATION FOR BIDS</w:t>
      </w:r>
      <w:r w:rsidR="00AF2C58" w:rsidRPr="004F7AEF">
        <w:br/>
        <w:t>OFFICE OF PROCUREMENT &amp; CONTRACTS</w:t>
      </w:r>
    </w:p>
    <w:p w14:paraId="4B67E85D" w14:textId="77777777" w:rsidR="005C67B1" w:rsidRPr="00372760" w:rsidRDefault="005C67B1" w:rsidP="00560F51">
      <w:pPr>
        <w:pStyle w:val="Heading2"/>
        <w:numPr>
          <w:ilvl w:val="0"/>
          <w:numId w:val="5"/>
        </w:numPr>
      </w:pPr>
      <w:r w:rsidRPr="00372760">
        <w:t>INSTRUCTION</w:t>
      </w:r>
      <w:r w:rsidR="00022350">
        <w:t>S</w:t>
      </w:r>
      <w:r w:rsidRPr="00372760">
        <w:t xml:space="preserve"> FOR BIDDERS</w:t>
      </w:r>
      <w:r w:rsidR="00372760">
        <w:br/>
      </w:r>
    </w:p>
    <w:p w14:paraId="6C4A2806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Sealed bids will be received in the Office of Procurement &amp; Contracts, Mississippi State University, for the purchase of the items listed herein.  </w:t>
      </w:r>
      <w:r w:rsidR="004F7AEF">
        <w:rPr>
          <w:szCs w:val="24"/>
        </w:rPr>
        <w:br/>
      </w:r>
    </w:p>
    <w:p w14:paraId="73EE7220" w14:textId="77777777" w:rsidR="005C67B1" w:rsidRPr="00985DEE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 w:rsidRPr="00985DEE">
        <w:rPr>
          <w:szCs w:val="24"/>
        </w:rPr>
        <w:t>All bids must be received in the Office of Procurement &amp; Contracts on or before the bid opening time and date listed herein.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Delivery of bids must be during normal working hours, 8:00 a.m. to 5:00 p.m. CST, except on weekends and holidays when no delivery is possible.  </w:t>
      </w:r>
      <w:r w:rsidR="004F7AEF" w:rsidRPr="00985DEE">
        <w:rPr>
          <w:szCs w:val="24"/>
        </w:rPr>
        <w:br/>
      </w:r>
    </w:p>
    <w:p w14:paraId="1D9D30E2" w14:textId="77777777" w:rsidR="00C1676B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Bidders shall submit their bids either electronically</w:t>
      </w:r>
      <w:r w:rsidR="00431FCD">
        <w:rPr>
          <w:szCs w:val="24"/>
        </w:rPr>
        <w:t xml:space="preserve"> or in a sealed e</w:t>
      </w:r>
      <w:r w:rsidR="00085CEB">
        <w:rPr>
          <w:szCs w:val="24"/>
        </w:rPr>
        <w:t>n</w:t>
      </w:r>
      <w:r w:rsidR="00431FCD">
        <w:rPr>
          <w:szCs w:val="24"/>
        </w:rPr>
        <w:t>velope</w:t>
      </w:r>
      <w:r>
        <w:rPr>
          <w:szCs w:val="24"/>
        </w:rPr>
        <w:t>.</w:t>
      </w:r>
    </w:p>
    <w:p w14:paraId="3269204D" w14:textId="77777777" w:rsidR="005C67B1" w:rsidRDefault="005C67B1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>Sealed bids</w:t>
      </w:r>
      <w:r w:rsidR="00C1676B">
        <w:rPr>
          <w:szCs w:val="24"/>
        </w:rPr>
        <w:t xml:space="preserve"> sh</w:t>
      </w:r>
      <w:r w:rsidR="00431FCD">
        <w:rPr>
          <w:szCs w:val="24"/>
        </w:rPr>
        <w:t>ould</w:t>
      </w:r>
      <w:r w:rsidR="00C1676B">
        <w:rPr>
          <w:szCs w:val="24"/>
        </w:rPr>
        <w:t xml:space="preserve"> include the bid number on the face of the envelope as well as the bidders</w:t>
      </w:r>
      <w:r w:rsidR="00431FCD">
        <w:rPr>
          <w:szCs w:val="24"/>
        </w:rPr>
        <w:t>’</w:t>
      </w:r>
      <w:r w:rsidR="00C1676B">
        <w:rPr>
          <w:szCs w:val="24"/>
        </w:rPr>
        <w:t xml:space="preserve"> name and address.  </w:t>
      </w:r>
      <w:r w:rsidR="0001424F">
        <w:rPr>
          <w:szCs w:val="24"/>
        </w:rPr>
        <w:t xml:space="preserve"> Bids should be mailed to: 245 Barr Avenue, 610 McArthur Hall, Mississippi State, MS  39762.</w:t>
      </w:r>
    </w:p>
    <w:p w14:paraId="0608E76B" w14:textId="77777777" w:rsidR="00C1676B" w:rsidRDefault="0001424F" w:rsidP="00560F51">
      <w:pPr>
        <w:pStyle w:val="ListParagraph"/>
        <w:numPr>
          <w:ilvl w:val="2"/>
          <w:numId w:val="5"/>
        </w:numPr>
        <w:rPr>
          <w:szCs w:val="24"/>
        </w:rPr>
      </w:pPr>
      <w:r>
        <w:rPr>
          <w:szCs w:val="24"/>
        </w:rPr>
        <w:t xml:space="preserve">At this time we only accept non-ITS bids electronically.  </w:t>
      </w:r>
      <w:r w:rsidR="00C1676B">
        <w:rPr>
          <w:szCs w:val="24"/>
        </w:rPr>
        <w:t>For electronic submission</w:t>
      </w:r>
      <w:r>
        <w:rPr>
          <w:szCs w:val="24"/>
        </w:rPr>
        <w:t xml:space="preserve"> of bids, </w:t>
      </w:r>
      <w:r w:rsidR="00C1676B">
        <w:rPr>
          <w:szCs w:val="24"/>
        </w:rPr>
        <w:t xml:space="preserve">go to: </w:t>
      </w:r>
      <w:hyperlink r:id="rId9" w:history="1">
        <w:r w:rsidR="00C1676B" w:rsidRPr="00E17435">
          <w:rPr>
            <w:rStyle w:val="Hyperlink"/>
            <w:szCs w:val="24"/>
          </w:rPr>
          <w:t>https://www.ms.gov/dfa/contract_bid_search</w:t>
        </w:r>
      </w:hyperlink>
      <w:r w:rsidR="004F7AEF">
        <w:rPr>
          <w:rStyle w:val="Hyperlink"/>
          <w:szCs w:val="24"/>
        </w:rPr>
        <w:br/>
      </w:r>
      <w:r>
        <w:rPr>
          <w:szCs w:val="24"/>
        </w:rPr>
        <w:t xml:space="preserve">and use the RFX number on the next page as your reference number. </w:t>
      </w:r>
    </w:p>
    <w:p w14:paraId="1EA2A540" w14:textId="77777777" w:rsidR="0001424F" w:rsidRDefault="0001424F" w:rsidP="0001424F">
      <w:pPr>
        <w:pStyle w:val="ListParagraph"/>
        <w:ind w:left="1800"/>
        <w:rPr>
          <w:szCs w:val="24"/>
        </w:rPr>
      </w:pPr>
    </w:p>
    <w:p w14:paraId="60AA56A0" w14:textId="77777777" w:rsidR="005C67B1" w:rsidRDefault="005C67B1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>All questions regarding this bid should be directed to the Office of Procurement &amp; Contracts</w:t>
      </w:r>
      <w:r w:rsidR="00997B6C">
        <w:rPr>
          <w:szCs w:val="24"/>
        </w:rPr>
        <w:t xml:space="preserve"> at 662-325-2550.</w:t>
      </w:r>
      <w:r w:rsidR="004F7AEF">
        <w:rPr>
          <w:szCs w:val="24"/>
        </w:rPr>
        <w:br/>
      </w:r>
    </w:p>
    <w:p w14:paraId="01CA11D1" w14:textId="77777777" w:rsidR="00C1676B" w:rsidRPr="004F7AEF" w:rsidRDefault="00C1676B" w:rsidP="00560F51">
      <w:pPr>
        <w:pStyle w:val="Heading2"/>
        <w:numPr>
          <w:ilvl w:val="0"/>
          <w:numId w:val="5"/>
        </w:numPr>
      </w:pPr>
      <w:r w:rsidRPr="004F7AEF">
        <w:t>TERMS AND CONDITIONS</w:t>
      </w:r>
      <w:r w:rsidR="00372760" w:rsidRPr="004F7AEF">
        <w:br/>
      </w:r>
    </w:p>
    <w:p w14:paraId="401A42A9" w14:textId="77777777" w:rsidR="00CB26E6" w:rsidRDefault="00CB26E6" w:rsidP="00560F51">
      <w:pPr>
        <w:pStyle w:val="ListParagraph"/>
        <w:numPr>
          <w:ilvl w:val="1"/>
          <w:numId w:val="5"/>
        </w:numPr>
        <w:rPr>
          <w:szCs w:val="24"/>
        </w:rPr>
      </w:pPr>
      <w:r>
        <w:rPr>
          <w:szCs w:val="24"/>
        </w:rPr>
        <w:t xml:space="preserve">All bids should be bid “FOB Destination” </w:t>
      </w:r>
      <w:r w:rsidR="004F7AEF">
        <w:rPr>
          <w:szCs w:val="24"/>
        </w:rPr>
        <w:br/>
      </w:r>
    </w:p>
    <w:p w14:paraId="4A7C2F07" w14:textId="77777777" w:rsidR="00985DEE" w:rsidRPr="00985DEE" w:rsidRDefault="00C1676B" w:rsidP="00560F51">
      <w:pPr>
        <w:pStyle w:val="ListParagraph"/>
        <w:numPr>
          <w:ilvl w:val="1"/>
          <w:numId w:val="5"/>
        </w:numPr>
        <w:rPr>
          <w:rStyle w:val="Hyperlink"/>
          <w:color w:val="auto"/>
          <w:u w:val="none"/>
        </w:rPr>
      </w:pPr>
      <w:r w:rsidRPr="00985DEE">
        <w:rPr>
          <w:szCs w:val="24"/>
        </w:rPr>
        <w:t>Bidders must comply with all rules, regulations, and statutes relating to purchasing in the State of Mississippi, in addition to the requirements on this form.</w:t>
      </w:r>
      <w:r w:rsidR="00985DEE" w:rsidRPr="00985DEE">
        <w:rPr>
          <w:szCs w:val="24"/>
        </w:rPr>
        <w:t xml:space="preserve"> </w:t>
      </w:r>
      <w:r w:rsidRPr="00985DEE">
        <w:rPr>
          <w:szCs w:val="24"/>
        </w:rPr>
        <w:t xml:space="preserve">General Bid Terms and Conditions can be found here: </w:t>
      </w:r>
      <w:hyperlink r:id="rId10" w:history="1">
        <w:r w:rsidR="003672B7" w:rsidRPr="003672B7">
          <w:rPr>
            <w:rStyle w:val="Hyperlink"/>
          </w:rPr>
          <w:t>https://www.procurement.msstate.edu/procurement/bids/Bid_General_Terms_May_2019_V2.pdf</w:t>
        </w:r>
      </w:hyperlink>
      <w:r w:rsidR="00985DEE">
        <w:rPr>
          <w:rStyle w:val="Hyperlink"/>
        </w:rPr>
        <w:br/>
      </w:r>
    </w:p>
    <w:p w14:paraId="19250406" w14:textId="77777777" w:rsidR="00985DEE" w:rsidRDefault="00985DEE" w:rsidP="00985DEE">
      <w:pPr>
        <w:pStyle w:val="ListParagraph"/>
        <w:numPr>
          <w:ilvl w:val="1"/>
          <w:numId w:val="5"/>
        </w:numPr>
        <w:spacing w:after="0" w:line="276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Any contract resulting from this Invitation for Bid shall be in substantial compliance with Mississippi State University’s Standard Contract Addendum: </w:t>
      </w:r>
      <w:hyperlink r:id="rId11" w:history="1">
        <w:r>
          <w:rPr>
            <w:rStyle w:val="Hyperlink"/>
            <w:rFonts w:eastAsia="Times New Roman"/>
          </w:rPr>
          <w:t>https://www.procurement.msstate.edu/contracts/standardaddendum.pdf</w:t>
        </w:r>
      </w:hyperlink>
    </w:p>
    <w:p w14:paraId="3C1823E9" w14:textId="5B600D11" w:rsidR="000A4E00" w:rsidRPr="005F5D6F" w:rsidRDefault="00560F51" w:rsidP="005F5D6F">
      <w:pPr>
        <w:pStyle w:val="Heading3"/>
      </w:pPr>
      <w:r w:rsidRPr="005F5D6F">
        <w:lastRenderedPageBreak/>
        <w:t>Bid Number</w:t>
      </w:r>
      <w:r w:rsidR="00985DEE">
        <w:t>/RFX Number</w:t>
      </w:r>
      <w:r w:rsidRPr="005F5D6F">
        <w:t>:</w:t>
      </w:r>
      <w:r w:rsidRPr="005F5D6F">
        <w:rPr>
          <w:rStyle w:val="Strong"/>
          <w:b/>
          <w:bCs w:val="0"/>
        </w:rPr>
        <w:t xml:space="preserve">  </w:t>
      </w:r>
      <w:r w:rsidR="00042C83">
        <w:rPr>
          <w:rStyle w:val="Strong"/>
          <w:b/>
          <w:bCs w:val="0"/>
        </w:rPr>
        <w:t>19-83</w:t>
      </w:r>
      <w:r w:rsidR="00630047">
        <w:rPr>
          <w:rStyle w:val="Strong"/>
          <w:b/>
          <w:bCs w:val="0"/>
        </w:rPr>
        <w:t>/</w:t>
      </w:r>
      <w:r w:rsidR="008A4DF6">
        <w:rPr>
          <w:rStyle w:val="Strong"/>
          <w:b/>
          <w:bCs w:val="0"/>
        </w:rPr>
        <w:t>RFX #3160003266</w:t>
      </w:r>
      <w:r w:rsidRPr="005F5D6F">
        <w:br/>
        <w:t>Opening Date:</w:t>
      </w:r>
      <w:r w:rsidR="00115A03">
        <w:t xml:space="preserve"> November 20, 2019 @2:00 p.m.</w:t>
      </w:r>
      <w:bookmarkStart w:id="0" w:name="_GoBack"/>
      <w:bookmarkEnd w:id="0"/>
      <w:r w:rsidRPr="005F5D6F">
        <w:rPr>
          <w:rStyle w:val="Strong"/>
          <w:b/>
          <w:bCs w:val="0"/>
        </w:rPr>
        <w:t xml:space="preserve">  </w:t>
      </w:r>
      <w:r w:rsidRPr="005F5D6F">
        <w:br/>
      </w:r>
      <w:r w:rsidR="005F5D6F" w:rsidRPr="005F5D6F">
        <w:t>Description</w:t>
      </w:r>
      <w:r w:rsidRPr="005F5D6F">
        <w:t>:</w:t>
      </w:r>
      <w:r w:rsidR="00042C83">
        <w:t xml:space="preserve"> Autonomous Boat</w:t>
      </w:r>
      <w:r w:rsidRPr="005F5D6F">
        <w:rPr>
          <w:rStyle w:val="Strong"/>
          <w:b/>
          <w:bCs w:val="0"/>
        </w:rPr>
        <w:t xml:space="preserve">  </w:t>
      </w:r>
    </w:p>
    <w:p w14:paraId="0526714C" w14:textId="77777777" w:rsidR="00392C30" w:rsidRPr="005F5D6F" w:rsidRDefault="005F5D6F" w:rsidP="005F5D6F">
      <w:pPr>
        <w:pStyle w:val="Heading4"/>
      </w:pPr>
      <w:r w:rsidRPr="005F5D6F">
        <w:t>Vendor Name:</w:t>
      </w:r>
      <w:r w:rsidR="001A42A6">
        <w:t xml:space="preserve">  ______________________________________________________</w:t>
      </w:r>
      <w:r w:rsidRPr="005F5D6F">
        <w:br/>
        <w:t>Vendor Address:</w:t>
      </w:r>
      <w:r w:rsidR="001A42A6">
        <w:t xml:space="preserve"> _____________________________________________________</w:t>
      </w:r>
      <w:r w:rsidRPr="005F5D6F">
        <w:br/>
        <w:t>Telephone Number:</w:t>
      </w:r>
      <w:r w:rsidR="001A42A6">
        <w:t xml:space="preserve"> __________________________________________________</w:t>
      </w:r>
      <w:r w:rsidRPr="005F5D6F">
        <w:br/>
        <w:t>Days the Offer is Firm:</w:t>
      </w:r>
      <w:r w:rsidR="001A42A6">
        <w:t xml:space="preserve"> ________________________________________________</w:t>
      </w:r>
      <w:r w:rsidRPr="005F5D6F">
        <w:br/>
        <w:t>Authorized Signature</w:t>
      </w:r>
      <w:r w:rsidR="001A42A6">
        <w:t>: ________________________________________________</w:t>
      </w:r>
      <w:r w:rsidRPr="005F5D6F">
        <w:tab/>
      </w:r>
      <w:r w:rsidRPr="005F5D6F">
        <w:rPr>
          <w:rStyle w:val="Heading3Char"/>
          <w:b w:val="0"/>
          <w:sz w:val="28"/>
          <w:szCs w:val="22"/>
        </w:rPr>
        <w:t xml:space="preserve">        </w:t>
      </w:r>
      <w:r w:rsidRPr="005F5D6F">
        <w:t>Name</w:t>
      </w:r>
      <w:r w:rsidR="001A42A6">
        <w:t>: _____________________________________________________________</w:t>
      </w:r>
      <w:r w:rsidRPr="005F5D6F">
        <w:tab/>
        <w:t xml:space="preserve">                   </w:t>
      </w:r>
      <w:r w:rsidR="003E6AB2">
        <w:t xml:space="preserve">   </w:t>
      </w:r>
      <w:r w:rsidRPr="005F5D6F">
        <w:t xml:space="preserve"> Title</w:t>
      </w:r>
      <w:r w:rsidR="001A42A6">
        <w:t>: ______________________________________________________________</w:t>
      </w:r>
      <w:r w:rsidR="000A4E00" w:rsidRPr="005F5D6F">
        <w:br/>
      </w:r>
      <w:r w:rsidR="000A4E00" w:rsidRPr="005F5D6F">
        <w:br/>
      </w:r>
    </w:p>
    <w:tbl>
      <w:tblPr>
        <w:tblStyle w:val="TableGrid"/>
        <w:tblW w:w="10890" w:type="dxa"/>
        <w:tblInd w:w="-81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Bid Items and Pricing"/>
        <w:tblDescription w:val="This is where you can find the details of the bid and enter pricing information. "/>
      </w:tblPr>
      <w:tblGrid>
        <w:gridCol w:w="900"/>
        <w:gridCol w:w="1350"/>
        <w:gridCol w:w="5321"/>
        <w:gridCol w:w="1704"/>
        <w:gridCol w:w="1615"/>
      </w:tblGrid>
      <w:tr w:rsidR="00111BDB" w:rsidRPr="00601469" w14:paraId="054FC25A" w14:textId="77777777" w:rsidTr="005F13C7">
        <w:trPr>
          <w:trHeight w:val="576"/>
          <w:tblHeader/>
        </w:trPr>
        <w:tc>
          <w:tcPr>
            <w:tcW w:w="900" w:type="dxa"/>
            <w:vAlign w:val="center"/>
          </w:tcPr>
          <w:p w14:paraId="2ED5274F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Item</w:t>
            </w:r>
          </w:p>
        </w:tc>
        <w:tc>
          <w:tcPr>
            <w:tcW w:w="1350" w:type="dxa"/>
            <w:vAlign w:val="center"/>
          </w:tcPr>
          <w:p w14:paraId="4251CC1A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5321" w:type="dxa"/>
            <w:vAlign w:val="center"/>
          </w:tcPr>
          <w:p w14:paraId="570FE972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1704" w:type="dxa"/>
            <w:vAlign w:val="center"/>
          </w:tcPr>
          <w:p w14:paraId="187B98C0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Unit Price</w:t>
            </w:r>
          </w:p>
        </w:tc>
        <w:tc>
          <w:tcPr>
            <w:tcW w:w="1615" w:type="dxa"/>
            <w:vAlign w:val="center"/>
          </w:tcPr>
          <w:p w14:paraId="589FCB86" w14:textId="77777777" w:rsidR="00601469" w:rsidRPr="00601469" w:rsidRDefault="00601469" w:rsidP="00601469">
            <w:pPr>
              <w:jc w:val="center"/>
              <w:rPr>
                <w:b/>
                <w:sz w:val="28"/>
                <w:szCs w:val="28"/>
              </w:rPr>
            </w:pPr>
            <w:r w:rsidRPr="00601469">
              <w:rPr>
                <w:b/>
                <w:sz w:val="28"/>
                <w:szCs w:val="28"/>
              </w:rPr>
              <w:t>Total Price</w:t>
            </w:r>
          </w:p>
        </w:tc>
      </w:tr>
      <w:tr w:rsidR="00111BDB" w:rsidRPr="00111BDB" w14:paraId="3838B52C" w14:textId="77777777" w:rsidTr="00111BDB">
        <w:trPr>
          <w:trHeight w:val="576"/>
        </w:trPr>
        <w:tc>
          <w:tcPr>
            <w:tcW w:w="900" w:type="dxa"/>
            <w:vAlign w:val="center"/>
          </w:tcPr>
          <w:p w14:paraId="5FDFB509" w14:textId="4DC7B020" w:rsidR="00601469" w:rsidRPr="00111BDB" w:rsidRDefault="00042C83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2430F8E8" w14:textId="00BCA068" w:rsidR="00601469" w:rsidRPr="00111BDB" w:rsidRDefault="00042C83" w:rsidP="00111BD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21" w:type="dxa"/>
            <w:vAlign w:val="center"/>
          </w:tcPr>
          <w:p w14:paraId="05C99F92" w14:textId="32D1F236" w:rsidR="00601469" w:rsidRPr="00111BDB" w:rsidRDefault="00042C83" w:rsidP="000A4E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Autonomous Boat</w:t>
            </w:r>
          </w:p>
        </w:tc>
        <w:tc>
          <w:tcPr>
            <w:tcW w:w="1704" w:type="dxa"/>
            <w:vAlign w:val="center"/>
          </w:tcPr>
          <w:p w14:paraId="22FB5BDD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5" w:type="dxa"/>
            <w:vAlign w:val="center"/>
          </w:tcPr>
          <w:p w14:paraId="1FFFED20" w14:textId="77777777" w:rsidR="00601469" w:rsidRPr="00111BDB" w:rsidRDefault="00601469" w:rsidP="00111BD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A7F70F" w14:textId="07389885" w:rsidR="00C1676B" w:rsidRDefault="00C1676B" w:rsidP="00042C83">
      <w:pPr>
        <w:rPr>
          <w:sz w:val="24"/>
          <w:szCs w:val="24"/>
        </w:rPr>
      </w:pPr>
    </w:p>
    <w:p w14:paraId="64B32E6E" w14:textId="5FBC16E8" w:rsidR="00042C83" w:rsidRDefault="00042C83" w:rsidP="00042C83">
      <w:r>
        <w:t>Autonomous boat that can be used for environmental monitoring/ aquatic data collection research. This system shall meet or exceed the following requirements:</w:t>
      </w:r>
    </w:p>
    <w:p w14:paraId="49092400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Functional in all marine (salinity independent) environments</w:t>
      </w:r>
    </w:p>
    <w:p w14:paraId="7EB6FF5E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Self-righting hull</w:t>
      </w:r>
    </w:p>
    <w:p w14:paraId="4D6FC484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Less than 5 meters in length</w:t>
      </w:r>
    </w:p>
    <w:p w14:paraId="53D2D019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Less than 1.5 meters in width</w:t>
      </w:r>
    </w:p>
    <w:p w14:paraId="5986283F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Solar powered (750W generated with 1 kW/</w:t>
      </w:r>
      <w:r w:rsidRPr="00C74F80">
        <w:t>m</w:t>
      </w:r>
      <w:r>
        <w:rPr>
          <w:vertAlign w:val="superscript"/>
        </w:rPr>
        <w:t>2</w:t>
      </w:r>
      <w:r>
        <w:t xml:space="preserve"> irradiance)</w:t>
      </w:r>
    </w:p>
    <w:p w14:paraId="0AC2D893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Large battery storage (at least 6.5 kWh capacity)</w:t>
      </w:r>
    </w:p>
    <w:p w14:paraId="6FFB3127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Provides up to 500 W for payload power</w:t>
      </w:r>
    </w:p>
    <w:p w14:paraId="12999663" w14:textId="77777777" w:rsidR="00042C83" w:rsidRPr="00C17F7C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Supports payloads up to 150 pounds</w:t>
      </w:r>
    </w:p>
    <w:p w14:paraId="292B1920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Supports payloads up to 40 inches in length</w:t>
      </w:r>
    </w:p>
    <w:p w14:paraId="756FAD33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Electric 500W brushless motor</w:t>
      </w:r>
    </w:p>
    <w:p w14:paraId="58546FCB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Maximum draft at full load of </w:t>
      </w:r>
      <w:r w:rsidRPr="00EE24B3">
        <w:t>less than 2</w:t>
      </w:r>
      <w:r>
        <w:t xml:space="preserve"> feet</w:t>
      </w:r>
    </w:p>
    <w:p w14:paraId="3A5198BC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Autonomously operated with control software allowing supervised mode and full autonomy</w:t>
      </w:r>
    </w:p>
    <w:p w14:paraId="675D43E7" w14:textId="77777777" w:rsidR="00042C83" w:rsidRPr="00C17F7C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Can be programmed for missions up to several months in duration</w:t>
      </w:r>
    </w:p>
    <w:p w14:paraId="0002EC6F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Supports manual remote control and manual interception while in autonomous mode</w:t>
      </w:r>
    </w:p>
    <w:p w14:paraId="0B3506F0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RF control within line of sight (waterproof handheld remote controller)</w:t>
      </w:r>
    </w:p>
    <w:p w14:paraId="0C57E9E7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Control software supports NOAA charts and satellite displays</w:t>
      </w:r>
    </w:p>
    <w:p w14:paraId="23B4F385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Control software allows waypoint/route inputs, including speed, turning radius, loitering time</w:t>
      </w:r>
    </w:p>
    <w:p w14:paraId="6FEF0353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lastRenderedPageBreak/>
        <w:t>Provides current monitoring and correction to stay close to the track between waypoints</w:t>
      </w:r>
    </w:p>
    <w:p w14:paraId="3F5F739D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Control software displays and allows control of system parameters, including telemetry</w:t>
      </w:r>
    </w:p>
    <w:p w14:paraId="4BE311D8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Control software provides mission playback and power management. </w:t>
      </w:r>
    </w:p>
    <w:p w14:paraId="61307411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Auto pilot cross track error +/- 5 meters maximum</w:t>
      </w:r>
    </w:p>
    <w:p w14:paraId="1AE19FE5" w14:textId="77777777" w:rsidR="00042C83" w:rsidRPr="00C17F7C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Collision avoidance capability</w:t>
      </w:r>
    </w:p>
    <w:p w14:paraId="5CBFE75C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Provides satellite communications (Iridium SBD)</w:t>
      </w:r>
    </w:p>
    <w:p w14:paraId="491BA616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Apparent wind speed and direction sensor, air temperature and pressure sensors onboard</w:t>
      </w:r>
    </w:p>
    <w:p w14:paraId="44BF88E3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Water temperature sensor onboard</w:t>
      </w:r>
    </w:p>
    <w:p w14:paraId="02F33FB7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Boat heading reported within +/- 1</w:t>
      </w:r>
      <w:r>
        <w:rPr>
          <w:rFonts w:ascii="Times New Roman" w:hAnsi="Times New Roman" w:cs="Times New Roman"/>
        </w:rPr>
        <w:t>°</w:t>
      </w:r>
    </w:p>
    <w:p w14:paraId="48DFFB63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Boat speed through water reported within +/- 0.1 knots </w:t>
      </w:r>
    </w:p>
    <w:p w14:paraId="53BBEFBD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Marine Grade GPS system with 3m position accuracy 90% of the time</w:t>
      </w:r>
    </w:p>
    <w:p w14:paraId="6BE91048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Cellular 3G and 4G modem </w:t>
      </w:r>
    </w:p>
    <w:p w14:paraId="67228633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Automatic Identification System (AIS) Transceiver</w:t>
      </w:r>
    </w:p>
    <w:p w14:paraId="32835009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Live feed for telemetry using relay service through data server</w:t>
      </w:r>
    </w:p>
    <w:p w14:paraId="72A22642" w14:textId="77777777" w:rsidR="00042C83" w:rsidRPr="007671A7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On-board data server - local/remote enterprise class cloud-based database.</w:t>
      </w:r>
    </w:p>
    <w:p w14:paraId="51A2ACA2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Camera for situational awareness for remote operator</w:t>
      </w:r>
    </w:p>
    <w:p w14:paraId="68C5AA07" w14:textId="77777777" w:rsidR="00042C83" w:rsidRPr="00C17F7C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Provide speeds up to 4.5 Knots  </w:t>
      </w:r>
    </w:p>
    <w:p w14:paraId="0218ACF5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 xml:space="preserve">Center Lift Bracket for single-point lift </w:t>
      </w:r>
    </w:p>
    <w:p w14:paraId="07AFE163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Bow and Stern holding brackets.</w:t>
      </w:r>
    </w:p>
    <w:p w14:paraId="01665728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Trailer with straps and class II trailer coupler with 2” ball size.</w:t>
      </w:r>
    </w:p>
    <w:p w14:paraId="4E2A48E0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Cradle/Dolly/Harness kit for crane launch/recovery</w:t>
      </w:r>
    </w:p>
    <w:p w14:paraId="473AA287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Payload bay for multiple payloads with hatch</w:t>
      </w:r>
    </w:p>
    <w:p w14:paraId="2F79FBB2" w14:textId="77777777" w:rsidR="00042C83" w:rsidRDefault="00042C83" w:rsidP="00042C83">
      <w:pPr>
        <w:widowControl w:val="0"/>
        <w:numPr>
          <w:ilvl w:val="0"/>
          <w:numId w:val="6"/>
        </w:numPr>
        <w:suppressAutoHyphens/>
        <w:spacing w:after="0" w:line="240" w:lineRule="auto"/>
      </w:pPr>
      <w:r>
        <w:t>Payload mounting capability for multiple payloads</w:t>
      </w:r>
    </w:p>
    <w:p w14:paraId="75B9AFA8" w14:textId="77777777" w:rsidR="00042C83" w:rsidRDefault="00042C83" w:rsidP="00042C83">
      <w:pPr>
        <w:ind w:left="720"/>
      </w:pPr>
    </w:p>
    <w:p w14:paraId="213FCFC1" w14:textId="77777777" w:rsidR="00042C83" w:rsidRPr="005C67B1" w:rsidRDefault="00042C83" w:rsidP="00042C83">
      <w:pPr>
        <w:rPr>
          <w:sz w:val="24"/>
          <w:szCs w:val="24"/>
        </w:rPr>
      </w:pPr>
    </w:p>
    <w:sectPr w:rsidR="00042C83" w:rsidRPr="005C67B1" w:rsidSect="004F7AEF">
      <w:footerReference w:type="default" r:id="rId12"/>
      <w:pgSz w:w="12240" w:h="15840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D6657" w14:textId="77777777" w:rsidR="00372760" w:rsidRDefault="00372760" w:rsidP="00372760">
      <w:pPr>
        <w:spacing w:after="0" w:line="240" w:lineRule="auto"/>
      </w:pPr>
      <w:r>
        <w:separator/>
      </w:r>
    </w:p>
  </w:endnote>
  <w:endnote w:type="continuationSeparator" w:id="0">
    <w:p w14:paraId="5DB2678E" w14:textId="77777777" w:rsidR="00372760" w:rsidRDefault="00372760" w:rsidP="003727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Mincho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37938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CB5221" w14:textId="77777777" w:rsidR="00372760" w:rsidRDefault="003727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F13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21A75E9" w14:textId="77777777" w:rsidR="00372760" w:rsidRDefault="00372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08891D" w14:textId="77777777" w:rsidR="00372760" w:rsidRDefault="00372760" w:rsidP="00372760">
      <w:pPr>
        <w:spacing w:after="0" w:line="240" w:lineRule="auto"/>
      </w:pPr>
      <w:r>
        <w:separator/>
      </w:r>
    </w:p>
  </w:footnote>
  <w:footnote w:type="continuationSeparator" w:id="0">
    <w:p w14:paraId="220F3604" w14:textId="77777777" w:rsidR="00372760" w:rsidRDefault="00372760" w:rsidP="003727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36C05"/>
    <w:multiLevelType w:val="hybridMultilevel"/>
    <w:tmpl w:val="80F26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806ED2"/>
    <w:multiLevelType w:val="hybridMultilevel"/>
    <w:tmpl w:val="724654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1460F8"/>
    <w:multiLevelType w:val="hybridMultilevel"/>
    <w:tmpl w:val="A0380D80"/>
    <w:lvl w:ilvl="0" w:tplc="56FC60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671ED9"/>
    <w:multiLevelType w:val="hybridMultilevel"/>
    <w:tmpl w:val="6A164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730F6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79672F45"/>
    <w:multiLevelType w:val="hybridMultilevel"/>
    <w:tmpl w:val="2B96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7B1"/>
    <w:rsid w:val="0001424F"/>
    <w:rsid w:val="00022350"/>
    <w:rsid w:val="00042C83"/>
    <w:rsid w:val="00085CEB"/>
    <w:rsid w:val="000A4E00"/>
    <w:rsid w:val="00111BDB"/>
    <w:rsid w:val="00115A03"/>
    <w:rsid w:val="00121F35"/>
    <w:rsid w:val="001A42A6"/>
    <w:rsid w:val="002562E2"/>
    <w:rsid w:val="002765FD"/>
    <w:rsid w:val="003672B7"/>
    <w:rsid w:val="00372760"/>
    <w:rsid w:val="00392C30"/>
    <w:rsid w:val="003E6AB2"/>
    <w:rsid w:val="00431FCD"/>
    <w:rsid w:val="004F2478"/>
    <w:rsid w:val="004F7AEF"/>
    <w:rsid w:val="0052690A"/>
    <w:rsid w:val="00560F51"/>
    <w:rsid w:val="005B7051"/>
    <w:rsid w:val="005C67B1"/>
    <w:rsid w:val="005F13C7"/>
    <w:rsid w:val="005F5D6F"/>
    <w:rsid w:val="00601469"/>
    <w:rsid w:val="00630047"/>
    <w:rsid w:val="00762580"/>
    <w:rsid w:val="008A4DF6"/>
    <w:rsid w:val="008E2E8C"/>
    <w:rsid w:val="00985DEE"/>
    <w:rsid w:val="00997B6C"/>
    <w:rsid w:val="00A657AF"/>
    <w:rsid w:val="00A66BC7"/>
    <w:rsid w:val="00AB0DA6"/>
    <w:rsid w:val="00AB2B84"/>
    <w:rsid w:val="00AE0CE6"/>
    <w:rsid w:val="00AF2C58"/>
    <w:rsid w:val="00C1676B"/>
    <w:rsid w:val="00C52A1A"/>
    <w:rsid w:val="00CB26E6"/>
    <w:rsid w:val="00D90556"/>
    <w:rsid w:val="00E60FC0"/>
    <w:rsid w:val="00F0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A8996"/>
  <w15:chartTrackingRefBased/>
  <w15:docId w15:val="{95E1C4FC-156E-4ABE-821C-CF9D2DAF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0F51"/>
    <w:pPr>
      <w:keepNext/>
      <w:keepLines/>
      <w:spacing w:before="360" w:after="360"/>
      <w:jc w:val="center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F51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6AB2"/>
    <w:pPr>
      <w:keepNext/>
      <w:keepLines/>
      <w:spacing w:after="360"/>
      <w:outlineLvl w:val="2"/>
    </w:pPr>
    <w:rPr>
      <w:rFonts w:eastAsiaTheme="majorEastAsia" w:cstheme="majorBidi"/>
      <w:b/>
      <w:color w:val="000000" w:themeColor="text1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03288"/>
    <w:pPr>
      <w:keepNext/>
      <w:keepLines/>
      <w:spacing w:before="40" w:after="0" w:line="360" w:lineRule="auto"/>
      <w:outlineLvl w:val="3"/>
    </w:pPr>
    <w:rPr>
      <w:rFonts w:eastAsiaTheme="majorEastAsia" w:cstheme="majorBidi"/>
      <w:iCs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7AF"/>
    <w:pPr>
      <w:ind w:left="720"/>
      <w:contextualSpacing/>
    </w:pPr>
    <w:rPr>
      <w:sz w:val="24"/>
    </w:rPr>
  </w:style>
  <w:style w:type="character" w:styleId="Hyperlink">
    <w:name w:val="Hyperlink"/>
    <w:basedOn w:val="DefaultParagraphFont"/>
    <w:uiPriority w:val="99"/>
    <w:unhideWhenUsed/>
    <w:rsid w:val="00C1676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676B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4F7AEF"/>
    <w:pPr>
      <w:spacing w:after="0" w:line="240" w:lineRule="auto"/>
      <w:contextualSpacing/>
      <w:jc w:val="center"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F7AEF"/>
    <w:rPr>
      <w:rFonts w:eastAsiaTheme="majorEastAsia" w:cstheme="majorBidi"/>
      <w:b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C16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76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760"/>
  </w:style>
  <w:style w:type="paragraph" w:styleId="Footer">
    <w:name w:val="footer"/>
    <w:basedOn w:val="Normal"/>
    <w:link w:val="FooterChar"/>
    <w:uiPriority w:val="99"/>
    <w:unhideWhenUsed/>
    <w:rsid w:val="003727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760"/>
  </w:style>
  <w:style w:type="character" w:customStyle="1" w:styleId="Heading1Char">
    <w:name w:val="Heading 1 Char"/>
    <w:basedOn w:val="DefaultParagraphFont"/>
    <w:link w:val="Heading1"/>
    <w:uiPriority w:val="9"/>
    <w:rsid w:val="00560F51"/>
    <w:rPr>
      <w:rFonts w:eastAsiaTheme="majorEastAsia" w:cstheme="majorBidi"/>
      <w:b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72760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72760"/>
    <w:pPr>
      <w:spacing w:after="100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F247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672B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60F51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6AB2"/>
    <w:rPr>
      <w:rFonts w:eastAsiaTheme="majorEastAsia" w:cstheme="majorBidi"/>
      <w:b/>
      <w:color w:val="000000" w:themeColor="text1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03288"/>
    <w:rPr>
      <w:rFonts w:eastAsiaTheme="majorEastAsia" w:cstheme="majorBidi"/>
      <w:iCs/>
      <w:color w:val="000000" w:themeColor="text1"/>
      <w:sz w:val="28"/>
    </w:rPr>
  </w:style>
  <w:style w:type="character" w:styleId="Strong">
    <w:name w:val="Strong"/>
    <w:basedOn w:val="DefaultParagraphFont"/>
    <w:uiPriority w:val="22"/>
    <w:qFormat/>
    <w:rsid w:val="005F5D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ocurement.msstate.edu/contracts/standardaddendum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ocurement.msstate.edu/procurement/bids/Bid_General_Terms_May_2019_V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s.gov/dfa/contract_bid_searc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B820-FBE3-406A-BF5F-0550E0EF6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Bid-Form</vt:lpstr>
    </vt:vector>
  </TitlesOfParts>
  <Company>Mississippi State University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MSU Bid 19-83 for Autonomous Boat</dc:title>
  <dc:subject/>
  <dc:creator>Mayfield, Jennifer</dc:creator>
  <cp:keywords/>
  <dc:description/>
  <cp:lastModifiedBy>Raines, Debra</cp:lastModifiedBy>
  <cp:revision>5</cp:revision>
  <cp:lastPrinted>2019-05-23T14:14:00Z</cp:lastPrinted>
  <dcterms:created xsi:type="dcterms:W3CDTF">2019-10-18T15:56:00Z</dcterms:created>
  <dcterms:modified xsi:type="dcterms:W3CDTF">2019-10-29T17:36:00Z</dcterms:modified>
</cp:coreProperties>
</file>