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BA" w:rsidRPr="000A7D61" w:rsidRDefault="00001CBA" w:rsidP="00001CBA">
      <w:pPr>
        <w:spacing w:line="240" w:lineRule="exact"/>
        <w:jc w:val="center"/>
        <w:rPr>
          <w:b/>
        </w:rPr>
      </w:pPr>
      <w:r w:rsidRPr="000A7D61">
        <w:rPr>
          <w:b/>
        </w:rPr>
        <w:t xml:space="preserve">ADDENDUM   </w:t>
      </w:r>
      <w:proofErr w:type="spellStart"/>
      <w:r w:rsidRPr="000A7D61">
        <w:rPr>
          <w:b/>
        </w:rPr>
        <w:t>ADDENDUM</w:t>
      </w:r>
      <w:proofErr w:type="spellEnd"/>
      <w:r w:rsidRPr="000A7D61">
        <w:rPr>
          <w:b/>
        </w:rPr>
        <w:t xml:space="preserve">   </w:t>
      </w:r>
      <w:proofErr w:type="spellStart"/>
      <w:r w:rsidRPr="000A7D61">
        <w:rPr>
          <w:b/>
        </w:rPr>
        <w:t>ADDENDUM</w:t>
      </w:r>
      <w:proofErr w:type="spellEnd"/>
    </w:p>
    <w:p w:rsidR="00001CBA" w:rsidRPr="00D17581" w:rsidRDefault="00001CBA" w:rsidP="00001CBA">
      <w:pPr>
        <w:jc w:val="center"/>
        <w:rPr>
          <w:b/>
          <w:sz w:val="24"/>
          <w:szCs w:val="24"/>
        </w:rPr>
      </w:pPr>
    </w:p>
    <w:p w:rsidR="00001CBA" w:rsidRPr="00D17581" w:rsidRDefault="00001CBA" w:rsidP="00001CBA">
      <w:pPr>
        <w:spacing w:line="240" w:lineRule="exact"/>
        <w:jc w:val="center"/>
        <w:rPr>
          <w:b/>
          <w:sz w:val="24"/>
          <w:szCs w:val="24"/>
        </w:rPr>
      </w:pPr>
      <w:r w:rsidRPr="00D17581">
        <w:rPr>
          <w:b/>
          <w:sz w:val="24"/>
          <w:szCs w:val="24"/>
        </w:rPr>
        <w:t>MISSISSIPPI DEPARTMENT OF TRANSPORTATION</w:t>
      </w:r>
    </w:p>
    <w:p w:rsidR="00001CBA" w:rsidRPr="00D17581" w:rsidRDefault="00001CBA" w:rsidP="00001CBA">
      <w:pPr>
        <w:spacing w:line="240" w:lineRule="exact"/>
        <w:jc w:val="center"/>
        <w:rPr>
          <w:b/>
          <w:sz w:val="24"/>
          <w:szCs w:val="24"/>
        </w:rPr>
      </w:pPr>
      <w:r w:rsidRPr="00D17581">
        <w:rPr>
          <w:b/>
          <w:sz w:val="24"/>
          <w:szCs w:val="24"/>
        </w:rPr>
        <w:t>PROCUREMENT DIVISION</w:t>
      </w:r>
      <w:r>
        <w:rPr>
          <w:b/>
          <w:sz w:val="24"/>
          <w:szCs w:val="24"/>
        </w:rPr>
        <w:t xml:space="preserve"> (5</w:t>
      </w:r>
      <w:r w:rsidRPr="00014555">
        <w:rPr>
          <w:b/>
          <w:sz w:val="24"/>
          <w:szCs w:val="24"/>
          <w:vertAlign w:val="superscript"/>
        </w:rPr>
        <w:t>th</w:t>
      </w:r>
      <w:r>
        <w:rPr>
          <w:b/>
          <w:sz w:val="24"/>
          <w:szCs w:val="24"/>
        </w:rPr>
        <w:t xml:space="preserve"> FLOOR)</w:t>
      </w:r>
    </w:p>
    <w:p w:rsidR="00001CBA" w:rsidRDefault="00001CBA" w:rsidP="00001CBA">
      <w:pPr>
        <w:spacing w:line="240" w:lineRule="exact"/>
        <w:jc w:val="center"/>
        <w:rPr>
          <w:b/>
          <w:sz w:val="24"/>
          <w:szCs w:val="24"/>
        </w:rPr>
      </w:pPr>
      <w:r>
        <w:rPr>
          <w:b/>
          <w:sz w:val="24"/>
          <w:szCs w:val="24"/>
        </w:rPr>
        <w:t>WILLIAM J. “BILL” MCCOY BUILDING</w:t>
      </w:r>
    </w:p>
    <w:p w:rsidR="00001CBA" w:rsidRPr="00D17581" w:rsidRDefault="00001CBA" w:rsidP="00001CBA">
      <w:pPr>
        <w:spacing w:line="240" w:lineRule="exact"/>
        <w:jc w:val="center"/>
        <w:rPr>
          <w:b/>
          <w:sz w:val="24"/>
          <w:szCs w:val="24"/>
        </w:rPr>
      </w:pPr>
      <w:r>
        <w:rPr>
          <w:b/>
          <w:sz w:val="24"/>
          <w:szCs w:val="24"/>
        </w:rPr>
        <w:t>401 NORTH WEST STREET</w:t>
      </w:r>
    </w:p>
    <w:p w:rsidR="00001CBA" w:rsidRPr="00D17581" w:rsidRDefault="00001CBA" w:rsidP="00001CBA">
      <w:pPr>
        <w:spacing w:line="240" w:lineRule="exact"/>
        <w:jc w:val="center"/>
        <w:rPr>
          <w:b/>
          <w:sz w:val="24"/>
          <w:szCs w:val="24"/>
        </w:rPr>
      </w:pPr>
      <w:r w:rsidRPr="00D17581">
        <w:rPr>
          <w:b/>
          <w:sz w:val="24"/>
          <w:szCs w:val="24"/>
        </w:rPr>
        <w:t>JACKSON, MISSISSIPPI</w:t>
      </w:r>
      <w:r>
        <w:rPr>
          <w:b/>
          <w:sz w:val="24"/>
          <w:szCs w:val="24"/>
        </w:rPr>
        <w:t xml:space="preserve"> 39201</w:t>
      </w:r>
    </w:p>
    <w:p w:rsidR="00001CBA" w:rsidRPr="00D17581" w:rsidRDefault="00001CBA" w:rsidP="00001CBA">
      <w:pPr>
        <w:rPr>
          <w:b/>
          <w:sz w:val="24"/>
          <w:szCs w:val="24"/>
        </w:rPr>
      </w:pPr>
    </w:p>
    <w:p w:rsidR="00001CBA" w:rsidRPr="00D17581" w:rsidRDefault="00001CBA" w:rsidP="00001CBA">
      <w:pPr>
        <w:spacing w:line="240" w:lineRule="exact"/>
        <w:jc w:val="center"/>
        <w:rPr>
          <w:b/>
          <w:sz w:val="24"/>
          <w:szCs w:val="24"/>
        </w:rPr>
      </w:pPr>
      <w:r w:rsidRPr="00D17581">
        <w:rPr>
          <w:b/>
          <w:sz w:val="24"/>
          <w:szCs w:val="24"/>
        </w:rPr>
        <w:t xml:space="preserve">ADDENDUM   </w:t>
      </w:r>
      <w:proofErr w:type="spellStart"/>
      <w:r w:rsidRPr="00D17581">
        <w:rPr>
          <w:b/>
          <w:sz w:val="24"/>
          <w:szCs w:val="24"/>
        </w:rPr>
        <w:t>ADDENDUM</w:t>
      </w:r>
      <w:proofErr w:type="spellEnd"/>
      <w:r w:rsidRPr="00D17581">
        <w:rPr>
          <w:b/>
          <w:sz w:val="24"/>
          <w:szCs w:val="24"/>
        </w:rPr>
        <w:t xml:space="preserve">   </w:t>
      </w:r>
      <w:proofErr w:type="spellStart"/>
      <w:r w:rsidRPr="00D17581">
        <w:rPr>
          <w:b/>
          <w:sz w:val="24"/>
          <w:szCs w:val="24"/>
        </w:rPr>
        <w:t>ADDENDUM</w:t>
      </w:r>
      <w:proofErr w:type="spellEnd"/>
      <w:r w:rsidRPr="00D17581">
        <w:rPr>
          <w:b/>
          <w:sz w:val="24"/>
          <w:szCs w:val="24"/>
        </w:rPr>
        <w:t xml:space="preserve"> </w:t>
      </w:r>
    </w:p>
    <w:p w:rsidR="00001CBA" w:rsidRPr="00D17581" w:rsidRDefault="00001CBA" w:rsidP="00001CBA">
      <w:pPr>
        <w:rPr>
          <w:b/>
          <w:sz w:val="24"/>
          <w:szCs w:val="24"/>
        </w:rPr>
      </w:pPr>
    </w:p>
    <w:p w:rsidR="00001CBA" w:rsidRPr="00D17581" w:rsidRDefault="00001CBA" w:rsidP="00001CBA">
      <w:pPr>
        <w:spacing w:line="240" w:lineRule="exact"/>
        <w:jc w:val="center"/>
        <w:rPr>
          <w:b/>
          <w:sz w:val="24"/>
          <w:szCs w:val="24"/>
        </w:rPr>
      </w:pPr>
      <w:r>
        <w:rPr>
          <w:b/>
          <w:sz w:val="24"/>
          <w:szCs w:val="24"/>
        </w:rPr>
        <w:t>August 2</w:t>
      </w:r>
      <w:r>
        <w:rPr>
          <w:b/>
          <w:sz w:val="24"/>
          <w:szCs w:val="24"/>
        </w:rPr>
        <w:t>9</w:t>
      </w:r>
      <w:r>
        <w:rPr>
          <w:b/>
          <w:sz w:val="24"/>
          <w:szCs w:val="24"/>
        </w:rPr>
        <w:t>, 2018</w:t>
      </w:r>
    </w:p>
    <w:p w:rsidR="00001CBA" w:rsidRPr="00D17581" w:rsidRDefault="00001CBA" w:rsidP="00001CBA">
      <w:pPr>
        <w:rPr>
          <w:b/>
          <w:sz w:val="24"/>
          <w:szCs w:val="24"/>
        </w:rPr>
      </w:pPr>
    </w:p>
    <w:p w:rsidR="00001CBA" w:rsidRPr="00D17581" w:rsidRDefault="00001CBA" w:rsidP="00001CBA">
      <w:pPr>
        <w:rPr>
          <w:b/>
          <w:sz w:val="24"/>
          <w:szCs w:val="24"/>
        </w:rPr>
      </w:pPr>
    </w:p>
    <w:p w:rsidR="00001CBA" w:rsidRPr="00D17581" w:rsidRDefault="00001CBA" w:rsidP="00001CBA">
      <w:pPr>
        <w:spacing w:line="240" w:lineRule="exact"/>
        <w:jc w:val="center"/>
        <w:rPr>
          <w:b/>
          <w:sz w:val="24"/>
          <w:szCs w:val="24"/>
        </w:rPr>
      </w:pPr>
      <w:r w:rsidRPr="00D17581">
        <w:rPr>
          <w:b/>
          <w:sz w:val="24"/>
          <w:szCs w:val="24"/>
        </w:rPr>
        <w:t xml:space="preserve">ADDENDUM </w:t>
      </w:r>
      <w:r>
        <w:rPr>
          <w:b/>
          <w:sz w:val="24"/>
          <w:szCs w:val="24"/>
        </w:rPr>
        <w:t>A</w:t>
      </w:r>
    </w:p>
    <w:p w:rsidR="006722D0" w:rsidRDefault="006722D0"/>
    <w:p w:rsidR="00001CBA" w:rsidRDefault="00001CBA" w:rsidP="00001CBA">
      <w:pPr>
        <w:jc w:val="center"/>
        <w:rPr>
          <w:b/>
          <w:sz w:val="24"/>
          <w:szCs w:val="24"/>
        </w:rPr>
      </w:pPr>
      <w:r w:rsidRPr="00001CBA">
        <w:rPr>
          <w:b/>
          <w:sz w:val="24"/>
          <w:szCs w:val="24"/>
        </w:rPr>
        <w:t>RFX 3140001503 Digger Derrick Truck</w:t>
      </w:r>
    </w:p>
    <w:p w:rsidR="00001CBA" w:rsidRDefault="00001CBA" w:rsidP="00001CBA">
      <w:pPr>
        <w:jc w:val="center"/>
        <w:rPr>
          <w:b/>
          <w:sz w:val="24"/>
          <w:szCs w:val="24"/>
        </w:rPr>
      </w:pPr>
    </w:p>
    <w:p w:rsidR="00001CBA" w:rsidRDefault="00001CBA" w:rsidP="00001CBA">
      <w:pPr>
        <w:rPr>
          <w:sz w:val="24"/>
          <w:szCs w:val="24"/>
        </w:rPr>
      </w:pPr>
      <w:r>
        <w:rPr>
          <w:sz w:val="24"/>
          <w:szCs w:val="24"/>
        </w:rPr>
        <w:t>Questions:</w:t>
      </w:r>
    </w:p>
    <w:p w:rsidR="00001CBA" w:rsidRDefault="00001CBA" w:rsidP="00001CBA">
      <w:pPr>
        <w:rPr>
          <w:sz w:val="24"/>
          <w:szCs w:val="24"/>
        </w:rPr>
      </w:pPr>
    </w:p>
    <w:p w:rsidR="00001CBA" w:rsidRDefault="00001CBA" w:rsidP="00001CBA">
      <w:pPr>
        <w:pStyle w:val="ListParagraph"/>
        <w:numPr>
          <w:ilvl w:val="0"/>
          <w:numId w:val="1"/>
        </w:numPr>
        <w:rPr>
          <w:sz w:val="24"/>
          <w:szCs w:val="24"/>
        </w:rPr>
      </w:pPr>
      <w:r>
        <w:rPr>
          <w:sz w:val="24"/>
          <w:szCs w:val="24"/>
        </w:rPr>
        <w:t xml:space="preserve">Jay Callaway with </w:t>
      </w:r>
      <w:proofErr w:type="spellStart"/>
      <w:r>
        <w:rPr>
          <w:sz w:val="24"/>
          <w:szCs w:val="24"/>
        </w:rPr>
        <w:t>Truckworx</w:t>
      </w:r>
      <w:proofErr w:type="spellEnd"/>
      <w:r>
        <w:rPr>
          <w:sz w:val="24"/>
          <w:szCs w:val="24"/>
        </w:rPr>
        <w:t xml:space="preserve"> asks the following question:</w:t>
      </w:r>
    </w:p>
    <w:p w:rsidR="00001CBA" w:rsidRDefault="00001CBA" w:rsidP="00001CBA">
      <w:pPr>
        <w:pStyle w:val="ListParagraph"/>
        <w:rPr>
          <w:sz w:val="24"/>
          <w:szCs w:val="24"/>
        </w:rPr>
      </w:pPr>
    </w:p>
    <w:p w:rsidR="00001CBA" w:rsidRDefault="00001CBA" w:rsidP="00001CBA">
      <w:pPr>
        <w:pStyle w:val="ListParagraph"/>
        <w:rPr>
          <w:sz w:val="24"/>
          <w:szCs w:val="24"/>
        </w:rPr>
      </w:pPr>
      <w:r>
        <w:rPr>
          <w:sz w:val="24"/>
          <w:szCs w:val="24"/>
        </w:rPr>
        <w:t>Question:</w:t>
      </w:r>
    </w:p>
    <w:p w:rsidR="00001CBA" w:rsidRDefault="00001CBA" w:rsidP="00001CBA">
      <w:pPr>
        <w:pStyle w:val="ListParagraph"/>
        <w:rPr>
          <w:sz w:val="24"/>
          <w:szCs w:val="24"/>
        </w:rPr>
      </w:pPr>
    </w:p>
    <w:p w:rsidR="00001CBA" w:rsidRDefault="00001CBA" w:rsidP="00001CBA">
      <w:pPr>
        <w:spacing w:after="200" w:line="276" w:lineRule="auto"/>
        <w:rPr>
          <w:rFonts w:eastAsiaTheme="minorHAnsi"/>
          <w:sz w:val="24"/>
          <w:szCs w:val="24"/>
        </w:rPr>
      </w:pPr>
      <w:r>
        <w:rPr>
          <w:rFonts w:eastAsiaTheme="minorHAnsi"/>
          <w:sz w:val="24"/>
          <w:szCs w:val="24"/>
        </w:rPr>
        <w:tab/>
      </w:r>
      <w:r w:rsidRPr="00001CBA">
        <w:rPr>
          <w:rFonts w:eastAsiaTheme="minorHAnsi"/>
          <w:sz w:val="24"/>
          <w:szCs w:val="24"/>
        </w:rPr>
        <w:t xml:space="preserve">The request for engine road speed set at 80mph. Please be advised that road speed </w:t>
      </w:r>
      <w:r>
        <w:rPr>
          <w:rFonts w:eastAsiaTheme="minorHAnsi"/>
          <w:sz w:val="24"/>
          <w:szCs w:val="24"/>
        </w:rPr>
        <w:tab/>
      </w:r>
      <w:r w:rsidRPr="00001CBA">
        <w:rPr>
          <w:rFonts w:eastAsiaTheme="minorHAnsi"/>
          <w:sz w:val="24"/>
          <w:szCs w:val="24"/>
        </w:rPr>
        <w:t xml:space="preserve">performance is generated from tire ratings. The maximum tire road speed rating for </w:t>
      </w:r>
      <w:r>
        <w:rPr>
          <w:rFonts w:eastAsiaTheme="minorHAnsi"/>
          <w:sz w:val="24"/>
          <w:szCs w:val="24"/>
        </w:rPr>
        <w:tab/>
      </w:r>
      <w:r w:rsidRPr="00001CBA">
        <w:rPr>
          <w:rFonts w:eastAsiaTheme="minorHAnsi"/>
          <w:sz w:val="24"/>
          <w:szCs w:val="24"/>
        </w:rPr>
        <w:t xml:space="preserve">Bridgestone, Firestone, Goodyear, Michelin, and </w:t>
      </w:r>
      <w:proofErr w:type="spellStart"/>
      <w:r w:rsidRPr="00001CBA">
        <w:rPr>
          <w:rFonts w:eastAsiaTheme="minorHAnsi"/>
          <w:sz w:val="24"/>
          <w:szCs w:val="24"/>
        </w:rPr>
        <w:t>Yokohoma</w:t>
      </w:r>
      <w:proofErr w:type="spellEnd"/>
      <w:r w:rsidRPr="00001CBA">
        <w:rPr>
          <w:rFonts w:eastAsiaTheme="minorHAnsi"/>
          <w:sz w:val="24"/>
          <w:szCs w:val="24"/>
        </w:rPr>
        <w:t xml:space="preserve"> is 75mph. Paccar our </w:t>
      </w:r>
      <w:r>
        <w:rPr>
          <w:rFonts w:eastAsiaTheme="minorHAnsi"/>
          <w:sz w:val="24"/>
          <w:szCs w:val="24"/>
        </w:rPr>
        <w:tab/>
      </w:r>
      <w:r w:rsidRPr="00001CBA">
        <w:rPr>
          <w:rFonts w:eastAsiaTheme="minorHAnsi"/>
          <w:sz w:val="24"/>
          <w:szCs w:val="24"/>
        </w:rPr>
        <w:t xml:space="preserve">manufacturer will no longer support engine road speeds that exceed tire road speed </w:t>
      </w:r>
      <w:r>
        <w:rPr>
          <w:rFonts w:eastAsiaTheme="minorHAnsi"/>
          <w:sz w:val="24"/>
          <w:szCs w:val="24"/>
        </w:rPr>
        <w:tab/>
      </w:r>
      <w:r w:rsidRPr="00001CBA">
        <w:rPr>
          <w:rFonts w:eastAsiaTheme="minorHAnsi"/>
          <w:sz w:val="24"/>
          <w:szCs w:val="24"/>
        </w:rPr>
        <w:t>ratings for safety purposes.</w:t>
      </w:r>
    </w:p>
    <w:p w:rsidR="00001CBA" w:rsidRDefault="00001CBA" w:rsidP="00001CBA">
      <w:pPr>
        <w:spacing w:after="200" w:line="276" w:lineRule="auto"/>
        <w:rPr>
          <w:rFonts w:eastAsiaTheme="minorHAnsi"/>
          <w:sz w:val="24"/>
          <w:szCs w:val="24"/>
        </w:rPr>
      </w:pPr>
      <w:r>
        <w:rPr>
          <w:rFonts w:eastAsiaTheme="minorHAnsi"/>
          <w:sz w:val="24"/>
          <w:szCs w:val="24"/>
        </w:rPr>
        <w:tab/>
        <w:t>MDOT Response:</w:t>
      </w:r>
    </w:p>
    <w:p w:rsidR="00001CBA" w:rsidRDefault="00001CBA" w:rsidP="00001CBA">
      <w:pPr>
        <w:rPr>
          <w:rFonts w:eastAsiaTheme="minorHAnsi"/>
          <w:b/>
          <w:sz w:val="24"/>
          <w:szCs w:val="24"/>
        </w:rPr>
      </w:pPr>
      <w:r>
        <w:rPr>
          <w:rFonts w:eastAsiaTheme="minorHAnsi"/>
          <w:sz w:val="24"/>
          <w:szCs w:val="24"/>
        </w:rPr>
        <w:tab/>
      </w:r>
      <w:r w:rsidRPr="00001CBA">
        <w:rPr>
          <w:rFonts w:eastAsiaTheme="minorHAnsi"/>
          <w:b/>
          <w:sz w:val="24"/>
          <w:szCs w:val="24"/>
        </w:rPr>
        <w:t>Maximum Tire Road Speed rating has been removed from the Specification.</w:t>
      </w:r>
    </w:p>
    <w:p w:rsidR="00001CBA" w:rsidRPr="00001CBA" w:rsidRDefault="00001CBA" w:rsidP="00001CBA">
      <w:pPr>
        <w:rPr>
          <w:rFonts w:eastAsiaTheme="minorHAnsi"/>
          <w:b/>
          <w:sz w:val="24"/>
          <w:szCs w:val="24"/>
        </w:rPr>
      </w:pPr>
    </w:p>
    <w:p w:rsidR="00001CBA" w:rsidRPr="00001CBA" w:rsidRDefault="00001CBA" w:rsidP="00001CBA">
      <w:pPr>
        <w:spacing w:after="200" w:line="276" w:lineRule="auto"/>
        <w:rPr>
          <w:rFonts w:eastAsiaTheme="minorHAnsi"/>
          <w:b/>
          <w:sz w:val="24"/>
          <w:szCs w:val="24"/>
        </w:rPr>
      </w:pPr>
      <w:r w:rsidRPr="00001CBA">
        <w:rPr>
          <w:rFonts w:eastAsiaTheme="minorHAnsi"/>
          <w:b/>
          <w:sz w:val="24"/>
          <w:szCs w:val="24"/>
        </w:rPr>
        <w:tab/>
      </w:r>
      <w:r w:rsidRPr="00001CBA">
        <w:rPr>
          <w:rFonts w:eastAsiaTheme="minorHAnsi"/>
          <w:b/>
          <w:sz w:val="24"/>
          <w:szCs w:val="24"/>
        </w:rPr>
        <w:t>A change has been made to the specification to reflect this.</w:t>
      </w: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Pr="00001CBA" w:rsidRDefault="00001CBA" w:rsidP="00001CBA">
      <w:pPr>
        <w:pStyle w:val="ListParagraph"/>
        <w:numPr>
          <w:ilvl w:val="0"/>
          <w:numId w:val="1"/>
        </w:numPr>
        <w:spacing w:after="200" w:line="276" w:lineRule="auto"/>
        <w:rPr>
          <w:rFonts w:eastAsiaTheme="minorHAnsi"/>
          <w:sz w:val="24"/>
          <w:szCs w:val="24"/>
        </w:rPr>
      </w:pPr>
      <w:r w:rsidRPr="00001CBA">
        <w:rPr>
          <w:rFonts w:eastAsiaTheme="minorHAnsi"/>
          <w:sz w:val="24"/>
          <w:szCs w:val="24"/>
        </w:rPr>
        <w:lastRenderedPageBreak/>
        <w:t xml:space="preserve"> Jay Callaway with </w:t>
      </w:r>
      <w:proofErr w:type="spellStart"/>
      <w:r w:rsidRPr="00001CBA">
        <w:rPr>
          <w:rFonts w:eastAsiaTheme="minorHAnsi"/>
          <w:sz w:val="24"/>
          <w:szCs w:val="24"/>
        </w:rPr>
        <w:t>Truckworx</w:t>
      </w:r>
      <w:proofErr w:type="spellEnd"/>
      <w:r w:rsidRPr="00001CBA">
        <w:rPr>
          <w:rFonts w:eastAsiaTheme="minorHAnsi"/>
          <w:sz w:val="24"/>
          <w:szCs w:val="24"/>
        </w:rPr>
        <w:t xml:space="preserve"> asks the following question:</w:t>
      </w:r>
    </w:p>
    <w:p w:rsidR="00001CBA" w:rsidRDefault="00001CBA" w:rsidP="00001CBA">
      <w:pPr>
        <w:pStyle w:val="ListParagraph"/>
        <w:spacing w:after="200" w:line="276" w:lineRule="auto"/>
        <w:rPr>
          <w:rFonts w:eastAsiaTheme="minorHAnsi"/>
          <w:sz w:val="24"/>
          <w:szCs w:val="24"/>
        </w:rPr>
      </w:pPr>
    </w:p>
    <w:p w:rsidR="00001CBA" w:rsidRDefault="00001CBA" w:rsidP="00001CBA">
      <w:pPr>
        <w:pStyle w:val="ListParagraph"/>
        <w:spacing w:after="200" w:line="276" w:lineRule="auto"/>
        <w:rPr>
          <w:rFonts w:eastAsiaTheme="minorHAnsi"/>
          <w:sz w:val="24"/>
          <w:szCs w:val="24"/>
        </w:rPr>
      </w:pPr>
      <w:r>
        <w:rPr>
          <w:rFonts w:eastAsiaTheme="minorHAnsi"/>
          <w:sz w:val="24"/>
          <w:szCs w:val="24"/>
        </w:rPr>
        <w:t xml:space="preserve"> Question: </w:t>
      </w:r>
    </w:p>
    <w:p w:rsidR="00001CBA" w:rsidRPr="00001CBA" w:rsidRDefault="00001CBA" w:rsidP="00001CBA">
      <w:pPr>
        <w:pStyle w:val="ListParagraph"/>
        <w:spacing w:after="200" w:line="276" w:lineRule="auto"/>
        <w:rPr>
          <w:rFonts w:eastAsiaTheme="minorHAnsi"/>
          <w:sz w:val="24"/>
          <w:szCs w:val="24"/>
        </w:rPr>
      </w:pPr>
    </w:p>
    <w:p w:rsidR="00001CBA" w:rsidRDefault="00001CBA" w:rsidP="00001CBA">
      <w:pPr>
        <w:pStyle w:val="ListParagraph"/>
      </w:pPr>
      <w:r w:rsidRPr="00001CBA">
        <w:rPr>
          <w:sz w:val="24"/>
          <w:szCs w:val="24"/>
        </w:rPr>
        <w:t xml:space="preserve">The request for a steel construction cab restricts the following manufactures: Kenworth, </w:t>
      </w:r>
      <w:proofErr w:type="spellStart"/>
      <w:r w:rsidRPr="00001CBA">
        <w:rPr>
          <w:sz w:val="24"/>
          <w:szCs w:val="24"/>
        </w:rPr>
        <w:t>Peterbilt</w:t>
      </w:r>
      <w:proofErr w:type="spellEnd"/>
      <w:r w:rsidRPr="00001CBA">
        <w:rPr>
          <w:sz w:val="24"/>
          <w:szCs w:val="24"/>
        </w:rPr>
        <w:t xml:space="preserve">, Volvo, and Freightliner. Please be mindful that International, Mack, and Western Star are the only manufactures with steel construction cabs. Kenworth construction will be aluminum which will exceed the </w:t>
      </w:r>
      <w:proofErr w:type="gramStart"/>
      <w:r w:rsidRPr="00001CBA">
        <w:rPr>
          <w:sz w:val="24"/>
          <w:szCs w:val="24"/>
        </w:rPr>
        <w:t>specification,</w:t>
      </w:r>
      <w:proofErr w:type="gramEnd"/>
      <w:r w:rsidRPr="00001CBA">
        <w:rPr>
          <w:sz w:val="24"/>
          <w:szCs w:val="24"/>
        </w:rPr>
        <w:t xml:space="preserve"> Aluminum cabs will not rust, and reduces the weight of cab to allow for a larger payload capacity</w:t>
      </w:r>
      <w:r>
        <w:t>.</w:t>
      </w:r>
    </w:p>
    <w:p w:rsidR="00001CBA" w:rsidRDefault="00001CBA" w:rsidP="00001CBA">
      <w:pPr>
        <w:pStyle w:val="ListParagraph"/>
      </w:pPr>
    </w:p>
    <w:p w:rsidR="00001CBA" w:rsidRPr="00001CBA" w:rsidRDefault="00001CBA" w:rsidP="00001CBA">
      <w:pPr>
        <w:pStyle w:val="ListParagraph"/>
        <w:rPr>
          <w:sz w:val="24"/>
          <w:szCs w:val="24"/>
        </w:rPr>
      </w:pPr>
      <w:r w:rsidRPr="00001CBA">
        <w:rPr>
          <w:sz w:val="24"/>
          <w:szCs w:val="24"/>
        </w:rPr>
        <w:t>MDOT Response</w:t>
      </w:r>
    </w:p>
    <w:p w:rsidR="00001CBA" w:rsidRDefault="00001CBA" w:rsidP="00001CBA">
      <w:pPr>
        <w:pStyle w:val="ListParagraph"/>
        <w:rPr>
          <w:sz w:val="24"/>
          <w:szCs w:val="24"/>
        </w:rPr>
      </w:pPr>
    </w:p>
    <w:p w:rsidR="00001CBA" w:rsidRPr="00001CBA" w:rsidRDefault="00001CBA" w:rsidP="00001CBA">
      <w:pPr>
        <w:spacing w:after="200" w:line="276" w:lineRule="auto"/>
        <w:rPr>
          <w:rFonts w:eastAsiaTheme="minorHAnsi"/>
          <w:b/>
          <w:sz w:val="24"/>
          <w:szCs w:val="24"/>
        </w:rPr>
      </w:pPr>
      <w:r>
        <w:rPr>
          <w:rFonts w:asciiTheme="minorHAnsi" w:eastAsiaTheme="minorHAnsi" w:hAnsiTheme="minorHAnsi" w:cstheme="minorBidi"/>
          <w:color w:val="FF0000"/>
          <w:sz w:val="22"/>
          <w:szCs w:val="22"/>
        </w:rPr>
        <w:tab/>
      </w:r>
      <w:r w:rsidRPr="00001CBA">
        <w:rPr>
          <w:rFonts w:eastAsiaTheme="minorHAnsi"/>
          <w:b/>
          <w:sz w:val="24"/>
          <w:szCs w:val="24"/>
        </w:rPr>
        <w:t xml:space="preserve">The Specification has been amended to allow for an aluminum cab as long as it </w:t>
      </w:r>
      <w:r>
        <w:rPr>
          <w:rFonts w:eastAsiaTheme="minorHAnsi"/>
          <w:b/>
          <w:sz w:val="24"/>
          <w:szCs w:val="24"/>
        </w:rPr>
        <w:tab/>
      </w:r>
      <w:r w:rsidRPr="00001CBA">
        <w:rPr>
          <w:rFonts w:eastAsiaTheme="minorHAnsi"/>
          <w:b/>
          <w:sz w:val="24"/>
          <w:szCs w:val="24"/>
        </w:rPr>
        <w:t xml:space="preserve">meets all Federal Motor Vehicle Safety Standards.  Documentation should be </w:t>
      </w:r>
      <w:r>
        <w:rPr>
          <w:rFonts w:eastAsiaTheme="minorHAnsi"/>
          <w:b/>
          <w:sz w:val="24"/>
          <w:szCs w:val="24"/>
        </w:rPr>
        <w:tab/>
      </w:r>
      <w:r w:rsidRPr="00001CBA">
        <w:rPr>
          <w:rFonts w:eastAsiaTheme="minorHAnsi"/>
          <w:b/>
          <w:sz w:val="24"/>
          <w:szCs w:val="24"/>
        </w:rPr>
        <w:t xml:space="preserve">included in proposal </w:t>
      </w:r>
      <w:r w:rsidRPr="00001CBA">
        <w:rPr>
          <w:rFonts w:eastAsiaTheme="minorHAnsi"/>
          <w:b/>
          <w:sz w:val="24"/>
          <w:szCs w:val="24"/>
        </w:rPr>
        <w:tab/>
      </w:r>
      <w:r w:rsidRPr="00001CBA">
        <w:rPr>
          <w:rFonts w:eastAsiaTheme="minorHAnsi"/>
          <w:b/>
          <w:sz w:val="24"/>
          <w:szCs w:val="24"/>
        </w:rPr>
        <w:t xml:space="preserve">submittals to show that all proposed items meet the safety </w:t>
      </w:r>
      <w:r>
        <w:rPr>
          <w:rFonts w:eastAsiaTheme="minorHAnsi"/>
          <w:b/>
          <w:sz w:val="24"/>
          <w:szCs w:val="24"/>
        </w:rPr>
        <w:tab/>
      </w:r>
      <w:r w:rsidRPr="00001CBA">
        <w:rPr>
          <w:rFonts w:eastAsiaTheme="minorHAnsi"/>
          <w:b/>
          <w:sz w:val="24"/>
          <w:szCs w:val="24"/>
        </w:rPr>
        <w:t>standards for that item.</w:t>
      </w:r>
    </w:p>
    <w:p w:rsidR="00001CBA" w:rsidRPr="00001CBA" w:rsidRDefault="00001CBA" w:rsidP="00001CBA">
      <w:pPr>
        <w:spacing w:after="200" w:line="276" w:lineRule="auto"/>
        <w:rPr>
          <w:rFonts w:eastAsiaTheme="minorHAnsi"/>
          <w:b/>
          <w:sz w:val="24"/>
          <w:szCs w:val="24"/>
        </w:rPr>
      </w:pPr>
      <w:r w:rsidRPr="00001CBA">
        <w:rPr>
          <w:rFonts w:eastAsiaTheme="minorHAnsi"/>
          <w:b/>
          <w:sz w:val="24"/>
          <w:szCs w:val="24"/>
        </w:rPr>
        <w:tab/>
      </w:r>
      <w:r w:rsidRPr="00001CBA">
        <w:rPr>
          <w:rFonts w:eastAsiaTheme="minorHAnsi"/>
          <w:b/>
          <w:sz w:val="24"/>
          <w:szCs w:val="24"/>
        </w:rPr>
        <w:t>A change has been made to the specification to reflect this.</w:t>
      </w:r>
    </w:p>
    <w:p w:rsidR="00001CBA" w:rsidRDefault="00001CBA" w:rsidP="00001CBA">
      <w:pPr>
        <w:pStyle w:val="ListParagraph"/>
        <w:rPr>
          <w:sz w:val="24"/>
          <w:szCs w:val="24"/>
        </w:rPr>
      </w:pPr>
    </w:p>
    <w:p w:rsidR="00001CBA" w:rsidRDefault="00001CBA" w:rsidP="00001CBA">
      <w:pPr>
        <w:pStyle w:val="ListParagraph"/>
        <w:numPr>
          <w:ilvl w:val="0"/>
          <w:numId w:val="1"/>
        </w:numPr>
        <w:rPr>
          <w:sz w:val="24"/>
          <w:szCs w:val="24"/>
        </w:rPr>
      </w:pPr>
      <w:r>
        <w:rPr>
          <w:sz w:val="24"/>
          <w:szCs w:val="24"/>
        </w:rPr>
        <w:t xml:space="preserve">Jay Callaway from </w:t>
      </w:r>
      <w:proofErr w:type="spellStart"/>
      <w:r>
        <w:rPr>
          <w:sz w:val="24"/>
          <w:szCs w:val="24"/>
        </w:rPr>
        <w:t>Truckworx</w:t>
      </w:r>
      <w:proofErr w:type="spellEnd"/>
      <w:r>
        <w:rPr>
          <w:sz w:val="24"/>
          <w:szCs w:val="24"/>
        </w:rPr>
        <w:t xml:space="preserve"> asks the following question:</w:t>
      </w:r>
    </w:p>
    <w:p w:rsidR="00001CBA" w:rsidRDefault="00001CBA" w:rsidP="00001CBA">
      <w:pPr>
        <w:pStyle w:val="ListParagraph"/>
        <w:rPr>
          <w:sz w:val="24"/>
          <w:szCs w:val="24"/>
        </w:rPr>
      </w:pPr>
    </w:p>
    <w:p w:rsidR="00C479C9" w:rsidRDefault="00C479C9" w:rsidP="00C479C9">
      <w:pPr>
        <w:spacing w:after="200" w:line="276" w:lineRule="auto"/>
        <w:rPr>
          <w:rFonts w:eastAsiaTheme="minorHAnsi"/>
          <w:sz w:val="24"/>
          <w:szCs w:val="24"/>
        </w:rPr>
      </w:pPr>
      <w:r>
        <w:rPr>
          <w:rFonts w:eastAsiaTheme="minorHAnsi"/>
          <w:sz w:val="24"/>
          <w:szCs w:val="24"/>
        </w:rPr>
        <w:tab/>
      </w:r>
      <w:r w:rsidRPr="00C479C9">
        <w:rPr>
          <w:rFonts w:eastAsiaTheme="minorHAnsi"/>
          <w:sz w:val="24"/>
          <w:szCs w:val="24"/>
        </w:rPr>
        <w:t xml:space="preserve">Bid Clarification for the Transmission- Please </w:t>
      </w:r>
      <w:proofErr w:type="gramStart"/>
      <w:r w:rsidRPr="00C479C9">
        <w:rPr>
          <w:rFonts w:eastAsiaTheme="minorHAnsi"/>
          <w:sz w:val="24"/>
          <w:szCs w:val="24"/>
        </w:rPr>
        <w:t>be</w:t>
      </w:r>
      <w:proofErr w:type="gramEnd"/>
      <w:r w:rsidRPr="00C479C9">
        <w:rPr>
          <w:rFonts w:eastAsiaTheme="minorHAnsi"/>
          <w:sz w:val="24"/>
          <w:szCs w:val="24"/>
        </w:rPr>
        <w:t xml:space="preserve"> mindful of the significant price </w:t>
      </w:r>
      <w:r>
        <w:rPr>
          <w:rFonts w:eastAsiaTheme="minorHAnsi"/>
          <w:sz w:val="24"/>
          <w:szCs w:val="24"/>
        </w:rPr>
        <w:tab/>
      </w:r>
      <w:r w:rsidRPr="00C479C9">
        <w:rPr>
          <w:rFonts w:eastAsiaTheme="minorHAnsi"/>
          <w:sz w:val="24"/>
          <w:szCs w:val="24"/>
        </w:rPr>
        <w:t>difference between Fully Automatic Transmission (</w:t>
      </w:r>
      <w:proofErr w:type="spellStart"/>
      <w:r w:rsidRPr="00C479C9">
        <w:rPr>
          <w:rFonts w:eastAsiaTheme="minorHAnsi"/>
          <w:sz w:val="24"/>
          <w:szCs w:val="24"/>
        </w:rPr>
        <w:t>Allision</w:t>
      </w:r>
      <w:proofErr w:type="spellEnd"/>
      <w:r w:rsidRPr="00C479C9">
        <w:rPr>
          <w:rFonts w:eastAsiaTheme="minorHAnsi"/>
          <w:sz w:val="24"/>
          <w:szCs w:val="24"/>
        </w:rPr>
        <w:t xml:space="preserve">), in comparison to </w:t>
      </w:r>
      <w:r>
        <w:rPr>
          <w:rFonts w:eastAsiaTheme="minorHAnsi"/>
          <w:sz w:val="24"/>
          <w:szCs w:val="24"/>
        </w:rPr>
        <w:tab/>
      </w:r>
      <w:r w:rsidRPr="00C479C9">
        <w:rPr>
          <w:rFonts w:eastAsiaTheme="minorHAnsi"/>
          <w:sz w:val="24"/>
          <w:szCs w:val="24"/>
        </w:rPr>
        <w:t xml:space="preserve">Automated Transmissions, and Manual Transmissions. I would recommend an Allison </w:t>
      </w:r>
      <w:r>
        <w:rPr>
          <w:rFonts w:eastAsiaTheme="minorHAnsi"/>
          <w:sz w:val="24"/>
          <w:szCs w:val="24"/>
        </w:rPr>
        <w:tab/>
      </w:r>
      <w:r w:rsidRPr="00C479C9">
        <w:rPr>
          <w:rFonts w:eastAsiaTheme="minorHAnsi"/>
          <w:sz w:val="24"/>
          <w:szCs w:val="24"/>
        </w:rPr>
        <w:t xml:space="preserve">Transmission for this application, however if </w:t>
      </w:r>
      <w:proofErr w:type="spellStart"/>
      <w:r w:rsidRPr="00C479C9">
        <w:rPr>
          <w:rFonts w:eastAsiaTheme="minorHAnsi"/>
          <w:sz w:val="24"/>
          <w:szCs w:val="24"/>
        </w:rPr>
        <w:t>Truckworx</w:t>
      </w:r>
      <w:proofErr w:type="spellEnd"/>
      <w:r w:rsidRPr="00C479C9">
        <w:rPr>
          <w:rFonts w:eastAsiaTheme="minorHAnsi"/>
          <w:sz w:val="24"/>
          <w:szCs w:val="24"/>
        </w:rPr>
        <w:t xml:space="preserve"> spec's this transmission and </w:t>
      </w:r>
      <w:r>
        <w:rPr>
          <w:rFonts w:eastAsiaTheme="minorHAnsi"/>
          <w:sz w:val="24"/>
          <w:szCs w:val="24"/>
        </w:rPr>
        <w:tab/>
      </w:r>
      <w:r w:rsidRPr="00C479C9">
        <w:rPr>
          <w:rFonts w:eastAsiaTheme="minorHAnsi"/>
          <w:sz w:val="24"/>
          <w:szCs w:val="24"/>
        </w:rPr>
        <w:t xml:space="preserve">others spec a manual 13speed transmission, our company will be at a </w:t>
      </w:r>
      <w:proofErr w:type="gramStart"/>
      <w:r w:rsidRPr="00C479C9">
        <w:rPr>
          <w:rFonts w:eastAsiaTheme="minorHAnsi"/>
          <w:sz w:val="24"/>
          <w:szCs w:val="24"/>
        </w:rPr>
        <w:t>disadvantage,</w:t>
      </w:r>
      <w:proofErr w:type="gramEnd"/>
      <w:r w:rsidRPr="00C479C9">
        <w:rPr>
          <w:rFonts w:eastAsiaTheme="minorHAnsi"/>
          <w:sz w:val="24"/>
          <w:szCs w:val="24"/>
        </w:rPr>
        <w:t xml:space="preserve"> </w:t>
      </w:r>
      <w:r>
        <w:rPr>
          <w:rFonts w:eastAsiaTheme="minorHAnsi"/>
          <w:sz w:val="24"/>
          <w:szCs w:val="24"/>
        </w:rPr>
        <w:tab/>
      </w:r>
      <w:r w:rsidRPr="00C479C9">
        <w:rPr>
          <w:rFonts w:eastAsiaTheme="minorHAnsi"/>
          <w:sz w:val="24"/>
          <w:szCs w:val="24"/>
        </w:rPr>
        <w:t>therefore we're spec'ing a 13 speed manual transmission.</w:t>
      </w:r>
    </w:p>
    <w:p w:rsidR="00C479C9" w:rsidRPr="00C479C9" w:rsidRDefault="00C479C9" w:rsidP="00C479C9">
      <w:pPr>
        <w:spacing w:after="200" w:line="276" w:lineRule="auto"/>
        <w:rPr>
          <w:rFonts w:eastAsiaTheme="minorHAnsi"/>
          <w:sz w:val="24"/>
          <w:szCs w:val="24"/>
        </w:rPr>
      </w:pPr>
      <w:r>
        <w:rPr>
          <w:rFonts w:eastAsiaTheme="minorHAnsi"/>
          <w:sz w:val="24"/>
          <w:szCs w:val="24"/>
        </w:rPr>
        <w:tab/>
      </w:r>
      <w:r w:rsidRPr="00C479C9">
        <w:rPr>
          <w:rFonts w:eastAsiaTheme="minorHAnsi"/>
          <w:sz w:val="24"/>
          <w:szCs w:val="24"/>
        </w:rPr>
        <w:t>MDOT Response</w:t>
      </w:r>
    </w:p>
    <w:p w:rsidR="00C479C9" w:rsidRPr="00C479C9" w:rsidRDefault="00C479C9" w:rsidP="00C479C9">
      <w:pPr>
        <w:spacing w:after="200" w:line="276" w:lineRule="auto"/>
        <w:rPr>
          <w:rFonts w:eastAsiaTheme="minorHAnsi"/>
          <w:b/>
          <w:color w:val="000000" w:themeColor="text1"/>
          <w:sz w:val="24"/>
          <w:szCs w:val="24"/>
        </w:rPr>
      </w:pPr>
      <w:r>
        <w:rPr>
          <w:rFonts w:asciiTheme="minorHAnsi" w:eastAsiaTheme="minorHAnsi" w:hAnsiTheme="minorHAnsi" w:cstheme="minorBidi"/>
          <w:color w:val="FF0000"/>
          <w:sz w:val="22"/>
          <w:szCs w:val="22"/>
        </w:rPr>
        <w:tab/>
      </w:r>
      <w:r w:rsidRPr="00C479C9">
        <w:rPr>
          <w:rFonts w:eastAsiaTheme="minorHAnsi"/>
          <w:b/>
          <w:color w:val="000000" w:themeColor="text1"/>
          <w:sz w:val="24"/>
          <w:szCs w:val="24"/>
        </w:rPr>
        <w:t xml:space="preserve">MDOT is aware of the price discrepancy between these items.  Either transmission </w:t>
      </w:r>
      <w:r>
        <w:rPr>
          <w:rFonts w:eastAsiaTheme="minorHAnsi"/>
          <w:b/>
          <w:color w:val="000000" w:themeColor="text1"/>
          <w:sz w:val="24"/>
          <w:szCs w:val="24"/>
        </w:rPr>
        <w:tab/>
      </w:r>
      <w:r w:rsidRPr="00C479C9">
        <w:rPr>
          <w:rFonts w:eastAsiaTheme="minorHAnsi"/>
          <w:b/>
          <w:color w:val="000000" w:themeColor="text1"/>
          <w:sz w:val="24"/>
          <w:szCs w:val="24"/>
        </w:rPr>
        <w:t xml:space="preserve">listed in the specification (a 6-speed fully-automatic heavy-duty transmission or a </w:t>
      </w:r>
      <w:r>
        <w:rPr>
          <w:rFonts w:eastAsiaTheme="minorHAnsi"/>
          <w:b/>
          <w:color w:val="000000" w:themeColor="text1"/>
          <w:sz w:val="24"/>
          <w:szCs w:val="24"/>
        </w:rPr>
        <w:tab/>
      </w:r>
      <w:r w:rsidRPr="00C479C9">
        <w:rPr>
          <w:rFonts w:eastAsiaTheme="minorHAnsi"/>
          <w:b/>
          <w:color w:val="000000" w:themeColor="text1"/>
          <w:sz w:val="24"/>
          <w:szCs w:val="24"/>
        </w:rPr>
        <w:t xml:space="preserve">13-speed </w:t>
      </w:r>
      <w:r w:rsidRPr="00C479C9">
        <w:rPr>
          <w:rFonts w:eastAsiaTheme="minorHAnsi"/>
          <w:b/>
          <w:color w:val="000000" w:themeColor="text1"/>
          <w:sz w:val="24"/>
          <w:szCs w:val="24"/>
          <w:u w:val="single"/>
        </w:rPr>
        <w:t>automated</w:t>
      </w:r>
      <w:r w:rsidRPr="00C479C9">
        <w:rPr>
          <w:rFonts w:eastAsiaTheme="minorHAnsi"/>
          <w:b/>
          <w:color w:val="000000" w:themeColor="text1"/>
          <w:sz w:val="24"/>
          <w:szCs w:val="24"/>
        </w:rPr>
        <w:t>-</w:t>
      </w:r>
      <w:r w:rsidRPr="00C479C9">
        <w:rPr>
          <w:rFonts w:eastAsiaTheme="minorHAnsi"/>
          <w:b/>
          <w:color w:val="000000" w:themeColor="text1"/>
          <w:sz w:val="24"/>
          <w:szCs w:val="24"/>
        </w:rPr>
        <w:tab/>
      </w:r>
      <w:r w:rsidRPr="00C479C9">
        <w:rPr>
          <w:rFonts w:eastAsiaTheme="minorHAnsi"/>
          <w:b/>
          <w:color w:val="000000" w:themeColor="text1"/>
          <w:sz w:val="24"/>
          <w:szCs w:val="24"/>
        </w:rPr>
        <w:t xml:space="preserve">manual heavy-duty transmission) will be acceptable to the </w:t>
      </w:r>
      <w:r>
        <w:rPr>
          <w:rFonts w:eastAsiaTheme="minorHAnsi"/>
          <w:b/>
          <w:color w:val="000000" w:themeColor="text1"/>
          <w:sz w:val="24"/>
          <w:szCs w:val="24"/>
        </w:rPr>
        <w:tab/>
      </w:r>
      <w:r w:rsidRPr="00C479C9">
        <w:rPr>
          <w:rFonts w:eastAsiaTheme="minorHAnsi"/>
          <w:b/>
          <w:color w:val="000000" w:themeColor="text1"/>
          <w:sz w:val="24"/>
          <w:szCs w:val="24"/>
        </w:rPr>
        <w:t xml:space="preserve">Agency.  These are the only two </w:t>
      </w:r>
      <w:r w:rsidRPr="00C479C9">
        <w:rPr>
          <w:rFonts w:eastAsiaTheme="minorHAnsi"/>
          <w:b/>
          <w:color w:val="000000" w:themeColor="text1"/>
          <w:sz w:val="24"/>
          <w:szCs w:val="24"/>
        </w:rPr>
        <w:tab/>
      </w:r>
      <w:r w:rsidRPr="00C479C9">
        <w:rPr>
          <w:rFonts w:eastAsiaTheme="minorHAnsi"/>
          <w:b/>
          <w:color w:val="000000" w:themeColor="text1"/>
          <w:sz w:val="24"/>
          <w:szCs w:val="24"/>
        </w:rPr>
        <w:t xml:space="preserve">types of transmissions that will be accepted.  </w:t>
      </w:r>
      <w:r>
        <w:rPr>
          <w:rFonts w:eastAsiaTheme="minorHAnsi"/>
          <w:b/>
          <w:color w:val="000000" w:themeColor="text1"/>
          <w:sz w:val="24"/>
          <w:szCs w:val="24"/>
        </w:rPr>
        <w:tab/>
      </w:r>
      <w:r w:rsidRPr="00C479C9">
        <w:rPr>
          <w:rFonts w:eastAsiaTheme="minorHAnsi"/>
          <w:b/>
          <w:color w:val="000000" w:themeColor="text1"/>
          <w:sz w:val="24"/>
          <w:szCs w:val="24"/>
        </w:rPr>
        <w:t>However, a 13-speed manual transmission will not be acceptable.</w:t>
      </w:r>
    </w:p>
    <w:p w:rsidR="00C479C9" w:rsidRPr="00C479C9" w:rsidRDefault="00C479C9" w:rsidP="00C479C9">
      <w:pPr>
        <w:spacing w:after="200" w:line="276" w:lineRule="auto"/>
        <w:rPr>
          <w:rFonts w:eastAsiaTheme="minorHAnsi"/>
          <w:b/>
          <w:color w:val="000000" w:themeColor="text1"/>
          <w:sz w:val="24"/>
          <w:szCs w:val="24"/>
        </w:rPr>
      </w:pPr>
      <w:r w:rsidRPr="00C479C9">
        <w:rPr>
          <w:rFonts w:eastAsiaTheme="minorHAnsi"/>
          <w:b/>
          <w:color w:val="000000" w:themeColor="text1"/>
          <w:sz w:val="24"/>
          <w:szCs w:val="24"/>
        </w:rPr>
        <w:tab/>
      </w:r>
      <w:r w:rsidRPr="00C479C9">
        <w:rPr>
          <w:rFonts w:eastAsiaTheme="minorHAnsi"/>
          <w:b/>
          <w:color w:val="000000" w:themeColor="text1"/>
          <w:sz w:val="24"/>
          <w:szCs w:val="24"/>
        </w:rPr>
        <w:t>No change to the specification</w:t>
      </w:r>
    </w:p>
    <w:p w:rsidR="00001CBA" w:rsidRDefault="00001CBA" w:rsidP="00001CBA">
      <w:pPr>
        <w:pStyle w:val="ListParagraph"/>
        <w:rPr>
          <w:sz w:val="24"/>
          <w:szCs w:val="24"/>
        </w:rPr>
      </w:pPr>
    </w:p>
    <w:p w:rsidR="00C479C9" w:rsidRDefault="00C479C9" w:rsidP="00001CBA">
      <w:pPr>
        <w:pStyle w:val="ListParagraph"/>
        <w:rPr>
          <w:sz w:val="24"/>
          <w:szCs w:val="24"/>
        </w:rPr>
      </w:pPr>
    </w:p>
    <w:p w:rsidR="00C479C9" w:rsidRDefault="00C479C9" w:rsidP="00001CBA">
      <w:pPr>
        <w:pStyle w:val="ListParagraph"/>
        <w:rPr>
          <w:sz w:val="24"/>
          <w:szCs w:val="24"/>
        </w:rPr>
      </w:pPr>
    </w:p>
    <w:p w:rsidR="00C479C9" w:rsidRDefault="00C479C9" w:rsidP="00001CBA">
      <w:pPr>
        <w:pStyle w:val="ListParagraph"/>
        <w:rPr>
          <w:sz w:val="24"/>
          <w:szCs w:val="24"/>
        </w:rPr>
      </w:pPr>
    </w:p>
    <w:p w:rsidR="00C479C9" w:rsidRDefault="00C479C9" w:rsidP="00001CBA">
      <w:pPr>
        <w:pStyle w:val="ListParagraph"/>
        <w:rPr>
          <w:sz w:val="24"/>
          <w:szCs w:val="24"/>
        </w:rPr>
      </w:pPr>
    </w:p>
    <w:p w:rsidR="00C479C9" w:rsidRDefault="00C479C9" w:rsidP="00001CBA">
      <w:pPr>
        <w:pStyle w:val="ListParagraph"/>
        <w:rPr>
          <w:sz w:val="24"/>
          <w:szCs w:val="24"/>
        </w:rPr>
      </w:pPr>
    </w:p>
    <w:p w:rsidR="00C479C9" w:rsidRDefault="00C479C9" w:rsidP="00C479C9">
      <w:pPr>
        <w:pStyle w:val="ListParagraph"/>
        <w:numPr>
          <w:ilvl w:val="0"/>
          <w:numId w:val="1"/>
        </w:numPr>
        <w:rPr>
          <w:sz w:val="24"/>
          <w:szCs w:val="24"/>
        </w:rPr>
      </w:pPr>
      <w:r>
        <w:rPr>
          <w:sz w:val="24"/>
          <w:szCs w:val="24"/>
        </w:rPr>
        <w:lastRenderedPageBreak/>
        <w:t xml:space="preserve">Jay Callaway from </w:t>
      </w:r>
      <w:proofErr w:type="spellStart"/>
      <w:r>
        <w:rPr>
          <w:sz w:val="24"/>
          <w:szCs w:val="24"/>
        </w:rPr>
        <w:t>Truckwox</w:t>
      </w:r>
      <w:proofErr w:type="spellEnd"/>
      <w:r>
        <w:rPr>
          <w:sz w:val="24"/>
          <w:szCs w:val="24"/>
        </w:rPr>
        <w:t xml:space="preserve"> asks the following question:</w:t>
      </w:r>
    </w:p>
    <w:p w:rsidR="00C479C9" w:rsidRDefault="00C479C9" w:rsidP="00C479C9">
      <w:pPr>
        <w:pStyle w:val="ListParagraph"/>
        <w:rPr>
          <w:sz w:val="24"/>
          <w:szCs w:val="24"/>
        </w:rPr>
      </w:pPr>
    </w:p>
    <w:p w:rsidR="00C479C9" w:rsidRDefault="00C479C9" w:rsidP="00C479C9">
      <w:pPr>
        <w:pStyle w:val="ListParagraph"/>
        <w:rPr>
          <w:sz w:val="24"/>
          <w:szCs w:val="24"/>
        </w:rPr>
      </w:pPr>
      <w:r>
        <w:rPr>
          <w:sz w:val="24"/>
          <w:szCs w:val="24"/>
        </w:rPr>
        <w:t>Question:</w:t>
      </w:r>
    </w:p>
    <w:p w:rsidR="00C479C9" w:rsidRDefault="00C479C9" w:rsidP="00C479C9">
      <w:pPr>
        <w:pStyle w:val="ListParagraph"/>
        <w:rPr>
          <w:sz w:val="24"/>
          <w:szCs w:val="24"/>
        </w:rPr>
      </w:pPr>
    </w:p>
    <w:p w:rsidR="00C479C9" w:rsidRPr="00C479C9" w:rsidRDefault="00C479C9" w:rsidP="00C479C9">
      <w:pPr>
        <w:spacing w:after="200" w:line="276" w:lineRule="auto"/>
        <w:rPr>
          <w:rFonts w:eastAsiaTheme="minorHAnsi"/>
          <w:sz w:val="24"/>
          <w:szCs w:val="24"/>
        </w:rPr>
      </w:pPr>
      <w:r>
        <w:rPr>
          <w:rFonts w:asciiTheme="minorHAnsi" w:eastAsiaTheme="minorHAnsi" w:hAnsiTheme="minorHAnsi" w:cstheme="minorBidi"/>
          <w:sz w:val="22"/>
          <w:szCs w:val="22"/>
        </w:rPr>
        <w:tab/>
      </w:r>
      <w:r w:rsidRPr="00C479C9">
        <w:rPr>
          <w:rFonts w:eastAsiaTheme="minorHAnsi"/>
          <w:sz w:val="24"/>
          <w:szCs w:val="24"/>
        </w:rPr>
        <w:t xml:space="preserve">Bid Clarification for the Rear Suspension- The rear suspension is not specified in the </w:t>
      </w:r>
      <w:r w:rsidRPr="00C479C9">
        <w:rPr>
          <w:rFonts w:eastAsiaTheme="minorHAnsi"/>
          <w:sz w:val="24"/>
          <w:szCs w:val="24"/>
        </w:rPr>
        <w:tab/>
      </w:r>
      <w:r w:rsidRPr="00C479C9">
        <w:rPr>
          <w:rFonts w:eastAsiaTheme="minorHAnsi"/>
          <w:sz w:val="24"/>
          <w:szCs w:val="24"/>
        </w:rPr>
        <w:t xml:space="preserve">current specifications. Please specify if MDOT wants a spring, or air ride suspension for </w:t>
      </w:r>
      <w:r w:rsidRPr="00C479C9">
        <w:rPr>
          <w:rFonts w:eastAsiaTheme="minorHAnsi"/>
          <w:sz w:val="24"/>
          <w:szCs w:val="24"/>
        </w:rPr>
        <w:tab/>
      </w:r>
      <w:r w:rsidRPr="00C479C9">
        <w:rPr>
          <w:rFonts w:eastAsiaTheme="minorHAnsi"/>
          <w:sz w:val="24"/>
          <w:szCs w:val="24"/>
        </w:rPr>
        <w:t xml:space="preserve">this application. The rear axle states 34k in the current specifications, Tandem rear axles </w:t>
      </w:r>
      <w:r w:rsidRPr="00C479C9">
        <w:rPr>
          <w:rFonts w:eastAsiaTheme="minorHAnsi"/>
          <w:sz w:val="24"/>
          <w:szCs w:val="24"/>
        </w:rPr>
        <w:tab/>
      </w:r>
      <w:r w:rsidRPr="00C479C9">
        <w:rPr>
          <w:rFonts w:eastAsiaTheme="minorHAnsi"/>
          <w:sz w:val="24"/>
          <w:szCs w:val="24"/>
        </w:rPr>
        <w:t xml:space="preserve">to my understanding start at 40k. Vendors may exceed the minimum specifications but </w:t>
      </w:r>
      <w:r w:rsidRPr="00C479C9">
        <w:rPr>
          <w:rFonts w:eastAsiaTheme="minorHAnsi"/>
          <w:sz w:val="24"/>
          <w:szCs w:val="24"/>
        </w:rPr>
        <w:tab/>
      </w:r>
      <w:r w:rsidRPr="00C479C9">
        <w:rPr>
          <w:rFonts w:eastAsiaTheme="minorHAnsi"/>
          <w:sz w:val="24"/>
          <w:szCs w:val="24"/>
        </w:rPr>
        <w:t>wanted to give you a heads up there.</w:t>
      </w:r>
    </w:p>
    <w:p w:rsidR="00C479C9" w:rsidRDefault="00C479C9" w:rsidP="00C479C9">
      <w:pPr>
        <w:pStyle w:val="ListParagraph"/>
        <w:rPr>
          <w:sz w:val="24"/>
          <w:szCs w:val="24"/>
        </w:rPr>
      </w:pPr>
      <w:r>
        <w:rPr>
          <w:sz w:val="24"/>
          <w:szCs w:val="24"/>
        </w:rPr>
        <w:t>MDOT Response:</w:t>
      </w:r>
    </w:p>
    <w:p w:rsidR="00C479C9" w:rsidRDefault="00C479C9" w:rsidP="00C479C9">
      <w:pPr>
        <w:pStyle w:val="ListParagraph"/>
        <w:rPr>
          <w:sz w:val="24"/>
          <w:szCs w:val="24"/>
        </w:rPr>
      </w:pPr>
    </w:p>
    <w:p w:rsidR="00C479C9" w:rsidRPr="00C479C9" w:rsidRDefault="00C479C9" w:rsidP="00C479C9">
      <w:pPr>
        <w:spacing w:after="200"/>
        <w:rPr>
          <w:bCs/>
          <w:spacing w:val="-2"/>
          <w:sz w:val="24"/>
          <w:szCs w:val="24"/>
        </w:rPr>
      </w:pPr>
      <w:r>
        <w:rPr>
          <w:rFonts w:asciiTheme="minorHAnsi" w:eastAsiaTheme="minorHAnsi" w:hAnsiTheme="minorHAnsi" w:cstheme="minorBidi"/>
          <w:color w:val="FF0000"/>
          <w:sz w:val="22"/>
          <w:szCs w:val="22"/>
        </w:rPr>
        <w:tab/>
      </w:r>
      <w:r w:rsidRPr="00C479C9">
        <w:rPr>
          <w:rFonts w:eastAsiaTheme="minorHAnsi"/>
          <w:sz w:val="24"/>
          <w:szCs w:val="24"/>
        </w:rPr>
        <w:t>Specification reads as follows:</w:t>
      </w:r>
      <w:r w:rsidRPr="00C479C9">
        <w:rPr>
          <w:spacing w:val="-2"/>
          <w:sz w:val="24"/>
          <w:szCs w:val="24"/>
        </w:rPr>
        <w:tab/>
      </w:r>
      <w:r w:rsidRPr="00C479C9">
        <w:rPr>
          <w:spacing w:val="-2"/>
          <w:sz w:val="24"/>
          <w:szCs w:val="24"/>
        </w:rPr>
        <w:tab/>
      </w:r>
      <w:r w:rsidRPr="00C479C9">
        <w:rPr>
          <w:spacing w:val="-2"/>
          <w:sz w:val="24"/>
          <w:szCs w:val="24"/>
        </w:rPr>
        <w:tab/>
      </w:r>
    </w:p>
    <w:p w:rsidR="00C479C9" w:rsidRPr="00C479C9" w:rsidRDefault="00C479C9" w:rsidP="00C479C9">
      <w:pPr>
        <w:suppressAutoHyphens/>
        <w:ind w:left="1440"/>
        <w:rPr>
          <w:b/>
          <w:spacing w:val="-2"/>
          <w:sz w:val="24"/>
          <w:szCs w:val="24"/>
        </w:rPr>
      </w:pPr>
      <w:r w:rsidRPr="00C479C9">
        <w:rPr>
          <w:b/>
          <w:spacing w:val="-2"/>
          <w:sz w:val="24"/>
          <w:szCs w:val="24"/>
          <w:u w:val="single"/>
        </w:rPr>
        <w:t>Rear</w:t>
      </w:r>
      <w:r w:rsidRPr="00C479C9">
        <w:rPr>
          <w:b/>
          <w:spacing w:val="-2"/>
          <w:sz w:val="24"/>
          <w:szCs w:val="24"/>
        </w:rPr>
        <w:t xml:space="preserve"> – 34,000 lb. minimum capacity, </w:t>
      </w:r>
      <w:r w:rsidRPr="00C479C9">
        <w:rPr>
          <w:b/>
          <w:spacing w:val="-2"/>
          <w:sz w:val="24"/>
          <w:szCs w:val="24"/>
          <w:u w:val="single"/>
        </w:rPr>
        <w:t>multi-leaf springs</w:t>
      </w:r>
      <w:r w:rsidRPr="00C479C9">
        <w:rPr>
          <w:b/>
          <w:spacing w:val="-2"/>
          <w:sz w:val="24"/>
          <w:szCs w:val="24"/>
        </w:rPr>
        <w:t>, differential lock and full locking wheel differential (anti-spin device), disc brake compatible hubs</w:t>
      </w:r>
    </w:p>
    <w:p w:rsidR="00C479C9" w:rsidRPr="00C479C9" w:rsidRDefault="00C479C9" w:rsidP="00C479C9">
      <w:pPr>
        <w:pStyle w:val="ListParagraph"/>
        <w:rPr>
          <w:b/>
          <w:sz w:val="24"/>
          <w:szCs w:val="24"/>
        </w:rPr>
      </w:pPr>
    </w:p>
    <w:p w:rsidR="00C479C9" w:rsidRPr="00C479C9" w:rsidRDefault="00C479C9" w:rsidP="00C479C9">
      <w:pPr>
        <w:spacing w:after="200"/>
        <w:rPr>
          <w:rFonts w:eastAsiaTheme="minorHAnsi"/>
          <w:b/>
          <w:sz w:val="24"/>
          <w:szCs w:val="24"/>
        </w:rPr>
      </w:pPr>
      <w:r w:rsidRPr="00C479C9">
        <w:rPr>
          <w:rFonts w:asciiTheme="minorHAnsi" w:eastAsiaTheme="minorHAnsi" w:hAnsiTheme="minorHAnsi" w:cstheme="minorBidi"/>
          <w:b/>
          <w:color w:val="FF0000"/>
          <w:sz w:val="22"/>
          <w:szCs w:val="22"/>
        </w:rPr>
        <w:tab/>
      </w:r>
      <w:r w:rsidRPr="00C479C9">
        <w:rPr>
          <w:rFonts w:asciiTheme="minorHAnsi" w:eastAsiaTheme="minorHAnsi" w:hAnsiTheme="minorHAnsi" w:cstheme="minorBidi"/>
          <w:b/>
          <w:color w:val="FF0000"/>
          <w:sz w:val="22"/>
          <w:szCs w:val="22"/>
        </w:rPr>
        <w:tab/>
      </w:r>
      <w:r w:rsidRPr="00C479C9">
        <w:rPr>
          <w:rFonts w:eastAsiaTheme="minorHAnsi"/>
          <w:b/>
          <w:sz w:val="24"/>
          <w:szCs w:val="24"/>
        </w:rPr>
        <w:t>No change to the specification</w:t>
      </w:r>
    </w:p>
    <w:p w:rsidR="00C479C9" w:rsidRDefault="00C479C9" w:rsidP="00C479C9">
      <w:pPr>
        <w:pStyle w:val="ListParagraph"/>
        <w:numPr>
          <w:ilvl w:val="0"/>
          <w:numId w:val="1"/>
        </w:numPr>
        <w:rPr>
          <w:sz w:val="24"/>
          <w:szCs w:val="24"/>
        </w:rPr>
      </w:pPr>
      <w:r>
        <w:rPr>
          <w:sz w:val="24"/>
          <w:szCs w:val="24"/>
        </w:rPr>
        <w:t>Barry Newell with Empire Truck asks the following question:</w:t>
      </w:r>
    </w:p>
    <w:p w:rsidR="00C479C9" w:rsidRDefault="00C479C9" w:rsidP="00C479C9">
      <w:pPr>
        <w:pStyle w:val="ListParagraph"/>
        <w:rPr>
          <w:sz w:val="24"/>
          <w:szCs w:val="24"/>
        </w:rPr>
      </w:pPr>
    </w:p>
    <w:p w:rsidR="00C479C9" w:rsidRDefault="00C479C9" w:rsidP="00C479C9">
      <w:pPr>
        <w:pStyle w:val="ListParagraph"/>
        <w:rPr>
          <w:sz w:val="24"/>
          <w:szCs w:val="24"/>
        </w:rPr>
      </w:pPr>
      <w:r>
        <w:rPr>
          <w:sz w:val="24"/>
          <w:szCs w:val="24"/>
        </w:rPr>
        <w:t>Question:</w:t>
      </w:r>
    </w:p>
    <w:p w:rsidR="00C479C9" w:rsidRDefault="00C479C9" w:rsidP="00C479C9">
      <w:pPr>
        <w:tabs>
          <w:tab w:val="left" w:pos="816"/>
        </w:tabs>
        <w:spacing w:after="200" w:line="276" w:lineRule="auto"/>
        <w:ind w:left="720"/>
        <w:contextualSpacing/>
        <w:rPr>
          <w:rFonts w:asciiTheme="minorHAnsi" w:eastAsiaTheme="minorHAnsi" w:hAnsiTheme="minorHAnsi" w:cstheme="minorBidi"/>
          <w:sz w:val="22"/>
          <w:szCs w:val="22"/>
        </w:rPr>
      </w:pPr>
    </w:p>
    <w:p w:rsidR="00C479C9" w:rsidRDefault="00C479C9" w:rsidP="00C479C9">
      <w:pPr>
        <w:tabs>
          <w:tab w:val="left" w:pos="816"/>
        </w:tabs>
        <w:spacing w:after="200" w:line="276" w:lineRule="auto"/>
        <w:ind w:left="720"/>
        <w:contextualSpacing/>
        <w:rPr>
          <w:rFonts w:eastAsiaTheme="minorHAnsi"/>
          <w:sz w:val="24"/>
          <w:szCs w:val="24"/>
        </w:rPr>
      </w:pPr>
      <w:r w:rsidRPr="00C479C9">
        <w:rPr>
          <w:rFonts w:eastAsiaTheme="minorHAnsi"/>
          <w:sz w:val="24"/>
          <w:szCs w:val="24"/>
        </w:rPr>
        <w:t xml:space="preserve">On page </w:t>
      </w:r>
      <w:proofErr w:type="gramStart"/>
      <w:r w:rsidRPr="00C479C9">
        <w:rPr>
          <w:rFonts w:eastAsiaTheme="minorHAnsi"/>
          <w:sz w:val="24"/>
          <w:szCs w:val="24"/>
        </w:rPr>
        <w:t>Three</w:t>
      </w:r>
      <w:proofErr w:type="gramEnd"/>
      <w:r w:rsidRPr="00C479C9">
        <w:rPr>
          <w:rFonts w:eastAsiaTheme="minorHAnsi"/>
          <w:sz w:val="24"/>
          <w:szCs w:val="24"/>
        </w:rPr>
        <w:t xml:space="preserve"> of the truck specifications, the Front Tire 12R22.5 is available to us in a maximum 16 ply type.  This size does meet the 16,000 # required front axle and suspension.</w:t>
      </w:r>
    </w:p>
    <w:p w:rsidR="00C479C9" w:rsidRDefault="00C479C9" w:rsidP="00C479C9">
      <w:pPr>
        <w:tabs>
          <w:tab w:val="left" w:pos="816"/>
        </w:tabs>
        <w:spacing w:after="200" w:line="276" w:lineRule="auto"/>
        <w:ind w:left="720"/>
        <w:contextualSpacing/>
        <w:rPr>
          <w:rFonts w:eastAsiaTheme="minorHAnsi"/>
          <w:sz w:val="24"/>
          <w:szCs w:val="24"/>
        </w:rPr>
      </w:pPr>
    </w:p>
    <w:p w:rsidR="00C479C9" w:rsidRDefault="00C479C9" w:rsidP="00C479C9">
      <w:pPr>
        <w:tabs>
          <w:tab w:val="left" w:pos="816"/>
        </w:tabs>
        <w:spacing w:after="200" w:line="276" w:lineRule="auto"/>
        <w:ind w:left="720"/>
        <w:contextualSpacing/>
        <w:rPr>
          <w:rFonts w:eastAsiaTheme="minorHAnsi"/>
          <w:sz w:val="24"/>
          <w:szCs w:val="24"/>
        </w:rPr>
      </w:pPr>
      <w:r>
        <w:rPr>
          <w:rFonts w:eastAsiaTheme="minorHAnsi"/>
          <w:sz w:val="24"/>
          <w:szCs w:val="24"/>
        </w:rPr>
        <w:t>MDOT Response:</w:t>
      </w:r>
    </w:p>
    <w:p w:rsidR="00C479C9" w:rsidRDefault="00C479C9" w:rsidP="00C479C9">
      <w:pPr>
        <w:tabs>
          <w:tab w:val="left" w:pos="816"/>
        </w:tabs>
        <w:spacing w:line="276" w:lineRule="auto"/>
        <w:ind w:left="720"/>
        <w:contextualSpacing/>
        <w:rPr>
          <w:rFonts w:asciiTheme="minorHAnsi" w:eastAsiaTheme="minorHAnsi" w:hAnsiTheme="minorHAnsi" w:cstheme="minorBidi"/>
          <w:color w:val="FF0000"/>
          <w:sz w:val="22"/>
          <w:szCs w:val="22"/>
        </w:rPr>
      </w:pPr>
    </w:p>
    <w:p w:rsidR="00C479C9" w:rsidRPr="00C479C9" w:rsidRDefault="00C479C9" w:rsidP="00C479C9">
      <w:pPr>
        <w:tabs>
          <w:tab w:val="left" w:pos="816"/>
        </w:tabs>
        <w:spacing w:line="276" w:lineRule="auto"/>
        <w:ind w:left="720"/>
        <w:contextualSpacing/>
        <w:rPr>
          <w:rFonts w:eastAsiaTheme="minorHAnsi"/>
          <w:b/>
          <w:color w:val="000000" w:themeColor="text1"/>
          <w:sz w:val="24"/>
          <w:szCs w:val="24"/>
        </w:rPr>
      </w:pPr>
      <w:r w:rsidRPr="00C479C9">
        <w:rPr>
          <w:rFonts w:eastAsiaTheme="minorHAnsi"/>
          <w:b/>
          <w:color w:val="000000" w:themeColor="text1"/>
          <w:sz w:val="24"/>
          <w:szCs w:val="24"/>
        </w:rPr>
        <w:t xml:space="preserve">The Front tires shall be 12R22.5, Load Range H, 16 ply radial, highway tread, steer tire </w:t>
      </w:r>
      <w:proofErr w:type="spellStart"/>
      <w:r w:rsidRPr="00C479C9">
        <w:rPr>
          <w:rFonts w:eastAsiaTheme="minorHAnsi"/>
          <w:b/>
          <w:color w:val="000000" w:themeColor="text1"/>
          <w:sz w:val="24"/>
          <w:szCs w:val="24"/>
        </w:rPr>
        <w:t>pattern</w:t>
      </w:r>
      <w:r w:rsidRPr="00C479C9">
        <w:rPr>
          <w:rFonts w:eastAsiaTheme="minorHAnsi"/>
          <w:b/>
          <w:color w:val="000000" w:themeColor="text1"/>
          <w:sz w:val="24"/>
          <w:szCs w:val="24"/>
        </w:rPr>
        <w:t>.</w:t>
      </w:r>
      <w:r w:rsidRPr="00C479C9">
        <w:rPr>
          <w:rFonts w:eastAsiaTheme="minorHAnsi"/>
          <w:b/>
          <w:color w:val="000000" w:themeColor="text1"/>
          <w:sz w:val="24"/>
          <w:szCs w:val="24"/>
        </w:rPr>
        <w:t>Must</w:t>
      </w:r>
      <w:proofErr w:type="spellEnd"/>
      <w:r w:rsidRPr="00C479C9">
        <w:rPr>
          <w:rFonts w:eastAsiaTheme="minorHAnsi"/>
          <w:b/>
          <w:color w:val="000000" w:themeColor="text1"/>
          <w:sz w:val="24"/>
          <w:szCs w:val="24"/>
        </w:rPr>
        <w:t xml:space="preserve"> be rated equal to or higher than axle and suspension weight specifications</w:t>
      </w:r>
    </w:p>
    <w:p w:rsidR="00C479C9" w:rsidRPr="00C479C9" w:rsidRDefault="00C479C9" w:rsidP="00C479C9">
      <w:pPr>
        <w:tabs>
          <w:tab w:val="left" w:pos="816"/>
        </w:tabs>
        <w:spacing w:line="276" w:lineRule="auto"/>
        <w:ind w:left="720"/>
        <w:contextualSpacing/>
        <w:rPr>
          <w:rFonts w:eastAsiaTheme="minorHAnsi"/>
          <w:b/>
          <w:color w:val="000000" w:themeColor="text1"/>
          <w:sz w:val="24"/>
          <w:szCs w:val="24"/>
        </w:rPr>
      </w:pPr>
    </w:p>
    <w:p w:rsidR="00C479C9" w:rsidRPr="00C479C9" w:rsidRDefault="00C479C9" w:rsidP="00C479C9">
      <w:pPr>
        <w:spacing w:after="200" w:line="276" w:lineRule="auto"/>
        <w:rPr>
          <w:rFonts w:eastAsiaTheme="minorHAnsi"/>
          <w:b/>
          <w:color w:val="000000" w:themeColor="text1"/>
          <w:sz w:val="24"/>
          <w:szCs w:val="24"/>
        </w:rPr>
      </w:pPr>
      <w:r w:rsidRPr="00C479C9">
        <w:rPr>
          <w:rFonts w:eastAsiaTheme="minorHAnsi"/>
          <w:b/>
          <w:color w:val="000000" w:themeColor="text1"/>
          <w:sz w:val="24"/>
          <w:szCs w:val="24"/>
        </w:rPr>
        <w:tab/>
      </w:r>
      <w:r w:rsidRPr="00C479C9">
        <w:rPr>
          <w:rFonts w:eastAsiaTheme="minorHAnsi"/>
          <w:b/>
          <w:color w:val="000000" w:themeColor="text1"/>
          <w:sz w:val="24"/>
          <w:szCs w:val="24"/>
        </w:rPr>
        <w:t>A change has been made to th</w:t>
      </w:r>
      <w:r>
        <w:rPr>
          <w:rFonts w:eastAsiaTheme="minorHAnsi"/>
          <w:b/>
          <w:color w:val="000000" w:themeColor="text1"/>
          <w:sz w:val="24"/>
          <w:szCs w:val="24"/>
        </w:rPr>
        <w:t>e specification to reflect this.</w:t>
      </w:r>
    </w:p>
    <w:p w:rsidR="00C479C9" w:rsidRDefault="00C479C9" w:rsidP="00C479C9">
      <w:pPr>
        <w:pStyle w:val="ListParagraph"/>
        <w:numPr>
          <w:ilvl w:val="0"/>
          <w:numId w:val="1"/>
        </w:numPr>
        <w:rPr>
          <w:sz w:val="24"/>
          <w:szCs w:val="24"/>
        </w:rPr>
      </w:pPr>
      <w:r>
        <w:rPr>
          <w:sz w:val="24"/>
          <w:szCs w:val="24"/>
        </w:rPr>
        <w:t>Barry Newell with Empire Truck asks the following question:</w:t>
      </w:r>
    </w:p>
    <w:p w:rsidR="00C479C9" w:rsidRDefault="00C479C9" w:rsidP="00C479C9">
      <w:pPr>
        <w:pStyle w:val="ListParagraph"/>
        <w:rPr>
          <w:sz w:val="24"/>
          <w:szCs w:val="24"/>
        </w:rPr>
      </w:pPr>
    </w:p>
    <w:p w:rsidR="00C479C9" w:rsidRDefault="00C479C9" w:rsidP="00C479C9">
      <w:pPr>
        <w:pStyle w:val="ListParagraph"/>
        <w:rPr>
          <w:sz w:val="24"/>
          <w:szCs w:val="24"/>
        </w:rPr>
      </w:pPr>
      <w:r>
        <w:rPr>
          <w:sz w:val="24"/>
          <w:szCs w:val="24"/>
        </w:rPr>
        <w:t>Question:</w:t>
      </w:r>
    </w:p>
    <w:p w:rsidR="00C479C9" w:rsidRDefault="00C479C9" w:rsidP="00C479C9">
      <w:pPr>
        <w:pStyle w:val="ListParagraph"/>
        <w:rPr>
          <w:sz w:val="24"/>
          <w:szCs w:val="24"/>
        </w:rPr>
      </w:pPr>
    </w:p>
    <w:p w:rsidR="00C479C9" w:rsidRPr="00C479C9" w:rsidRDefault="00C479C9" w:rsidP="00C479C9">
      <w:pPr>
        <w:pStyle w:val="ListParagraph"/>
        <w:tabs>
          <w:tab w:val="left" w:pos="816"/>
        </w:tabs>
        <w:spacing w:line="276" w:lineRule="auto"/>
        <w:rPr>
          <w:sz w:val="24"/>
          <w:szCs w:val="24"/>
        </w:rPr>
      </w:pPr>
      <w:r w:rsidRPr="00C479C9">
        <w:rPr>
          <w:sz w:val="24"/>
          <w:szCs w:val="24"/>
        </w:rPr>
        <w:t>All Freightliner Cabs are manufactured with heavy duty ALUMINUM rust proof construction, and meet ALL federal crash standards.</w:t>
      </w:r>
    </w:p>
    <w:p w:rsidR="00C479C9" w:rsidRDefault="00C479C9" w:rsidP="00C479C9">
      <w:pPr>
        <w:pStyle w:val="ListParagraph"/>
        <w:rPr>
          <w:sz w:val="24"/>
          <w:szCs w:val="24"/>
        </w:rPr>
      </w:pPr>
    </w:p>
    <w:p w:rsidR="00C479C9" w:rsidRDefault="00C479C9" w:rsidP="00C479C9">
      <w:pPr>
        <w:pStyle w:val="ListParagraph"/>
        <w:rPr>
          <w:sz w:val="24"/>
          <w:szCs w:val="24"/>
        </w:rPr>
      </w:pPr>
      <w:r>
        <w:rPr>
          <w:sz w:val="24"/>
          <w:szCs w:val="24"/>
        </w:rPr>
        <w:t>MDOT Response:</w:t>
      </w:r>
    </w:p>
    <w:p w:rsidR="00C479C9" w:rsidRDefault="00C479C9" w:rsidP="00C479C9">
      <w:pPr>
        <w:pStyle w:val="ListParagraph"/>
        <w:rPr>
          <w:sz w:val="24"/>
          <w:szCs w:val="24"/>
        </w:rPr>
      </w:pPr>
    </w:p>
    <w:p w:rsidR="00C479C9" w:rsidRPr="00C479C9" w:rsidRDefault="00C479C9" w:rsidP="00C479C9">
      <w:pPr>
        <w:tabs>
          <w:tab w:val="left" w:pos="816"/>
        </w:tabs>
        <w:spacing w:line="276" w:lineRule="auto"/>
        <w:ind w:left="720"/>
        <w:contextualSpacing/>
        <w:rPr>
          <w:rFonts w:eastAsiaTheme="minorHAnsi"/>
          <w:b/>
          <w:color w:val="000000" w:themeColor="text1"/>
          <w:sz w:val="24"/>
          <w:szCs w:val="24"/>
        </w:rPr>
      </w:pPr>
      <w:r w:rsidRPr="00C479C9">
        <w:rPr>
          <w:rFonts w:eastAsiaTheme="minorHAnsi"/>
          <w:b/>
          <w:color w:val="000000" w:themeColor="text1"/>
          <w:sz w:val="24"/>
          <w:szCs w:val="24"/>
        </w:rPr>
        <w:t>This has been addressed previously, aluminum cabs will be acceptable.</w:t>
      </w:r>
    </w:p>
    <w:p w:rsidR="00C479C9" w:rsidRDefault="00C479C9" w:rsidP="00C479C9">
      <w:pPr>
        <w:pStyle w:val="ListParagraph"/>
        <w:numPr>
          <w:ilvl w:val="0"/>
          <w:numId w:val="1"/>
        </w:numPr>
        <w:rPr>
          <w:sz w:val="24"/>
          <w:szCs w:val="24"/>
        </w:rPr>
      </w:pPr>
      <w:r>
        <w:rPr>
          <w:sz w:val="24"/>
          <w:szCs w:val="24"/>
        </w:rPr>
        <w:lastRenderedPageBreak/>
        <w:t>Barry Newell with Empire Truck asks the following question:</w:t>
      </w:r>
    </w:p>
    <w:p w:rsidR="00C479C9" w:rsidRDefault="00C479C9" w:rsidP="00C479C9">
      <w:pPr>
        <w:pStyle w:val="ListParagraph"/>
        <w:rPr>
          <w:sz w:val="24"/>
          <w:szCs w:val="24"/>
        </w:rPr>
      </w:pPr>
    </w:p>
    <w:p w:rsidR="00C479C9" w:rsidRDefault="00214FD0" w:rsidP="00C479C9">
      <w:pPr>
        <w:pStyle w:val="ListParagraph"/>
        <w:rPr>
          <w:sz w:val="24"/>
          <w:szCs w:val="24"/>
        </w:rPr>
      </w:pPr>
      <w:r>
        <w:rPr>
          <w:sz w:val="24"/>
          <w:szCs w:val="24"/>
        </w:rPr>
        <w:t>Question:</w:t>
      </w:r>
    </w:p>
    <w:p w:rsidR="00214FD0" w:rsidRDefault="00214FD0" w:rsidP="00C479C9">
      <w:pPr>
        <w:pStyle w:val="ListParagraph"/>
        <w:rPr>
          <w:sz w:val="24"/>
          <w:szCs w:val="24"/>
        </w:rPr>
      </w:pPr>
    </w:p>
    <w:p w:rsidR="00214FD0" w:rsidRDefault="00214FD0" w:rsidP="00214FD0">
      <w:pPr>
        <w:tabs>
          <w:tab w:val="left" w:pos="816"/>
        </w:tabs>
        <w:spacing w:after="200" w:line="276" w:lineRule="auto"/>
        <w:ind w:left="720"/>
        <w:contextualSpacing/>
        <w:rPr>
          <w:rFonts w:eastAsiaTheme="minorHAnsi"/>
          <w:sz w:val="24"/>
          <w:szCs w:val="24"/>
        </w:rPr>
      </w:pPr>
      <w:r w:rsidRPr="00214FD0">
        <w:rPr>
          <w:rFonts w:eastAsiaTheme="minorHAnsi"/>
          <w:sz w:val="24"/>
          <w:szCs w:val="24"/>
        </w:rPr>
        <w:t>Under the cab and Equipment section, the specs are calling for a tractor package including AIR LINE hookups.  Our understanding is the trailer to be pulled only uses electrical lines for lights and brakes.</w:t>
      </w:r>
    </w:p>
    <w:p w:rsidR="00214FD0" w:rsidRDefault="00214FD0" w:rsidP="00214FD0">
      <w:pPr>
        <w:tabs>
          <w:tab w:val="left" w:pos="816"/>
        </w:tabs>
        <w:spacing w:after="200" w:line="276" w:lineRule="auto"/>
        <w:ind w:left="720"/>
        <w:contextualSpacing/>
        <w:rPr>
          <w:rFonts w:eastAsiaTheme="minorHAnsi"/>
          <w:sz w:val="24"/>
          <w:szCs w:val="24"/>
        </w:rPr>
      </w:pPr>
    </w:p>
    <w:p w:rsidR="00214FD0" w:rsidRDefault="00214FD0" w:rsidP="00214FD0">
      <w:pPr>
        <w:tabs>
          <w:tab w:val="left" w:pos="816"/>
        </w:tabs>
        <w:spacing w:after="200" w:line="276" w:lineRule="auto"/>
        <w:ind w:left="720"/>
        <w:contextualSpacing/>
        <w:rPr>
          <w:rFonts w:eastAsiaTheme="minorHAnsi"/>
          <w:sz w:val="24"/>
          <w:szCs w:val="24"/>
        </w:rPr>
      </w:pPr>
      <w:r>
        <w:rPr>
          <w:rFonts w:eastAsiaTheme="minorHAnsi"/>
          <w:sz w:val="24"/>
          <w:szCs w:val="24"/>
        </w:rPr>
        <w:t>MDOT Response:</w:t>
      </w:r>
    </w:p>
    <w:p w:rsidR="00214FD0" w:rsidRDefault="00214FD0" w:rsidP="00214FD0">
      <w:pPr>
        <w:tabs>
          <w:tab w:val="left" w:pos="816"/>
        </w:tabs>
        <w:spacing w:after="200" w:line="276" w:lineRule="auto"/>
        <w:ind w:left="720"/>
        <w:contextualSpacing/>
        <w:rPr>
          <w:rFonts w:eastAsiaTheme="minorHAnsi"/>
          <w:sz w:val="24"/>
          <w:szCs w:val="24"/>
        </w:rPr>
      </w:pPr>
    </w:p>
    <w:p w:rsidR="00214FD0" w:rsidRPr="00214FD0" w:rsidRDefault="00214FD0" w:rsidP="00214FD0">
      <w:pPr>
        <w:spacing w:after="200" w:line="276" w:lineRule="auto"/>
        <w:rPr>
          <w:rFonts w:eastAsiaTheme="minorHAnsi"/>
          <w:b/>
          <w:sz w:val="24"/>
          <w:szCs w:val="24"/>
        </w:rPr>
      </w:pPr>
      <w:r>
        <w:rPr>
          <w:rFonts w:asciiTheme="minorHAnsi" w:eastAsiaTheme="minorHAnsi" w:hAnsiTheme="minorHAnsi" w:cstheme="minorBidi"/>
          <w:color w:val="FF0000"/>
          <w:sz w:val="22"/>
          <w:szCs w:val="22"/>
        </w:rPr>
        <w:tab/>
      </w:r>
      <w:r w:rsidRPr="00214FD0">
        <w:rPr>
          <w:rFonts w:eastAsiaTheme="minorHAnsi"/>
          <w:b/>
          <w:sz w:val="24"/>
          <w:szCs w:val="24"/>
        </w:rPr>
        <w:t xml:space="preserve">You are correct there is no need for air-line hookups, this was an oversight and has </w:t>
      </w:r>
      <w:r w:rsidRPr="00214FD0">
        <w:rPr>
          <w:rFonts w:eastAsiaTheme="minorHAnsi"/>
          <w:b/>
          <w:sz w:val="24"/>
          <w:szCs w:val="24"/>
        </w:rPr>
        <w:tab/>
      </w:r>
      <w:r w:rsidRPr="00214FD0">
        <w:rPr>
          <w:rFonts w:eastAsiaTheme="minorHAnsi"/>
          <w:b/>
          <w:sz w:val="24"/>
          <w:szCs w:val="24"/>
        </w:rPr>
        <w:t>been removed.</w:t>
      </w:r>
    </w:p>
    <w:p w:rsidR="00214FD0" w:rsidRPr="00214FD0" w:rsidRDefault="00214FD0" w:rsidP="00214FD0">
      <w:pPr>
        <w:spacing w:after="200" w:line="276" w:lineRule="auto"/>
        <w:rPr>
          <w:rFonts w:eastAsiaTheme="minorHAnsi"/>
          <w:b/>
          <w:sz w:val="24"/>
          <w:szCs w:val="24"/>
        </w:rPr>
      </w:pPr>
      <w:r w:rsidRPr="00214FD0">
        <w:rPr>
          <w:rFonts w:eastAsiaTheme="minorHAnsi"/>
          <w:b/>
          <w:sz w:val="24"/>
          <w:szCs w:val="24"/>
        </w:rPr>
        <w:tab/>
      </w:r>
      <w:r w:rsidRPr="00214FD0">
        <w:rPr>
          <w:rFonts w:eastAsiaTheme="minorHAnsi"/>
          <w:b/>
          <w:sz w:val="24"/>
          <w:szCs w:val="24"/>
        </w:rPr>
        <w:t>A change has been made to the specification to reflect this.</w:t>
      </w:r>
    </w:p>
    <w:p w:rsidR="00214FD0" w:rsidRDefault="00214FD0" w:rsidP="00214FD0">
      <w:pPr>
        <w:tabs>
          <w:tab w:val="left" w:pos="816"/>
        </w:tabs>
        <w:spacing w:after="200" w:line="276" w:lineRule="auto"/>
        <w:ind w:left="720"/>
        <w:contextualSpacing/>
        <w:rPr>
          <w:rFonts w:eastAsiaTheme="minorHAnsi"/>
          <w:sz w:val="24"/>
          <w:szCs w:val="24"/>
        </w:rPr>
      </w:pPr>
    </w:p>
    <w:p w:rsidR="00214FD0" w:rsidRDefault="00214FD0" w:rsidP="00214FD0">
      <w:pPr>
        <w:tabs>
          <w:tab w:val="left" w:pos="816"/>
        </w:tabs>
        <w:spacing w:after="200" w:line="276" w:lineRule="auto"/>
        <w:ind w:left="720"/>
        <w:contextualSpacing/>
        <w:rPr>
          <w:rFonts w:eastAsiaTheme="minorHAnsi"/>
          <w:sz w:val="24"/>
          <w:szCs w:val="24"/>
        </w:rPr>
      </w:pPr>
      <w:r>
        <w:rPr>
          <w:rFonts w:eastAsiaTheme="minorHAnsi"/>
          <w:sz w:val="24"/>
          <w:szCs w:val="24"/>
        </w:rPr>
        <w:t>*Changes have been to the specifications. Please see the attached specifications with changes. These specifications will be used by the vendors going forward with the RFQF. Vendors will use these specifications when submitting their Statement of Qualification (SOQ). The Addendum will be attached to RFQF in the MAGIC along the revised specifications. Please signed and return the addendum with your SOQ.*</w:t>
      </w:r>
    </w:p>
    <w:p w:rsidR="00214FD0" w:rsidRDefault="00214FD0" w:rsidP="00214FD0">
      <w:pPr>
        <w:tabs>
          <w:tab w:val="left" w:pos="816"/>
        </w:tabs>
        <w:spacing w:after="200" w:line="276" w:lineRule="auto"/>
        <w:ind w:left="720"/>
        <w:contextualSpacing/>
        <w:rPr>
          <w:rFonts w:eastAsiaTheme="minorHAnsi"/>
          <w:sz w:val="24"/>
          <w:szCs w:val="24"/>
        </w:rPr>
      </w:pPr>
    </w:p>
    <w:p w:rsidR="00214FD0" w:rsidRPr="00214FD0" w:rsidRDefault="00214FD0" w:rsidP="00214FD0">
      <w:pPr>
        <w:tabs>
          <w:tab w:val="left" w:pos="816"/>
        </w:tabs>
        <w:spacing w:after="200" w:line="276" w:lineRule="auto"/>
        <w:ind w:left="720"/>
        <w:contextualSpacing/>
        <w:rPr>
          <w:rFonts w:eastAsiaTheme="minorHAnsi"/>
          <w:sz w:val="24"/>
          <w:szCs w:val="24"/>
        </w:rPr>
      </w:pPr>
    </w:p>
    <w:p w:rsidR="00214FD0" w:rsidRDefault="00886954" w:rsidP="00C479C9">
      <w:pPr>
        <w:pStyle w:val="ListParagraph"/>
        <w:rPr>
          <w:sz w:val="24"/>
          <w:szCs w:val="24"/>
        </w:rPr>
      </w:pPr>
      <w:r>
        <w:rPr>
          <w:sz w:val="24"/>
          <w:szCs w:val="24"/>
        </w:rPr>
        <w:t>The deadline for submitting SOQs is Tuesday, September 4</w:t>
      </w:r>
      <w:r w:rsidRPr="00886954">
        <w:rPr>
          <w:sz w:val="24"/>
          <w:szCs w:val="24"/>
          <w:vertAlign w:val="superscript"/>
        </w:rPr>
        <w:t>th</w:t>
      </w:r>
      <w:r>
        <w:rPr>
          <w:sz w:val="24"/>
          <w:szCs w:val="24"/>
        </w:rPr>
        <w:t xml:space="preserve"> at 2:30 P.M. </w:t>
      </w: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RFX 3140001504                    Item: Digger Derrick</w:t>
      </w:r>
    </w:p>
    <w:p w:rsidR="00886954" w:rsidRDefault="00886954" w:rsidP="00C479C9">
      <w:pPr>
        <w:pStyle w:val="ListParagraph"/>
        <w:rPr>
          <w:sz w:val="24"/>
          <w:szCs w:val="24"/>
        </w:rPr>
      </w:pP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Company</w:t>
      </w:r>
      <w:proofErr w:type="gramStart"/>
      <w:r>
        <w:rPr>
          <w:sz w:val="24"/>
          <w:szCs w:val="24"/>
        </w:rPr>
        <w:t>:_</w:t>
      </w:r>
      <w:proofErr w:type="gramEnd"/>
      <w:r>
        <w:rPr>
          <w:sz w:val="24"/>
          <w:szCs w:val="24"/>
        </w:rPr>
        <w:t>_______________________________</w:t>
      </w:r>
      <w:r>
        <w:rPr>
          <w:sz w:val="24"/>
          <w:szCs w:val="24"/>
        </w:rPr>
        <w:tab/>
      </w:r>
      <w:r>
        <w:rPr>
          <w:sz w:val="24"/>
          <w:szCs w:val="24"/>
        </w:rPr>
        <w:tab/>
      </w:r>
      <w:r>
        <w:rPr>
          <w:sz w:val="24"/>
          <w:szCs w:val="24"/>
        </w:rPr>
        <w:tab/>
      </w: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Name</w:t>
      </w:r>
      <w:proofErr w:type="gramStart"/>
      <w:r>
        <w:rPr>
          <w:sz w:val="24"/>
          <w:szCs w:val="24"/>
        </w:rPr>
        <w:t>:_</w:t>
      </w:r>
      <w:proofErr w:type="gramEnd"/>
      <w:r>
        <w:rPr>
          <w:sz w:val="24"/>
          <w:szCs w:val="24"/>
        </w:rPr>
        <w:t>_____________________________</w:t>
      </w: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Signature</w:t>
      </w:r>
      <w:proofErr w:type="gramStart"/>
      <w:r>
        <w:rPr>
          <w:sz w:val="24"/>
          <w:szCs w:val="24"/>
        </w:rPr>
        <w:t>:_</w:t>
      </w:r>
      <w:proofErr w:type="gramEnd"/>
      <w:r>
        <w:rPr>
          <w:sz w:val="24"/>
          <w:szCs w:val="24"/>
        </w:rPr>
        <w:t>_________________________</w:t>
      </w:r>
    </w:p>
    <w:p w:rsidR="00886954" w:rsidRDefault="00886954" w:rsidP="00C479C9">
      <w:pPr>
        <w:pStyle w:val="ListParagraph"/>
        <w:rPr>
          <w:sz w:val="24"/>
          <w:szCs w:val="24"/>
        </w:rPr>
      </w:pPr>
    </w:p>
    <w:p w:rsidR="00886954" w:rsidRPr="00001CBA" w:rsidRDefault="00886954" w:rsidP="00C479C9">
      <w:pPr>
        <w:pStyle w:val="ListParagraph"/>
        <w:rPr>
          <w:sz w:val="24"/>
          <w:szCs w:val="24"/>
        </w:rPr>
      </w:pPr>
      <w:r>
        <w:rPr>
          <w:sz w:val="24"/>
          <w:szCs w:val="24"/>
        </w:rPr>
        <w:t>Date:______________________________</w:t>
      </w:r>
      <w:bookmarkStart w:id="0" w:name="_GoBack"/>
      <w:bookmarkEnd w:id="0"/>
    </w:p>
    <w:sectPr w:rsidR="00886954" w:rsidRPr="0000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D8D"/>
    <w:multiLevelType w:val="hybridMultilevel"/>
    <w:tmpl w:val="69A67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52DA4"/>
    <w:multiLevelType w:val="hybridMultilevel"/>
    <w:tmpl w:val="E78A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43C24"/>
    <w:multiLevelType w:val="hybridMultilevel"/>
    <w:tmpl w:val="BD54C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BA"/>
    <w:rsid w:val="00001CBA"/>
    <w:rsid w:val="00214FD0"/>
    <w:rsid w:val="006722D0"/>
    <w:rsid w:val="00886954"/>
    <w:rsid w:val="00C4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Vanbuskirk, Harris</cp:lastModifiedBy>
  <cp:revision>2</cp:revision>
  <dcterms:created xsi:type="dcterms:W3CDTF">2018-08-29T18:55:00Z</dcterms:created>
  <dcterms:modified xsi:type="dcterms:W3CDTF">2018-08-29T19:30:00Z</dcterms:modified>
</cp:coreProperties>
</file>