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BDD4" w14:textId="77777777" w:rsidR="002F6C73" w:rsidRDefault="007B0FCD">
      <w:pPr>
        <w:ind w:left="3720"/>
        <w:rPr>
          <w:sz w:val="20"/>
        </w:rPr>
      </w:pPr>
      <w:r>
        <w:rPr>
          <w:noProof/>
          <w:sz w:val="20"/>
        </w:rPr>
        <w:drawing>
          <wp:inline distT="0" distB="0" distL="0" distR="0" wp14:anchorId="35AB14F2" wp14:editId="7F4F5D8E">
            <wp:extent cx="1372653" cy="1143000"/>
            <wp:effectExtent l="0" t="0" r="0" b="0"/>
            <wp:docPr id="1" name="Image 1" descr="Logo, icon, company name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, icon, company name  Description automatically generated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65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8149A" w14:textId="77777777" w:rsidR="002F6C73" w:rsidRDefault="007B0FCD">
      <w:pPr>
        <w:pStyle w:val="BodyText"/>
        <w:ind w:left="2897" w:right="2882"/>
        <w:jc w:val="center"/>
      </w:pPr>
      <w:r>
        <w:t>Amendment</w:t>
      </w:r>
      <w:r>
        <w:rPr>
          <w:spacing w:val="-8"/>
        </w:rPr>
        <w:t xml:space="preserve"> </w:t>
      </w:r>
      <w:r>
        <w:rPr>
          <w:spacing w:val="-5"/>
        </w:rPr>
        <w:t>#1</w:t>
      </w:r>
    </w:p>
    <w:p w14:paraId="6BDFEF1C" w14:textId="77777777" w:rsidR="00F16EFF" w:rsidRDefault="00F16EFF" w:rsidP="00F16EFF">
      <w:pPr>
        <w:pStyle w:val="BodyText"/>
        <w:ind w:left="2897" w:right="2878"/>
        <w:jc w:val="center"/>
      </w:pPr>
    </w:p>
    <w:p w14:paraId="2491B894" w14:textId="3773ADD1" w:rsidR="00F16EFF" w:rsidRDefault="00F16EFF" w:rsidP="00F16EFF">
      <w:pPr>
        <w:pStyle w:val="BodyText"/>
        <w:ind w:left="2897" w:right="2878"/>
        <w:jc w:val="center"/>
      </w:pPr>
      <w:r>
        <w:t>INVITATION FOR BIDS (IFB)</w:t>
      </w:r>
    </w:p>
    <w:p w14:paraId="0562C47C" w14:textId="18AEDFE9" w:rsidR="00F16EFF" w:rsidRDefault="00F16EFF" w:rsidP="00F16EFF">
      <w:pPr>
        <w:pStyle w:val="BodyText"/>
        <w:ind w:left="2897" w:right="2878"/>
        <w:jc w:val="center"/>
      </w:pPr>
      <w:r>
        <w:t xml:space="preserve">Legal Services Court Study Project </w:t>
      </w:r>
      <w:r>
        <w:t>Services</w:t>
      </w:r>
    </w:p>
    <w:p w14:paraId="39187DCC" w14:textId="77777777" w:rsidR="00F16EFF" w:rsidRDefault="00F16EFF" w:rsidP="00F16EFF">
      <w:pPr>
        <w:pStyle w:val="BodyText"/>
        <w:ind w:left="2897" w:right="2878"/>
        <w:jc w:val="center"/>
      </w:pPr>
    </w:p>
    <w:p w14:paraId="7B9ED026" w14:textId="77777777" w:rsidR="00F16EFF" w:rsidRDefault="00F16EFF" w:rsidP="00F16EFF">
      <w:pPr>
        <w:pStyle w:val="BodyText"/>
        <w:ind w:left="2897" w:right="2878"/>
        <w:jc w:val="center"/>
      </w:pPr>
      <w:r>
        <w:t>IFB No. 3160006361</w:t>
      </w:r>
    </w:p>
    <w:p w14:paraId="125D78E2" w14:textId="6CEC8F76" w:rsidR="002F6C73" w:rsidRDefault="00F16EFF" w:rsidP="00F16EFF">
      <w:pPr>
        <w:pStyle w:val="BodyText"/>
        <w:ind w:left="2897" w:right="2878"/>
        <w:jc w:val="center"/>
      </w:pPr>
      <w:r>
        <w:t>MDCPS PP No. LSCSP22024</w:t>
      </w:r>
      <w:r>
        <w:br/>
      </w:r>
      <w:r>
        <w:br/>
      </w:r>
      <w:r w:rsidR="007B0FCD">
        <w:rPr>
          <w:color w:val="232323"/>
        </w:rPr>
        <w:t>Questions</w:t>
      </w:r>
      <w:r w:rsidR="007B0FCD">
        <w:rPr>
          <w:color w:val="232323"/>
          <w:spacing w:val="-1"/>
        </w:rPr>
        <w:t xml:space="preserve"> </w:t>
      </w:r>
      <w:r w:rsidR="007B0FCD">
        <w:rPr>
          <w:color w:val="232323"/>
        </w:rPr>
        <w:t xml:space="preserve">and </w:t>
      </w:r>
      <w:r w:rsidR="007B0FCD">
        <w:rPr>
          <w:color w:val="232323"/>
          <w:spacing w:val="-2"/>
        </w:rPr>
        <w:t>Answers</w:t>
      </w:r>
    </w:p>
    <w:p w14:paraId="26F32B27" w14:textId="77777777" w:rsidR="002F6C73" w:rsidRDefault="002F6C73">
      <w:pPr>
        <w:spacing w:before="47" w:after="1"/>
        <w:rPr>
          <w:b/>
          <w:sz w:val="20"/>
        </w:rPr>
      </w:pPr>
    </w:p>
    <w:tbl>
      <w:tblPr>
        <w:tblW w:w="995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3547"/>
        <w:gridCol w:w="5400"/>
      </w:tblGrid>
      <w:tr w:rsidR="00F16EFF" w14:paraId="45FDA00E" w14:textId="77777777" w:rsidTr="007B0FCD">
        <w:trPr>
          <w:trHeight w:val="551"/>
        </w:trPr>
        <w:tc>
          <w:tcPr>
            <w:tcW w:w="1003" w:type="dxa"/>
            <w:shd w:val="clear" w:color="auto" w:fill="DEEAF6"/>
          </w:tcPr>
          <w:p w14:paraId="59CB41B8" w14:textId="77777777" w:rsidR="00F16EFF" w:rsidRDefault="00F16E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2323"/>
                <w:spacing w:val="-2"/>
                <w:sz w:val="24"/>
              </w:rPr>
              <w:t>Number</w:t>
            </w:r>
          </w:p>
        </w:tc>
        <w:tc>
          <w:tcPr>
            <w:tcW w:w="3547" w:type="dxa"/>
            <w:shd w:val="clear" w:color="auto" w:fill="DEEAF6"/>
          </w:tcPr>
          <w:p w14:paraId="0BA73FC1" w14:textId="77777777" w:rsidR="00F16EFF" w:rsidRDefault="00F16EFF">
            <w:pPr>
              <w:pStyle w:val="TableParagraph"/>
              <w:spacing w:line="276" w:lineRule="exact"/>
              <w:ind w:left="108" w:right="1127"/>
              <w:rPr>
                <w:sz w:val="24"/>
              </w:rPr>
            </w:pPr>
            <w:r>
              <w:rPr>
                <w:color w:val="232323"/>
                <w:sz w:val="24"/>
              </w:rPr>
              <w:t>Questions/Request</w:t>
            </w:r>
            <w:r>
              <w:rPr>
                <w:color w:val="232323"/>
                <w:spacing w:val="-15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 xml:space="preserve">for </w:t>
            </w:r>
            <w:r>
              <w:rPr>
                <w:color w:val="232323"/>
                <w:spacing w:val="-2"/>
                <w:sz w:val="24"/>
              </w:rPr>
              <w:t>Clarification</w:t>
            </w:r>
          </w:p>
        </w:tc>
        <w:tc>
          <w:tcPr>
            <w:tcW w:w="5400" w:type="dxa"/>
            <w:shd w:val="clear" w:color="auto" w:fill="DEEAF6"/>
          </w:tcPr>
          <w:p w14:paraId="2A457747" w14:textId="77777777" w:rsidR="00F16EFF" w:rsidRDefault="00F16EF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32323"/>
                <w:spacing w:val="-2"/>
                <w:sz w:val="24"/>
              </w:rPr>
              <w:t>Answer</w:t>
            </w:r>
          </w:p>
        </w:tc>
      </w:tr>
      <w:tr w:rsidR="00F16EFF" w14:paraId="59ED21BE" w14:textId="77777777" w:rsidTr="007B0FCD">
        <w:trPr>
          <w:trHeight w:val="1402"/>
        </w:trPr>
        <w:tc>
          <w:tcPr>
            <w:tcW w:w="1003" w:type="dxa"/>
          </w:tcPr>
          <w:p w14:paraId="2DF21AF2" w14:textId="77777777" w:rsidR="00F16EFF" w:rsidRDefault="00F16EF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232323"/>
                <w:spacing w:val="-10"/>
                <w:sz w:val="24"/>
              </w:rPr>
              <w:t>1</w:t>
            </w:r>
          </w:p>
        </w:tc>
        <w:tc>
          <w:tcPr>
            <w:tcW w:w="3547" w:type="dxa"/>
          </w:tcPr>
          <w:p w14:paraId="781FA441" w14:textId="0C80A258" w:rsidR="00F16EFF" w:rsidRDefault="00F16EFF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 w:rsidRPr="00F16EFF">
              <w:rPr>
                <w:color w:val="232323"/>
                <w:sz w:val="24"/>
              </w:rPr>
              <w:t>Will the personnel count entail a staff attorney for every Mississippi County or for the two counties that will make up the pilot?</w:t>
            </w:r>
          </w:p>
        </w:tc>
        <w:tc>
          <w:tcPr>
            <w:tcW w:w="5400" w:type="dxa"/>
          </w:tcPr>
          <w:p w14:paraId="70ED47EC" w14:textId="2B57C3D1" w:rsidR="00F16EFF" w:rsidRDefault="00F16EFF">
            <w:pPr>
              <w:pStyle w:val="TableParagraph"/>
              <w:ind w:left="109" w:right="116"/>
              <w:rPr>
                <w:sz w:val="24"/>
              </w:rPr>
            </w:pPr>
            <w:r w:rsidRPr="00F16EFF">
              <w:rPr>
                <w:color w:val="232323"/>
                <w:sz w:val="24"/>
              </w:rPr>
              <w:t>The personnel count only includes attorneys for the two counties in the pilot.</w:t>
            </w:r>
          </w:p>
        </w:tc>
      </w:tr>
      <w:tr w:rsidR="00F16EFF" w14:paraId="5125DC2B" w14:textId="77777777" w:rsidTr="007B0FCD">
        <w:trPr>
          <w:trHeight w:val="880"/>
        </w:trPr>
        <w:tc>
          <w:tcPr>
            <w:tcW w:w="1003" w:type="dxa"/>
          </w:tcPr>
          <w:p w14:paraId="79345D59" w14:textId="77777777" w:rsidR="00F16EFF" w:rsidRDefault="00F16EF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2323"/>
                <w:spacing w:val="-5"/>
                <w:sz w:val="24"/>
              </w:rPr>
              <w:t>2.</w:t>
            </w:r>
          </w:p>
        </w:tc>
        <w:tc>
          <w:tcPr>
            <w:tcW w:w="3547" w:type="dxa"/>
          </w:tcPr>
          <w:p w14:paraId="136C9729" w14:textId="6D4A8097" w:rsidR="00F16EFF" w:rsidRDefault="00F16EFF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 w:rsidRPr="00F16EFF">
              <w:rPr>
                <w:color w:val="232323"/>
                <w:sz w:val="24"/>
              </w:rPr>
              <w:t>Will the advisory board requirement be for every county or the two in the pilot?</w:t>
            </w:r>
          </w:p>
        </w:tc>
        <w:tc>
          <w:tcPr>
            <w:tcW w:w="5400" w:type="dxa"/>
          </w:tcPr>
          <w:p w14:paraId="47EFAF53" w14:textId="6F71DE6B" w:rsidR="00F16EFF" w:rsidRDefault="00F16EFF" w:rsidP="00F16EFF">
            <w:pPr>
              <w:pStyle w:val="TableParagraph"/>
              <w:ind w:left="109" w:right="163"/>
              <w:rPr>
                <w:sz w:val="24"/>
              </w:rPr>
            </w:pPr>
            <w:r w:rsidRPr="00F16EFF">
              <w:rPr>
                <w:color w:val="232323"/>
                <w:sz w:val="24"/>
              </w:rPr>
              <w:t>The advisory board only applies to the two pilot counties</w:t>
            </w:r>
            <w:r>
              <w:rPr>
                <w:color w:val="232323"/>
                <w:sz w:val="24"/>
              </w:rPr>
              <w:t>.</w:t>
            </w:r>
          </w:p>
        </w:tc>
      </w:tr>
      <w:tr w:rsidR="00F16EFF" w14:paraId="4A25BB5A" w14:textId="77777777" w:rsidTr="007B0FCD">
        <w:trPr>
          <w:trHeight w:val="1420"/>
        </w:trPr>
        <w:tc>
          <w:tcPr>
            <w:tcW w:w="1003" w:type="dxa"/>
          </w:tcPr>
          <w:p w14:paraId="347C2F5E" w14:textId="77777777" w:rsidR="00F16EFF" w:rsidRDefault="00F16E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2323"/>
                <w:spacing w:val="-10"/>
                <w:sz w:val="24"/>
              </w:rPr>
              <w:t>3</w:t>
            </w:r>
          </w:p>
        </w:tc>
        <w:tc>
          <w:tcPr>
            <w:tcW w:w="3547" w:type="dxa"/>
          </w:tcPr>
          <w:p w14:paraId="41FEAB02" w14:textId="2E0EF78B" w:rsidR="00F16EFF" w:rsidRDefault="00F16EFF">
            <w:pPr>
              <w:pStyle w:val="TableParagraph"/>
              <w:ind w:left="108" w:right="89"/>
              <w:rPr>
                <w:sz w:val="24"/>
              </w:rPr>
            </w:pPr>
            <w:r w:rsidRPr="00F16EFF">
              <w:rPr>
                <w:color w:val="232323"/>
                <w:sz w:val="24"/>
              </w:rPr>
              <w:t>Is there an established "Permanency Barriers Database" or will such be established from the study? If it already exists, is there public access?</w:t>
            </w:r>
          </w:p>
        </w:tc>
        <w:tc>
          <w:tcPr>
            <w:tcW w:w="5400" w:type="dxa"/>
          </w:tcPr>
          <w:p w14:paraId="61F3342E" w14:textId="553998AA" w:rsidR="00F16EFF" w:rsidRDefault="00F16EFF">
            <w:pPr>
              <w:pStyle w:val="TableParagraph"/>
              <w:spacing w:line="276" w:lineRule="exact"/>
              <w:ind w:left="109" w:right="96"/>
              <w:rPr>
                <w:sz w:val="24"/>
              </w:rPr>
            </w:pPr>
            <w:r w:rsidRPr="00F16EFF">
              <w:rPr>
                <w:color w:val="232323"/>
                <w:sz w:val="24"/>
              </w:rPr>
              <w:t>The database will be developed through the work.</w:t>
            </w:r>
          </w:p>
        </w:tc>
      </w:tr>
      <w:tr w:rsidR="00F16EFF" w14:paraId="0AA45F72" w14:textId="77777777" w:rsidTr="007B0FCD">
        <w:trPr>
          <w:trHeight w:val="610"/>
        </w:trPr>
        <w:tc>
          <w:tcPr>
            <w:tcW w:w="1003" w:type="dxa"/>
          </w:tcPr>
          <w:p w14:paraId="24914217" w14:textId="77777777" w:rsidR="00F16EFF" w:rsidRDefault="00F16EF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232323"/>
                <w:spacing w:val="-10"/>
                <w:sz w:val="24"/>
              </w:rPr>
              <w:t>4</w:t>
            </w:r>
          </w:p>
        </w:tc>
        <w:tc>
          <w:tcPr>
            <w:tcW w:w="3547" w:type="dxa"/>
          </w:tcPr>
          <w:p w14:paraId="09CA4379" w14:textId="7301313E" w:rsidR="00F16EFF" w:rsidRDefault="00F16EFF">
            <w:pPr>
              <w:pStyle w:val="TableParagraph"/>
              <w:spacing w:line="276" w:lineRule="exact"/>
              <w:ind w:left="108" w:right="119"/>
              <w:rPr>
                <w:sz w:val="24"/>
              </w:rPr>
            </w:pPr>
            <w:r w:rsidRPr="00F16EFF">
              <w:rPr>
                <w:color w:val="232323"/>
                <w:sz w:val="24"/>
              </w:rPr>
              <w:t>Who decides on the two counties that will be in the pilot</w:t>
            </w:r>
            <w:r>
              <w:rPr>
                <w:color w:val="232323"/>
                <w:sz w:val="24"/>
              </w:rPr>
              <w:t>?</w:t>
            </w:r>
          </w:p>
        </w:tc>
        <w:tc>
          <w:tcPr>
            <w:tcW w:w="5400" w:type="dxa"/>
          </w:tcPr>
          <w:p w14:paraId="2F8B3606" w14:textId="54366E89" w:rsidR="00F16EFF" w:rsidRDefault="00F16EFF">
            <w:pPr>
              <w:pStyle w:val="TableParagraph"/>
              <w:ind w:left="109" w:right="116"/>
              <w:rPr>
                <w:sz w:val="24"/>
              </w:rPr>
            </w:pPr>
            <w:r w:rsidRPr="00F16EFF">
              <w:rPr>
                <w:sz w:val="24"/>
              </w:rPr>
              <w:t>CPS will decide which two counties will be the pilot counties.</w:t>
            </w:r>
          </w:p>
        </w:tc>
      </w:tr>
    </w:tbl>
    <w:p w14:paraId="5EEE5508" w14:textId="77777777" w:rsidR="002F6C73" w:rsidRDefault="002F6C73">
      <w:pPr>
        <w:rPr>
          <w:sz w:val="24"/>
        </w:rPr>
        <w:sectPr w:rsidR="002F6C73">
          <w:type w:val="continuous"/>
          <w:pgSz w:w="12240" w:h="15840"/>
          <w:pgMar w:top="720" w:right="1340" w:bottom="280" w:left="1320" w:header="720" w:footer="720" w:gutter="0"/>
          <w:cols w:space="720"/>
        </w:sectPr>
      </w:pPr>
    </w:p>
    <w:p w14:paraId="104F6035" w14:textId="77777777" w:rsidR="002F6C73" w:rsidRDefault="002F6C73">
      <w:pPr>
        <w:rPr>
          <w:b/>
          <w:sz w:val="24"/>
        </w:rPr>
      </w:pPr>
    </w:p>
    <w:p w14:paraId="502A9D3B" w14:textId="77777777" w:rsidR="002F6C73" w:rsidRDefault="002F6C73">
      <w:pPr>
        <w:spacing w:before="20"/>
        <w:rPr>
          <w:b/>
          <w:sz w:val="24"/>
        </w:rPr>
      </w:pPr>
    </w:p>
    <w:p w14:paraId="0DDEC152" w14:textId="087DAEBE" w:rsidR="002F6C73" w:rsidRDefault="007B0FCD">
      <w:pPr>
        <w:pStyle w:val="BodyText"/>
        <w:spacing w:line="259" w:lineRule="auto"/>
        <w:ind w:left="120" w:right="182"/>
      </w:pPr>
      <w:r>
        <w:t>Please acknowledge receipt of</w:t>
      </w:r>
      <w:r>
        <w:rPr>
          <w:spacing w:val="-5"/>
        </w:rPr>
        <w:t xml:space="preserve"> </w:t>
      </w:r>
      <w:r>
        <w:t xml:space="preserve">Amendment One by completing and returning </w:t>
      </w:r>
      <w:r w:rsidR="00F16EFF">
        <w:t xml:space="preserve">the </w:t>
      </w:r>
      <w:r>
        <w:t>Acknowledgement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Amendment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(Attachment</w:t>
      </w:r>
      <w:r>
        <w:rPr>
          <w:spacing w:val="-5"/>
        </w:rPr>
        <w:t xml:space="preserve"> </w:t>
      </w:r>
      <w:r>
        <w:t>H)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 w:rsidR="00F16EFF">
        <w:t>bid</w:t>
      </w:r>
      <w:r>
        <w:rPr>
          <w:spacing w:val="-4"/>
        </w:rPr>
        <w:t xml:space="preserve"> </w:t>
      </w:r>
      <w:r>
        <w:t xml:space="preserve">package no later than </w:t>
      </w:r>
      <w:r w:rsidR="00F16EFF" w:rsidRPr="00F16EFF">
        <w:t>March 1, 2024</w:t>
      </w:r>
      <w:r w:rsidR="00F16EFF">
        <w:t>,</w:t>
      </w:r>
      <w:r w:rsidR="00F16EFF" w:rsidRPr="00F16EFF">
        <w:t xml:space="preserve"> </w:t>
      </w:r>
      <w:r w:rsidR="00F16EFF">
        <w:t>by</w:t>
      </w:r>
      <w:r w:rsidR="00F16EFF" w:rsidRPr="00F16EFF">
        <w:t xml:space="preserve"> </w:t>
      </w:r>
      <w:r w:rsidR="00F16EFF">
        <w:t>noon</w:t>
      </w:r>
      <w:r w:rsidR="00F16EFF" w:rsidRPr="00F16EFF">
        <w:t>, Central Time</w:t>
      </w:r>
      <w:r>
        <w:t>.</w:t>
      </w:r>
    </w:p>
    <w:sectPr w:rsidR="002F6C73">
      <w:type w:val="continuous"/>
      <w:pgSz w:w="12240" w:h="15840"/>
      <w:pgMar w:top="7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6C73"/>
    <w:rsid w:val="002F6C73"/>
    <w:rsid w:val="007B0FCD"/>
    <w:rsid w:val="007D7F2A"/>
    <w:rsid w:val="00F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0EE12"/>
  <w15:docId w15:val="{C473B8F9-0A52-41D0-B121-2A79D262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179</Words>
  <Characters>907</Characters>
  <Application>Microsoft Office Word</Application>
  <DocSecurity>0</DocSecurity>
  <Lines>50</Lines>
  <Paragraphs>25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LaShunda Williams</dc:creator>
  <dc:description/>
  <cp:lastModifiedBy>LaShunda Williams</cp:lastModifiedBy>
  <cp:revision>4</cp:revision>
  <dcterms:created xsi:type="dcterms:W3CDTF">2024-02-08T21:01:00Z</dcterms:created>
  <dcterms:modified xsi:type="dcterms:W3CDTF">2024-02-09T14:47:00Z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dec8ff09-1381-495b-96f4-0b89991164bd</vt:lpwstr>
  </property>
  <property fmtid="{D5CDD505-2E9C-101B-9397-08002B2CF9AE}" pid="5" name="LastSaved">
    <vt:filetime>2024-02-08T00:00:00Z</vt:filetime>
  </property>
  <property fmtid="{D5CDD505-2E9C-101B-9397-08002B2CF9AE}" pid="6" name="Producer">
    <vt:lpwstr>Adobe PDF Library 23.6.136</vt:lpwstr>
  </property>
  <property fmtid="{D5CDD505-2E9C-101B-9397-08002B2CF9AE}" pid="7" name="SourceModified">
    <vt:lpwstr>D:20231109154518</vt:lpwstr>
  </property>
</Properties>
</file>