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0199" w14:textId="1D841CA1" w:rsidR="00B14F07" w:rsidRDefault="00B14F07">
      <w:pPr>
        <w:rPr>
          <w:sz w:val="28"/>
          <w:szCs w:val="28"/>
        </w:rPr>
      </w:pPr>
    </w:p>
    <w:p w14:paraId="704AFD7D" w14:textId="07EB9CAC" w:rsidR="001F793B" w:rsidRDefault="001F793B">
      <w:pPr>
        <w:rPr>
          <w:sz w:val="28"/>
          <w:szCs w:val="28"/>
        </w:rPr>
      </w:pPr>
    </w:p>
    <w:p w14:paraId="74E63A7D" w14:textId="77777777" w:rsidR="001F793B" w:rsidRDefault="001F793B">
      <w:pPr>
        <w:rPr>
          <w:sz w:val="28"/>
          <w:szCs w:val="28"/>
        </w:rPr>
      </w:pPr>
    </w:p>
    <w:p w14:paraId="3D27F333" w14:textId="40A9C96A" w:rsidR="00B14F07" w:rsidRDefault="00B14F07">
      <w:pPr>
        <w:rPr>
          <w:sz w:val="28"/>
          <w:szCs w:val="28"/>
        </w:rPr>
      </w:pPr>
    </w:p>
    <w:p w14:paraId="4CA0B1D6" w14:textId="4BD33FC6" w:rsidR="00B14F07" w:rsidRDefault="00B14F07">
      <w:pPr>
        <w:rPr>
          <w:sz w:val="28"/>
          <w:szCs w:val="28"/>
        </w:rPr>
      </w:pPr>
    </w:p>
    <w:p w14:paraId="02427164" w14:textId="4A04B05E" w:rsidR="00B14F07" w:rsidRDefault="00B14F07">
      <w:pPr>
        <w:rPr>
          <w:sz w:val="28"/>
          <w:szCs w:val="28"/>
        </w:rPr>
      </w:pPr>
    </w:p>
    <w:p w14:paraId="30EED1FB" w14:textId="6F86E02E" w:rsidR="00B14F07" w:rsidRDefault="00563E5F">
      <w:pPr>
        <w:rPr>
          <w:sz w:val="28"/>
          <w:szCs w:val="28"/>
        </w:rPr>
      </w:pPr>
      <w:r>
        <w:rPr>
          <w:sz w:val="28"/>
          <w:szCs w:val="28"/>
        </w:rPr>
        <w:t>3/13/24</w:t>
      </w:r>
    </w:p>
    <w:p w14:paraId="4C711D4C" w14:textId="356A1AA4" w:rsidR="00B14F07" w:rsidRDefault="00B14F07">
      <w:pPr>
        <w:rPr>
          <w:sz w:val="28"/>
          <w:szCs w:val="28"/>
        </w:rPr>
      </w:pPr>
    </w:p>
    <w:p w14:paraId="428CE290" w14:textId="71A88544" w:rsidR="00B14F07" w:rsidRDefault="00B14F07">
      <w:pPr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651A1A26" w14:textId="77777777" w:rsidR="00B14F07" w:rsidRDefault="00B14F07">
      <w:pPr>
        <w:rPr>
          <w:sz w:val="28"/>
          <w:szCs w:val="28"/>
        </w:rPr>
      </w:pPr>
    </w:p>
    <w:p w14:paraId="62C010F6" w14:textId="7B5C4A14" w:rsidR="00E5144E" w:rsidRDefault="005B79F6">
      <w:pPr>
        <w:rPr>
          <w:sz w:val="28"/>
          <w:szCs w:val="28"/>
        </w:rPr>
      </w:pPr>
      <w:r>
        <w:rPr>
          <w:sz w:val="28"/>
          <w:szCs w:val="28"/>
        </w:rPr>
        <w:t xml:space="preserve">In accordance with PPRB OPSCR Rules and regulations 3-301.03, </w:t>
      </w:r>
      <w:r w:rsidR="006576F8">
        <w:rPr>
          <w:sz w:val="28"/>
          <w:szCs w:val="28"/>
        </w:rPr>
        <w:t xml:space="preserve">Mississippi State Hospital </w:t>
      </w:r>
      <w:r w:rsidR="00B14F07">
        <w:rPr>
          <w:sz w:val="28"/>
          <w:szCs w:val="28"/>
        </w:rPr>
        <w:t>i</w:t>
      </w:r>
      <w:r>
        <w:rPr>
          <w:sz w:val="28"/>
          <w:szCs w:val="28"/>
        </w:rPr>
        <w:t>s provid</w:t>
      </w:r>
      <w:r w:rsidR="00B14F07">
        <w:rPr>
          <w:sz w:val="28"/>
          <w:szCs w:val="28"/>
        </w:rPr>
        <w:t>ing</w:t>
      </w:r>
      <w:r>
        <w:rPr>
          <w:sz w:val="28"/>
          <w:szCs w:val="28"/>
        </w:rPr>
        <w:t xml:space="preserve"> notice of cancellation of Procurement RFX 315000</w:t>
      </w:r>
      <w:r w:rsidR="00563E5F">
        <w:rPr>
          <w:sz w:val="28"/>
          <w:szCs w:val="28"/>
        </w:rPr>
        <w:t>541</w:t>
      </w:r>
      <w:r w:rsidR="00D52301">
        <w:rPr>
          <w:sz w:val="28"/>
          <w:szCs w:val="28"/>
        </w:rPr>
        <w:t>9</w:t>
      </w:r>
      <w:r w:rsidR="00563E5F">
        <w:rPr>
          <w:sz w:val="28"/>
          <w:szCs w:val="28"/>
        </w:rPr>
        <w:t xml:space="preserve"> </w:t>
      </w:r>
      <w:r w:rsidR="006576F8">
        <w:rPr>
          <w:sz w:val="28"/>
          <w:szCs w:val="28"/>
        </w:rPr>
        <w:t>effective immediately</w:t>
      </w:r>
      <w:r w:rsidR="00B14F07">
        <w:rPr>
          <w:sz w:val="28"/>
          <w:szCs w:val="28"/>
        </w:rPr>
        <w:t>.</w:t>
      </w:r>
      <w:r w:rsidR="004B47E8">
        <w:rPr>
          <w:sz w:val="28"/>
          <w:szCs w:val="28"/>
        </w:rPr>
        <w:t xml:space="preserve"> </w:t>
      </w:r>
      <w:r>
        <w:rPr>
          <w:sz w:val="28"/>
          <w:szCs w:val="28"/>
        </w:rPr>
        <w:t>The services previous</w:t>
      </w:r>
      <w:r w:rsidR="006576F8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B14F07">
        <w:rPr>
          <w:sz w:val="28"/>
          <w:szCs w:val="28"/>
        </w:rPr>
        <w:t xml:space="preserve">advertised </w:t>
      </w:r>
      <w:r w:rsidR="006576F8">
        <w:rPr>
          <w:sz w:val="28"/>
          <w:szCs w:val="28"/>
        </w:rPr>
        <w:t>on</w:t>
      </w:r>
      <w:r w:rsidR="00563E5F">
        <w:rPr>
          <w:sz w:val="28"/>
          <w:szCs w:val="28"/>
        </w:rPr>
        <w:t xml:space="preserve"> INDEED and the portal for</w:t>
      </w:r>
      <w:r w:rsidR="006576F8">
        <w:rPr>
          <w:sz w:val="28"/>
          <w:szCs w:val="28"/>
        </w:rPr>
        <w:t xml:space="preserve"> </w:t>
      </w:r>
      <w:r w:rsidR="00563E5F">
        <w:rPr>
          <w:sz w:val="28"/>
          <w:szCs w:val="28"/>
        </w:rPr>
        <w:t>February 7</w:t>
      </w:r>
      <w:r w:rsidR="00B14F07">
        <w:rPr>
          <w:sz w:val="28"/>
          <w:szCs w:val="28"/>
        </w:rPr>
        <w:t>, 202</w:t>
      </w:r>
      <w:r w:rsidR="00563E5F">
        <w:rPr>
          <w:sz w:val="28"/>
          <w:szCs w:val="28"/>
        </w:rPr>
        <w:t>4</w:t>
      </w:r>
      <w:r w:rsidR="006576F8">
        <w:rPr>
          <w:sz w:val="28"/>
          <w:szCs w:val="28"/>
        </w:rPr>
        <w:t xml:space="preserve"> with an end date of </w:t>
      </w:r>
      <w:r w:rsidR="00563E5F">
        <w:rPr>
          <w:sz w:val="28"/>
          <w:szCs w:val="28"/>
        </w:rPr>
        <w:t>February</w:t>
      </w:r>
      <w:r w:rsidR="006576F8" w:rsidRPr="004B47E8">
        <w:rPr>
          <w:sz w:val="28"/>
          <w:szCs w:val="28"/>
        </w:rPr>
        <w:t xml:space="preserve"> </w:t>
      </w:r>
      <w:r w:rsidR="00563E5F">
        <w:rPr>
          <w:sz w:val="28"/>
          <w:szCs w:val="28"/>
        </w:rPr>
        <w:t>21</w:t>
      </w:r>
      <w:r w:rsidR="006576F8" w:rsidRPr="004B47E8">
        <w:rPr>
          <w:sz w:val="28"/>
          <w:szCs w:val="28"/>
        </w:rPr>
        <w:t>, 202</w:t>
      </w:r>
      <w:r w:rsidR="00563E5F">
        <w:rPr>
          <w:sz w:val="28"/>
          <w:szCs w:val="28"/>
        </w:rPr>
        <w:t>4</w:t>
      </w:r>
      <w:r w:rsidR="006576F8" w:rsidRPr="004B47E8">
        <w:rPr>
          <w:sz w:val="28"/>
          <w:szCs w:val="28"/>
        </w:rPr>
        <w:t>,</w:t>
      </w:r>
      <w:r w:rsidR="00D52301">
        <w:rPr>
          <w:sz w:val="28"/>
          <w:szCs w:val="28"/>
        </w:rPr>
        <w:t xml:space="preserve"> </w:t>
      </w:r>
      <w:r w:rsidR="00563E5F">
        <w:rPr>
          <w:sz w:val="28"/>
          <w:szCs w:val="28"/>
        </w:rPr>
        <w:t>were never advertised in the newspaper. A new procurement will be done.</w:t>
      </w:r>
      <w:r w:rsidR="00FE5E36">
        <w:rPr>
          <w:sz w:val="28"/>
          <w:szCs w:val="28"/>
        </w:rPr>
        <w:t xml:space="preserve"> </w:t>
      </w:r>
    </w:p>
    <w:p w14:paraId="20ECEC88" w14:textId="3C3ADCF2" w:rsidR="002F0E6F" w:rsidRDefault="002F0E6F">
      <w:pPr>
        <w:rPr>
          <w:sz w:val="28"/>
          <w:szCs w:val="28"/>
        </w:rPr>
      </w:pPr>
    </w:p>
    <w:p w14:paraId="408283E0" w14:textId="37F44ABA" w:rsidR="002F0E6F" w:rsidRPr="00E5144E" w:rsidRDefault="002F0E6F">
      <w:pPr>
        <w:rPr>
          <w:sz w:val="28"/>
          <w:szCs w:val="28"/>
        </w:rPr>
      </w:pPr>
      <w:r>
        <w:rPr>
          <w:sz w:val="28"/>
          <w:szCs w:val="28"/>
        </w:rPr>
        <w:t>Teresa McNeece, Procurement officer</w:t>
      </w:r>
    </w:p>
    <w:sectPr w:rsidR="002F0E6F" w:rsidRPr="00E5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4E"/>
    <w:rsid w:val="0007051C"/>
    <w:rsid w:val="0013532F"/>
    <w:rsid w:val="001F793B"/>
    <w:rsid w:val="002603F3"/>
    <w:rsid w:val="002F0E6F"/>
    <w:rsid w:val="003F2664"/>
    <w:rsid w:val="004B47E8"/>
    <w:rsid w:val="00563E5F"/>
    <w:rsid w:val="005B79F6"/>
    <w:rsid w:val="005D497B"/>
    <w:rsid w:val="006549D5"/>
    <w:rsid w:val="006576F8"/>
    <w:rsid w:val="00895847"/>
    <w:rsid w:val="00B14F07"/>
    <w:rsid w:val="00D52301"/>
    <w:rsid w:val="00E5144E"/>
    <w:rsid w:val="00EE3351"/>
    <w:rsid w:val="00F87000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F955"/>
  <w15:chartTrackingRefBased/>
  <w15:docId w15:val="{61C6FF56-2AFC-4241-B369-F88E464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7C65-F379-4810-A348-5AEAA1E4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Hospital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2</cp:revision>
  <cp:lastPrinted>2023-04-28T20:06:00Z</cp:lastPrinted>
  <dcterms:created xsi:type="dcterms:W3CDTF">2024-03-13T18:39:00Z</dcterms:created>
  <dcterms:modified xsi:type="dcterms:W3CDTF">2024-03-13T18:39:00Z</dcterms:modified>
</cp:coreProperties>
</file>