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>AUGUST 14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EA5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18-78 – ACOUSTIC WAVE ANS CURRENT PROFILING INSTRUMENTS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FC2BE8">
        <w:rPr>
          <w:rFonts w:ascii="Arial" w:hAnsi="Arial" w:cs="Arial"/>
          <w:sz w:val="24"/>
          <w:szCs w:val="24"/>
        </w:rPr>
        <w:t>3160002416</w:t>
      </w:r>
    </w:p>
    <w:p w:rsidR="00980122" w:rsidRDefault="00980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18-79 – MASS SPECTROMETER SYSTEM </w:t>
      </w:r>
      <w:r w:rsidR="00E719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RFX</w:t>
      </w:r>
      <w:r w:rsidR="00E71933">
        <w:rPr>
          <w:rFonts w:ascii="Arial" w:hAnsi="Arial" w:cs="Arial"/>
          <w:sz w:val="24"/>
          <w:szCs w:val="24"/>
        </w:rPr>
        <w:t xml:space="preserve"> </w:t>
      </w:r>
      <w:r w:rsidR="004A5769">
        <w:rPr>
          <w:rFonts w:ascii="Arial" w:hAnsi="Arial" w:cs="Arial"/>
          <w:sz w:val="24"/>
          <w:szCs w:val="24"/>
        </w:rPr>
        <w:t xml:space="preserve">- </w:t>
      </w:r>
      <w:r w:rsidR="00E71933">
        <w:rPr>
          <w:rFonts w:ascii="Arial" w:hAnsi="Arial" w:cs="Arial"/>
          <w:sz w:val="24"/>
          <w:szCs w:val="24"/>
        </w:rPr>
        <w:t>3160002417</w:t>
      </w:r>
    </w:p>
    <w:p w:rsidR="00D56A30" w:rsidRDefault="004A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18-80 – CUSTODIAL SERVICE – RFX – 3160002424</w:t>
      </w:r>
    </w:p>
    <w:p w:rsidR="004A5769" w:rsidRDefault="00251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18-81 – NUTRITION EDUCATION</w:t>
      </w:r>
      <w:r w:rsidR="008452C4">
        <w:rPr>
          <w:rFonts w:ascii="Arial" w:hAnsi="Arial" w:cs="Arial"/>
          <w:sz w:val="24"/>
          <w:szCs w:val="24"/>
        </w:rPr>
        <w:t xml:space="preserve"> REINFORCEMENT ITEMS – RFX – 3160002425</w:t>
      </w:r>
      <w:bookmarkStart w:id="0" w:name="_GoBack"/>
      <w:bookmarkEnd w:id="0"/>
    </w:p>
    <w:p w:rsidR="008452C4" w:rsidRDefault="008452C4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8452C4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B234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198</cp:revision>
  <cp:lastPrinted>2015-11-19T15:08:00Z</cp:lastPrinted>
  <dcterms:created xsi:type="dcterms:W3CDTF">2015-04-07T13:48:00Z</dcterms:created>
  <dcterms:modified xsi:type="dcterms:W3CDTF">2018-07-24T13:59:00Z</dcterms:modified>
</cp:coreProperties>
</file>