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EED" w:rsidRDefault="007B066B" w:rsidP="001B1620">
      <w:pPr>
        <w:pStyle w:val="BodyText"/>
        <w:rPr>
          <w:b/>
          <w:bCs/>
          <w:sz w:val="24"/>
          <w:szCs w:val="24"/>
        </w:rPr>
      </w:pPr>
      <w:bookmarkStart w:id="0" w:name="_GoBack"/>
      <w:bookmarkEnd w:id="0"/>
      <w:r>
        <w:rPr>
          <w:b/>
          <w:bCs/>
          <w:noProof/>
          <w:sz w:val="24"/>
          <w:szCs w:val="24"/>
        </w:rPr>
        <w:drawing>
          <wp:inline distT="0" distB="0" distL="0" distR="0">
            <wp:extent cx="797560" cy="723265"/>
            <wp:effectExtent l="0" t="0" r="2540" b="635"/>
            <wp:docPr id="2" name="Picture 2"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MDEQLogo.psd"/>
                    <pic:cNvPicPr>
                      <a:picLocks noChangeAspect="1" noChangeArrowheads="1"/>
                    </pic:cNvPicPr>
                  </pic:nvPicPr>
                  <pic:blipFill>
                    <a:blip r:embed="rId6">
                      <a:extLst>
                        <a:ext uri="{28A0092B-C50C-407E-A947-70E740481C1C}">
                          <a14:useLocalDpi xmlns:a14="http://schemas.microsoft.com/office/drawing/2010/main" val="0"/>
                        </a:ext>
                      </a:extLst>
                    </a:blip>
                    <a:srcRect l="-1608" t="-1645" r="-2603"/>
                    <a:stretch>
                      <a:fillRect/>
                    </a:stretch>
                  </pic:blipFill>
                  <pic:spPr bwMode="auto">
                    <a:xfrm>
                      <a:off x="0" y="0"/>
                      <a:ext cx="797560" cy="723265"/>
                    </a:xfrm>
                    <a:prstGeom prst="rect">
                      <a:avLst/>
                    </a:prstGeom>
                    <a:noFill/>
                    <a:ln>
                      <a:noFill/>
                    </a:ln>
                  </pic:spPr>
                </pic:pic>
              </a:graphicData>
            </a:graphic>
          </wp:inline>
        </w:drawing>
      </w:r>
    </w:p>
    <w:p w:rsidR="005E4EED" w:rsidRPr="00F805A6" w:rsidRDefault="005E4EED" w:rsidP="001B1620">
      <w:pPr>
        <w:pStyle w:val="BodyText"/>
        <w:rPr>
          <w:b/>
          <w:bCs/>
          <w:sz w:val="22"/>
          <w:szCs w:val="22"/>
        </w:rPr>
      </w:pPr>
    </w:p>
    <w:p w:rsidR="005E4EED" w:rsidRPr="00F805A6" w:rsidRDefault="005E4EED" w:rsidP="001B1620">
      <w:pPr>
        <w:pStyle w:val="BodyText"/>
        <w:rPr>
          <w:b/>
          <w:bCs/>
          <w:sz w:val="22"/>
          <w:szCs w:val="22"/>
        </w:rPr>
      </w:pPr>
    </w:p>
    <w:p w:rsidR="001732F7" w:rsidRPr="00F805A6" w:rsidRDefault="001732F7" w:rsidP="001732F7">
      <w:pPr>
        <w:jc w:val="center"/>
        <w:rPr>
          <w:sz w:val="22"/>
          <w:szCs w:val="22"/>
        </w:rPr>
      </w:pPr>
      <w:r w:rsidRPr="00F805A6">
        <w:rPr>
          <w:sz w:val="22"/>
          <w:szCs w:val="22"/>
        </w:rPr>
        <w:t>MISSISSIPPI DEPARTMENT OF ENVIRONMENTAL QUALITY</w:t>
      </w:r>
    </w:p>
    <w:p w:rsidR="001732F7" w:rsidRPr="00F805A6" w:rsidRDefault="001732F7" w:rsidP="001732F7">
      <w:pPr>
        <w:jc w:val="center"/>
        <w:rPr>
          <w:sz w:val="22"/>
          <w:szCs w:val="22"/>
        </w:rPr>
      </w:pPr>
    </w:p>
    <w:p w:rsidR="001732F7" w:rsidRDefault="005400A7" w:rsidP="001732F7">
      <w:pPr>
        <w:jc w:val="center"/>
        <w:rPr>
          <w:sz w:val="22"/>
          <w:szCs w:val="22"/>
        </w:rPr>
      </w:pPr>
      <w:r>
        <w:rPr>
          <w:sz w:val="22"/>
          <w:szCs w:val="22"/>
        </w:rPr>
        <w:t>INVITATION FOR BIDS</w:t>
      </w:r>
    </w:p>
    <w:p w:rsidR="001732F7" w:rsidRPr="0061684F" w:rsidRDefault="001732F7" w:rsidP="001732F7">
      <w:pPr>
        <w:rPr>
          <w:sz w:val="22"/>
          <w:szCs w:val="22"/>
        </w:rPr>
      </w:pPr>
    </w:p>
    <w:p w:rsidR="0086327F" w:rsidRDefault="001732F7" w:rsidP="00621E07">
      <w:pPr>
        <w:autoSpaceDE w:val="0"/>
        <w:autoSpaceDN w:val="0"/>
        <w:adjustRightInd w:val="0"/>
      </w:pPr>
      <w:r w:rsidRPr="005400A7">
        <w:t>Notice is hereby given that the Mississippi Department of Environmental Quality (MDEQ) is</w:t>
      </w:r>
      <w:r w:rsidR="005400A7" w:rsidRPr="005400A7">
        <w:t xml:space="preserve"> seeking sealed bids for</w:t>
      </w:r>
      <w:r w:rsidR="00F95CB3">
        <w:t xml:space="preserve"> the </w:t>
      </w:r>
      <w:r w:rsidR="005400A7" w:rsidRPr="005400A7">
        <w:t xml:space="preserve">MDEQ – </w:t>
      </w:r>
      <w:r w:rsidR="00621E07">
        <w:t>Oyster Restoration &amp; Management Phase I: Cultch Deployment Project</w:t>
      </w:r>
      <w:r w:rsidR="00F95CB3">
        <w:t xml:space="preserve"> (the “Project”)</w:t>
      </w:r>
      <w:r w:rsidR="005400A7" w:rsidRPr="005400A7">
        <w:t xml:space="preserve"> This Project is </w:t>
      </w:r>
      <w:r w:rsidR="000216B7">
        <w:t xml:space="preserve">being </w:t>
      </w:r>
      <w:r w:rsidR="00F95CB3">
        <w:t xml:space="preserve">administered </w:t>
      </w:r>
      <w:r w:rsidR="000216B7">
        <w:t xml:space="preserve">by MDEQ </w:t>
      </w:r>
      <w:r w:rsidR="00F95CB3">
        <w:t>and funded by the National Fish and Wildlife Foundation Gulf Environmental Benefit Fund Agreement #4</w:t>
      </w:r>
      <w:r w:rsidR="00621E07">
        <w:t>9981</w:t>
      </w:r>
      <w:r w:rsidR="00F95CB3">
        <w:t xml:space="preserve">. </w:t>
      </w:r>
      <w:r w:rsidR="005400A7" w:rsidRPr="005400A7">
        <w:t xml:space="preserve">The purpose of the Project is to </w:t>
      </w:r>
      <w:r w:rsidR="00621E07">
        <w:t xml:space="preserve">deploy cultch in a manner to specifically </w:t>
      </w:r>
      <w:r w:rsidR="00621E07" w:rsidRPr="00621E07">
        <w:t>evaluate efficacy for spat recruitment as well as oyster survival in a</w:t>
      </w:r>
      <w:r w:rsidR="00621E07">
        <w:t xml:space="preserve"> </w:t>
      </w:r>
      <w:r w:rsidR="00621E07" w:rsidRPr="00621E07">
        <w:t>cost efficient manner by considering two variables: 1) cultch material (crushed concrete vs.</w:t>
      </w:r>
      <w:r w:rsidR="00621E07">
        <w:t xml:space="preserve"> </w:t>
      </w:r>
      <w:r w:rsidR="00621E07" w:rsidRPr="00621E07">
        <w:t>limestone) and 2) relief (high vs. low undulations of the deployed cultch material) with the goal</w:t>
      </w:r>
      <w:r w:rsidR="00621E07">
        <w:t xml:space="preserve"> </w:t>
      </w:r>
      <w:r w:rsidR="00621E07" w:rsidRPr="00621E07">
        <w:t>of increasing productivity and habitat quality of Mississippi Oyster Reefs.</w:t>
      </w:r>
    </w:p>
    <w:p w:rsidR="00621E07" w:rsidRPr="00621E07" w:rsidRDefault="00621E07" w:rsidP="00621E07">
      <w:pPr>
        <w:autoSpaceDE w:val="0"/>
        <w:autoSpaceDN w:val="0"/>
        <w:adjustRightInd w:val="0"/>
      </w:pPr>
    </w:p>
    <w:p w:rsidR="001732F7" w:rsidRDefault="001732F7" w:rsidP="001732F7">
      <w:r w:rsidRPr="007803CA">
        <w:t xml:space="preserve">To obtain a </w:t>
      </w:r>
      <w:r w:rsidR="005400A7">
        <w:t>downloadable copy of the Contract Documents for this Project, please visit restore</w:t>
      </w:r>
      <w:r w:rsidR="000216B7">
        <w:t xml:space="preserve">.ms, email </w:t>
      </w:r>
      <w:r w:rsidR="000216B7" w:rsidRPr="000216B7">
        <w:t>mgreen@mdeq.ms.gov</w:t>
      </w:r>
      <w:r w:rsidR="000216B7">
        <w:t xml:space="preserve">, or call 601.961.5270. The Contract Documents may also be examined at the following locations: MDEQ, 515 East Amite St., Jackson, MS 39201, </w:t>
      </w:r>
      <w:r w:rsidR="00F95CB3">
        <w:t xml:space="preserve">or </w:t>
      </w:r>
      <w:r w:rsidR="000216B7">
        <w:t>Covington Civil and Environmental, LLC, 2510 14</w:t>
      </w:r>
      <w:r w:rsidR="000216B7" w:rsidRPr="000216B7">
        <w:rPr>
          <w:vertAlign w:val="superscript"/>
        </w:rPr>
        <w:t>th</w:t>
      </w:r>
      <w:r w:rsidR="000216B7">
        <w:t xml:space="preserve"> St., Suite 1010, Gulfport, MS 39501</w:t>
      </w:r>
      <w:r w:rsidR="00F95CB3">
        <w:t>.</w:t>
      </w:r>
    </w:p>
    <w:p w:rsidR="004E5C8C" w:rsidRPr="007803CA" w:rsidRDefault="004E5C8C" w:rsidP="001732F7"/>
    <w:p w:rsidR="001732F7" w:rsidRPr="007803CA" w:rsidRDefault="001732F7" w:rsidP="001732F7">
      <w:pPr>
        <w:autoSpaceDE w:val="0"/>
        <w:autoSpaceDN w:val="0"/>
        <w:adjustRightInd w:val="0"/>
      </w:pPr>
      <w:r w:rsidRPr="007803CA">
        <w:t xml:space="preserve">An optional pre-submittal conference will be held at </w:t>
      </w:r>
      <w:r w:rsidR="00621E07">
        <w:t>9</w:t>
      </w:r>
      <w:r w:rsidRPr="007803CA">
        <w:t xml:space="preserve">:00 </w:t>
      </w:r>
      <w:r w:rsidR="00F95CB3">
        <w:t>a</w:t>
      </w:r>
      <w:r w:rsidRPr="007803CA">
        <w:t xml:space="preserve">.m. CST on </w:t>
      </w:r>
      <w:r w:rsidR="00F95CB3">
        <w:t>Tuesday</w:t>
      </w:r>
      <w:r w:rsidR="0086327F">
        <w:t xml:space="preserve">, </w:t>
      </w:r>
      <w:r w:rsidR="00F95CB3">
        <w:t>December 10</w:t>
      </w:r>
      <w:r w:rsidR="0037694A">
        <w:t>,</w:t>
      </w:r>
      <w:r w:rsidR="0086327F">
        <w:t xml:space="preserve"> </w:t>
      </w:r>
      <w:r w:rsidR="006B5501">
        <w:t>2019</w:t>
      </w:r>
      <w:r w:rsidRPr="007803CA">
        <w:t xml:space="preserve"> at </w:t>
      </w:r>
      <w:r w:rsidR="006B5501">
        <w:t>1141 Bayview Avenue, Biloxi, MS 39530</w:t>
      </w:r>
      <w:r w:rsidRPr="007803CA">
        <w:t xml:space="preserve">. The purpose of the pre-submittal conference is to allow potential offerors an opportunity to present questions to staff and obtain clarification of the procurement requirements. </w:t>
      </w:r>
    </w:p>
    <w:p w:rsidR="001732F7" w:rsidRPr="007803CA" w:rsidRDefault="001732F7" w:rsidP="001732F7"/>
    <w:p w:rsidR="001732F7" w:rsidRPr="007803CA" w:rsidRDefault="004E5C8C" w:rsidP="001732F7">
      <w:pPr>
        <w:spacing w:after="240"/>
      </w:pPr>
      <w:r>
        <w:t xml:space="preserve">Sealed bids will be received until </w:t>
      </w:r>
      <w:r w:rsidR="00F95CB3">
        <w:t>1</w:t>
      </w:r>
      <w:r>
        <w:t xml:space="preserve">:00 </w:t>
      </w:r>
      <w:r w:rsidR="00621E07">
        <w:t>p</w:t>
      </w:r>
      <w:r>
        <w:t xml:space="preserve">.m. CST, </w:t>
      </w:r>
      <w:r w:rsidR="00F95CB3">
        <w:t>Tuesday, January 7</w:t>
      </w:r>
      <w:r>
        <w:t>, 20</w:t>
      </w:r>
      <w:r w:rsidR="00F95CB3">
        <w:t>20</w:t>
      </w:r>
      <w:r>
        <w:t xml:space="preserve"> at the MDEQ office located at 1141 Bayview Avenue, Suite 208, Biloxi, MS 39530 or electronically via MAGIC. All bids received after this deadline will be returned unopened. Bids will be publicly opened at </w:t>
      </w:r>
      <w:r w:rsidR="00F95CB3">
        <w:t>1</w:t>
      </w:r>
      <w:r>
        <w:t xml:space="preserve">:15 </w:t>
      </w:r>
      <w:r w:rsidR="00621E07">
        <w:t>p</w:t>
      </w:r>
      <w:r>
        <w:t xml:space="preserve">.m., CST, </w:t>
      </w:r>
      <w:r w:rsidR="00F95CB3">
        <w:t>Tuesday, January 7, 2020</w:t>
      </w:r>
      <w:r>
        <w:t xml:space="preserve"> at the MDEQ office located at 1141 Bayview Avenue, Biloxi, MS 39530.</w:t>
      </w:r>
    </w:p>
    <w:p w:rsidR="001732F7" w:rsidRPr="007803CA" w:rsidRDefault="001732F7" w:rsidP="001732F7">
      <w:r w:rsidRPr="007803CA">
        <w:t>MDEQ reserves the right to reject any and/or all packages and waive any minor informality.</w:t>
      </w:r>
    </w:p>
    <w:sectPr w:rsidR="001732F7" w:rsidRPr="007803CA" w:rsidSect="007536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88C" w:rsidRDefault="0053788C" w:rsidP="001809C6">
      <w:r>
        <w:separator/>
      </w:r>
    </w:p>
  </w:endnote>
  <w:endnote w:type="continuationSeparator" w:id="0">
    <w:p w:rsidR="0053788C" w:rsidRDefault="0053788C" w:rsidP="0018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88C" w:rsidRDefault="0053788C" w:rsidP="001809C6">
      <w:r>
        <w:separator/>
      </w:r>
    </w:p>
  </w:footnote>
  <w:footnote w:type="continuationSeparator" w:id="0">
    <w:p w:rsidR="0053788C" w:rsidRDefault="0053788C" w:rsidP="0018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6928D7"/>
    <w:rsid w:val="00016A20"/>
    <w:rsid w:val="000216B7"/>
    <w:rsid w:val="00034C26"/>
    <w:rsid w:val="00062756"/>
    <w:rsid w:val="00071440"/>
    <w:rsid w:val="000B12ED"/>
    <w:rsid w:val="000B23CA"/>
    <w:rsid w:val="000B5166"/>
    <w:rsid w:val="000D03EA"/>
    <w:rsid w:val="000D5C5C"/>
    <w:rsid w:val="000D5CCB"/>
    <w:rsid w:val="000F2C18"/>
    <w:rsid w:val="00101626"/>
    <w:rsid w:val="001316E6"/>
    <w:rsid w:val="00134446"/>
    <w:rsid w:val="001439BF"/>
    <w:rsid w:val="001468C6"/>
    <w:rsid w:val="00153206"/>
    <w:rsid w:val="001732F7"/>
    <w:rsid w:val="001752A8"/>
    <w:rsid w:val="001809C6"/>
    <w:rsid w:val="00182318"/>
    <w:rsid w:val="001A1650"/>
    <w:rsid w:val="001B1620"/>
    <w:rsid w:val="001B6E1B"/>
    <w:rsid w:val="00200BCF"/>
    <w:rsid w:val="00206703"/>
    <w:rsid w:val="00232A33"/>
    <w:rsid w:val="00263020"/>
    <w:rsid w:val="00273B92"/>
    <w:rsid w:val="0029622E"/>
    <w:rsid w:val="002D357F"/>
    <w:rsid w:val="002D59BB"/>
    <w:rsid w:val="0034767A"/>
    <w:rsid w:val="003564C2"/>
    <w:rsid w:val="00365E06"/>
    <w:rsid w:val="0037694A"/>
    <w:rsid w:val="00390970"/>
    <w:rsid w:val="00390EA2"/>
    <w:rsid w:val="003920E2"/>
    <w:rsid w:val="003948BA"/>
    <w:rsid w:val="003A1412"/>
    <w:rsid w:val="003C6474"/>
    <w:rsid w:val="003C65DC"/>
    <w:rsid w:val="003D018E"/>
    <w:rsid w:val="003F7695"/>
    <w:rsid w:val="004034D7"/>
    <w:rsid w:val="00414312"/>
    <w:rsid w:val="00423A0A"/>
    <w:rsid w:val="00470071"/>
    <w:rsid w:val="004723B2"/>
    <w:rsid w:val="004B3FF5"/>
    <w:rsid w:val="004C3B99"/>
    <w:rsid w:val="004E5C8C"/>
    <w:rsid w:val="00501895"/>
    <w:rsid w:val="005318EA"/>
    <w:rsid w:val="0053788C"/>
    <w:rsid w:val="005400A7"/>
    <w:rsid w:val="00584289"/>
    <w:rsid w:val="005E2B9D"/>
    <w:rsid w:val="005E4EED"/>
    <w:rsid w:val="005E6921"/>
    <w:rsid w:val="005F39D7"/>
    <w:rsid w:val="0061684F"/>
    <w:rsid w:val="00621E07"/>
    <w:rsid w:val="006315BB"/>
    <w:rsid w:val="00653F4B"/>
    <w:rsid w:val="00657B04"/>
    <w:rsid w:val="00665068"/>
    <w:rsid w:val="00671056"/>
    <w:rsid w:val="006928D7"/>
    <w:rsid w:val="006B5501"/>
    <w:rsid w:val="00714BCA"/>
    <w:rsid w:val="00723B2A"/>
    <w:rsid w:val="00731D5C"/>
    <w:rsid w:val="00737834"/>
    <w:rsid w:val="007536A4"/>
    <w:rsid w:val="007803CA"/>
    <w:rsid w:val="0078281C"/>
    <w:rsid w:val="007B066B"/>
    <w:rsid w:val="007F6416"/>
    <w:rsid w:val="007F7E8A"/>
    <w:rsid w:val="008034C5"/>
    <w:rsid w:val="00832527"/>
    <w:rsid w:val="0086327F"/>
    <w:rsid w:val="00881159"/>
    <w:rsid w:val="0088615D"/>
    <w:rsid w:val="00890B19"/>
    <w:rsid w:val="00904660"/>
    <w:rsid w:val="0090631E"/>
    <w:rsid w:val="00916C0E"/>
    <w:rsid w:val="00946405"/>
    <w:rsid w:val="00965ECD"/>
    <w:rsid w:val="009763FE"/>
    <w:rsid w:val="00987866"/>
    <w:rsid w:val="009B035C"/>
    <w:rsid w:val="009C06FB"/>
    <w:rsid w:val="009C33E1"/>
    <w:rsid w:val="009D53C8"/>
    <w:rsid w:val="00A25BC3"/>
    <w:rsid w:val="00A72A37"/>
    <w:rsid w:val="00A844AB"/>
    <w:rsid w:val="00A86366"/>
    <w:rsid w:val="00AB4504"/>
    <w:rsid w:val="00AC5978"/>
    <w:rsid w:val="00AD0E84"/>
    <w:rsid w:val="00AF17CB"/>
    <w:rsid w:val="00B26297"/>
    <w:rsid w:val="00B34577"/>
    <w:rsid w:val="00B6411D"/>
    <w:rsid w:val="00B7187A"/>
    <w:rsid w:val="00BA3629"/>
    <w:rsid w:val="00BB1205"/>
    <w:rsid w:val="00C33E80"/>
    <w:rsid w:val="00C43B09"/>
    <w:rsid w:val="00C81517"/>
    <w:rsid w:val="00CC60A0"/>
    <w:rsid w:val="00CD61CC"/>
    <w:rsid w:val="00CE73DD"/>
    <w:rsid w:val="00D366B8"/>
    <w:rsid w:val="00D44BD5"/>
    <w:rsid w:val="00D46A7B"/>
    <w:rsid w:val="00D732E2"/>
    <w:rsid w:val="00DA5C75"/>
    <w:rsid w:val="00DA5E43"/>
    <w:rsid w:val="00E07AF3"/>
    <w:rsid w:val="00E32378"/>
    <w:rsid w:val="00E36EDA"/>
    <w:rsid w:val="00E572ED"/>
    <w:rsid w:val="00E615B9"/>
    <w:rsid w:val="00E75BB3"/>
    <w:rsid w:val="00E75EE6"/>
    <w:rsid w:val="00E813F7"/>
    <w:rsid w:val="00E84772"/>
    <w:rsid w:val="00EB0324"/>
    <w:rsid w:val="00EB0E0D"/>
    <w:rsid w:val="00EC616D"/>
    <w:rsid w:val="00F43BA1"/>
    <w:rsid w:val="00F55A13"/>
    <w:rsid w:val="00F56D0D"/>
    <w:rsid w:val="00F63957"/>
    <w:rsid w:val="00F71D08"/>
    <w:rsid w:val="00F740CE"/>
    <w:rsid w:val="00F805A6"/>
    <w:rsid w:val="00F83F1D"/>
    <w:rsid w:val="00F95CB3"/>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E81CE6-1192-4E59-9771-9E8D8A8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D7"/>
    <w:rPr>
      <w:sz w:val="24"/>
      <w:szCs w:val="24"/>
    </w:rPr>
  </w:style>
  <w:style w:type="paragraph" w:styleId="Heading2">
    <w:name w:val="heading 2"/>
    <w:basedOn w:val="Normal"/>
    <w:next w:val="Normal"/>
    <w:link w:val="Heading2Char"/>
    <w:uiPriority w:val="9"/>
    <w:unhideWhenUsed/>
    <w:qFormat/>
    <w:rsid w:val="005400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E07AF3"/>
    <w:pPr>
      <w:widowControl w:val="0"/>
      <w:ind w:left="1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90B19"/>
    <w:rPr>
      <w:rFonts w:ascii="Cambria" w:hAnsi="Cambria" w:cs="Cambria"/>
      <w:b/>
      <w:bCs/>
      <w:sz w:val="26"/>
      <w:szCs w:val="26"/>
    </w:rPr>
  </w:style>
  <w:style w:type="paragraph" w:styleId="BodyText">
    <w:name w:val="Body Text"/>
    <w:basedOn w:val="Normal"/>
    <w:link w:val="BodyTextChar"/>
    <w:uiPriority w:val="99"/>
    <w:rsid w:val="005F39D7"/>
    <w:pPr>
      <w:jc w:val="center"/>
    </w:pPr>
    <w:rPr>
      <w:sz w:val="28"/>
      <w:szCs w:val="28"/>
    </w:rPr>
  </w:style>
  <w:style w:type="character" w:customStyle="1" w:styleId="BodyTextChar">
    <w:name w:val="Body Text Char"/>
    <w:basedOn w:val="DefaultParagraphFont"/>
    <w:link w:val="BodyText"/>
    <w:uiPriority w:val="99"/>
    <w:semiHidden/>
    <w:rsid w:val="005F39D7"/>
    <w:rPr>
      <w:sz w:val="24"/>
      <w:szCs w:val="24"/>
    </w:rPr>
  </w:style>
  <w:style w:type="character" w:styleId="Hyperlink">
    <w:name w:val="Hyperlink"/>
    <w:basedOn w:val="DefaultParagraphFont"/>
    <w:uiPriority w:val="99"/>
    <w:rsid w:val="005F39D7"/>
    <w:rPr>
      <w:color w:val="0000FF"/>
      <w:u w:val="single"/>
    </w:rPr>
  </w:style>
  <w:style w:type="character" w:styleId="CommentReference">
    <w:name w:val="annotation reference"/>
    <w:basedOn w:val="DefaultParagraphFont"/>
    <w:uiPriority w:val="99"/>
    <w:semiHidden/>
    <w:rsid w:val="005F39D7"/>
    <w:rPr>
      <w:sz w:val="16"/>
      <w:szCs w:val="16"/>
    </w:rPr>
  </w:style>
  <w:style w:type="paragraph" w:styleId="CommentText">
    <w:name w:val="annotation text"/>
    <w:basedOn w:val="Normal"/>
    <w:link w:val="CommentTextChar"/>
    <w:uiPriority w:val="99"/>
    <w:semiHidden/>
    <w:rsid w:val="005F39D7"/>
    <w:rPr>
      <w:sz w:val="20"/>
      <w:szCs w:val="20"/>
    </w:rPr>
  </w:style>
  <w:style w:type="character" w:customStyle="1" w:styleId="CommentTextChar">
    <w:name w:val="Comment Text Char"/>
    <w:basedOn w:val="DefaultParagraphFont"/>
    <w:link w:val="CommentText"/>
    <w:uiPriority w:val="99"/>
    <w:semiHidden/>
    <w:rsid w:val="005F39D7"/>
  </w:style>
  <w:style w:type="paragraph" w:styleId="CommentSubject">
    <w:name w:val="annotation subject"/>
    <w:basedOn w:val="CommentText"/>
    <w:next w:val="CommentText"/>
    <w:link w:val="CommentSubjectChar"/>
    <w:uiPriority w:val="99"/>
    <w:semiHidden/>
    <w:rsid w:val="005F39D7"/>
    <w:rPr>
      <w:b/>
      <w:bCs/>
    </w:rPr>
  </w:style>
  <w:style w:type="character" w:customStyle="1" w:styleId="CommentSubjectChar">
    <w:name w:val="Comment Subject Char"/>
    <w:basedOn w:val="CommentTextChar"/>
    <w:link w:val="CommentSubject"/>
    <w:uiPriority w:val="99"/>
    <w:semiHidden/>
    <w:rsid w:val="005F39D7"/>
    <w:rPr>
      <w:b/>
      <w:bCs/>
    </w:rPr>
  </w:style>
  <w:style w:type="paragraph" w:styleId="BalloonText">
    <w:name w:val="Balloon Text"/>
    <w:basedOn w:val="Normal"/>
    <w:link w:val="BalloonTextChar"/>
    <w:uiPriority w:val="99"/>
    <w:semiHidden/>
    <w:rsid w:val="005F39D7"/>
    <w:rPr>
      <w:rFonts w:ascii="Tahoma" w:hAnsi="Tahoma" w:cs="Tahoma"/>
      <w:sz w:val="16"/>
      <w:szCs w:val="16"/>
    </w:rPr>
  </w:style>
  <w:style w:type="character" w:customStyle="1" w:styleId="BalloonTextChar">
    <w:name w:val="Balloon Text Char"/>
    <w:basedOn w:val="DefaultParagraphFont"/>
    <w:link w:val="BalloonText"/>
    <w:uiPriority w:val="99"/>
    <w:semiHidden/>
    <w:rsid w:val="005F39D7"/>
    <w:rPr>
      <w:rFonts w:ascii="Tahoma" w:hAnsi="Tahoma" w:cs="Tahoma"/>
      <w:sz w:val="16"/>
      <w:szCs w:val="16"/>
    </w:rPr>
  </w:style>
  <w:style w:type="paragraph" w:styleId="Header">
    <w:name w:val="header"/>
    <w:basedOn w:val="Normal"/>
    <w:link w:val="HeaderChar"/>
    <w:uiPriority w:val="99"/>
    <w:rsid w:val="005F39D7"/>
    <w:pPr>
      <w:tabs>
        <w:tab w:val="center" w:pos="4680"/>
        <w:tab w:val="right" w:pos="9360"/>
      </w:tabs>
    </w:pPr>
  </w:style>
  <w:style w:type="character" w:customStyle="1" w:styleId="HeaderChar">
    <w:name w:val="Header Char"/>
    <w:basedOn w:val="DefaultParagraphFont"/>
    <w:link w:val="Header"/>
    <w:uiPriority w:val="99"/>
    <w:rsid w:val="005F39D7"/>
    <w:rPr>
      <w:sz w:val="24"/>
      <w:szCs w:val="24"/>
    </w:rPr>
  </w:style>
  <w:style w:type="paragraph" w:styleId="Footer">
    <w:name w:val="footer"/>
    <w:basedOn w:val="Normal"/>
    <w:link w:val="FooterChar"/>
    <w:uiPriority w:val="99"/>
    <w:rsid w:val="005F39D7"/>
    <w:pPr>
      <w:tabs>
        <w:tab w:val="center" w:pos="4680"/>
        <w:tab w:val="right" w:pos="9360"/>
      </w:tabs>
    </w:pPr>
  </w:style>
  <w:style w:type="character" w:customStyle="1" w:styleId="FooterChar">
    <w:name w:val="Footer Char"/>
    <w:basedOn w:val="DefaultParagraphFont"/>
    <w:link w:val="Footer"/>
    <w:uiPriority w:val="99"/>
    <w:rsid w:val="005F39D7"/>
    <w:rPr>
      <w:sz w:val="24"/>
      <w:szCs w:val="24"/>
    </w:rPr>
  </w:style>
  <w:style w:type="character" w:customStyle="1" w:styleId="DocID">
    <w:name w:val="DocID"/>
    <w:basedOn w:val="DefaultParagraphFont"/>
    <w:uiPriority w:val="99"/>
    <w:rsid w:val="005F39D7"/>
    <w:rPr>
      <w:rFonts w:ascii="Times New Roman" w:hAnsi="Times New Roman" w:cs="Times New Roman"/>
      <w:color w:val="000000"/>
      <w:sz w:val="12"/>
      <w:szCs w:val="12"/>
      <w:u w:val="none"/>
    </w:rPr>
  </w:style>
  <w:style w:type="paragraph" w:styleId="Revision">
    <w:name w:val="Revision"/>
    <w:hidden/>
    <w:uiPriority w:val="99"/>
    <w:semiHidden/>
    <w:rsid w:val="005F39D7"/>
    <w:rPr>
      <w:sz w:val="24"/>
      <w:szCs w:val="24"/>
    </w:rPr>
  </w:style>
  <w:style w:type="character" w:customStyle="1" w:styleId="Char1">
    <w:name w:val="Char1"/>
    <w:uiPriority w:val="99"/>
    <w:semiHidden/>
    <w:rsid w:val="00BA3629"/>
    <w:rPr>
      <w:sz w:val="20"/>
      <w:szCs w:val="20"/>
    </w:rPr>
  </w:style>
  <w:style w:type="paragraph" w:customStyle="1" w:styleId="BBBodyTextFlush">
    <w:name w:val="BB Body Text Flush"/>
    <w:basedOn w:val="Normal"/>
    <w:uiPriority w:val="99"/>
    <w:rsid w:val="006315BB"/>
    <w:pPr>
      <w:spacing w:after="240"/>
      <w:jc w:val="both"/>
    </w:pPr>
  </w:style>
  <w:style w:type="paragraph" w:customStyle="1" w:styleId="Default">
    <w:name w:val="Default"/>
    <w:rsid w:val="006315BB"/>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5400A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2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Pettis, Brant</dc:creator>
  <cp:lastModifiedBy>Melanie Green</cp:lastModifiedBy>
  <cp:revision>3</cp:revision>
  <cp:lastPrinted>2019-09-09T17:38:00Z</cp:lastPrinted>
  <dcterms:created xsi:type="dcterms:W3CDTF">2019-11-21T15:02:00Z</dcterms:created>
  <dcterms:modified xsi:type="dcterms:W3CDTF">2019-11-21T15:02:00Z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165203.1</vt:lpwstr>
  </property>
</Properties>
</file>