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334ADE8"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0833CA">
        <w:rPr>
          <w:rFonts w:ascii="Times New Roman" w:hAnsi="Times New Roman"/>
          <w:b/>
          <w:sz w:val="24"/>
          <w:szCs w:val="24"/>
          <w:u w:val="single"/>
        </w:rPr>
        <w:t xml:space="preserve">6505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A4D146C"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92DBD">
        <w:rPr>
          <w:rFonts w:ascii="Times New Roman" w:hAnsi="Times New Roman"/>
          <w:b/>
          <w:bCs/>
          <w:color w:val="000000"/>
          <w:sz w:val="24"/>
          <w:szCs w:val="24"/>
          <w:u w:val="single"/>
        </w:rPr>
        <w:t xml:space="preserve">July 1, </w:t>
      </w:r>
      <w:proofErr w:type="gramStart"/>
      <w:r w:rsidR="00A92DBD">
        <w:rPr>
          <w:rFonts w:ascii="Times New Roman" w:hAnsi="Times New Roman"/>
          <w:b/>
          <w:bCs/>
          <w:color w:val="000000"/>
          <w:sz w:val="24"/>
          <w:szCs w:val="24"/>
          <w:u w:val="single"/>
        </w:rPr>
        <w:t>202</w:t>
      </w:r>
      <w:r w:rsidR="000833CA">
        <w:rPr>
          <w:rFonts w:ascii="Times New Roman" w:hAnsi="Times New Roman"/>
          <w:b/>
          <w:bCs/>
          <w:color w:val="000000"/>
          <w:sz w:val="24"/>
          <w:szCs w:val="24"/>
          <w:u w:val="single"/>
        </w:rPr>
        <w:t>4</w:t>
      </w:r>
      <w:proofErr w:type="gramEnd"/>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A92DBD">
        <w:rPr>
          <w:rFonts w:ascii="Times New Roman" w:hAnsi="Times New Roman"/>
          <w:b/>
          <w:bCs/>
          <w:color w:val="000000"/>
          <w:sz w:val="24"/>
          <w:szCs w:val="24"/>
          <w:u w:val="single"/>
        </w:rPr>
        <w:t>December 31</w:t>
      </w:r>
      <w:r w:rsidR="001B37FF">
        <w:rPr>
          <w:rFonts w:ascii="Times New Roman" w:hAnsi="Times New Roman"/>
          <w:b/>
          <w:bCs/>
          <w:color w:val="000000"/>
          <w:sz w:val="24"/>
          <w:szCs w:val="24"/>
          <w:u w:val="single"/>
        </w:rPr>
        <w:t>, 202</w:t>
      </w:r>
      <w:r w:rsidR="000833CA">
        <w:rPr>
          <w:rFonts w:ascii="Times New Roman" w:hAnsi="Times New Roman"/>
          <w:b/>
          <w:bCs/>
          <w:color w:val="000000"/>
          <w:sz w:val="24"/>
          <w:szCs w:val="24"/>
          <w:u w:val="single"/>
        </w:rPr>
        <w:t>4</w:t>
      </w:r>
      <w:r w:rsidR="00B73BC3" w:rsidRPr="009A2E3D">
        <w:rPr>
          <w:rFonts w:ascii="Times New Roman" w:hAnsi="Times New Roman"/>
          <w:bCs/>
          <w:color w:val="000000"/>
          <w:sz w:val="24"/>
          <w:szCs w:val="24"/>
        </w:rPr>
        <w:t xml:space="preserve"> </w:t>
      </w:r>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92DBD">
        <w:rPr>
          <w:rFonts w:ascii="Times New Roman" w:hAnsi="Times New Roman"/>
          <w:b/>
          <w:bCs/>
          <w:color w:val="000000"/>
          <w:sz w:val="24"/>
          <w:szCs w:val="24"/>
          <w:u w:val="single"/>
        </w:rPr>
        <w:t>Certified Bituminous</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7D96A9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92DBD">
        <w:rPr>
          <w:rFonts w:ascii="Times New Roman" w:hAnsi="Times New Roman"/>
          <w:b/>
          <w:bCs/>
          <w:color w:val="000000"/>
          <w:sz w:val="24"/>
          <w:szCs w:val="24"/>
          <w:u w:val="single"/>
        </w:rPr>
        <w:t>Certified Bituminous</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2EA3886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0833CA">
        <w:rPr>
          <w:rFonts w:ascii="Times New Roman" w:hAnsi="Times New Roman"/>
          <w:b/>
          <w:color w:val="000000"/>
          <w:sz w:val="24"/>
          <w:szCs w:val="24"/>
        </w:rPr>
        <w:t>6505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7AFDCBC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0833CA">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59B5E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0833CA">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530B2B">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374A" w14:textId="77777777" w:rsidR="00530B2B" w:rsidRDefault="00530B2B">
      <w:pPr>
        <w:spacing w:line="20" w:lineRule="exact"/>
        <w:rPr>
          <w:rFonts w:ascii="Courier New" w:hAnsi="Courier New"/>
          <w:sz w:val="24"/>
        </w:rPr>
      </w:pPr>
    </w:p>
  </w:endnote>
  <w:endnote w:type="continuationSeparator" w:id="0">
    <w:p w14:paraId="2962E9F0" w14:textId="77777777" w:rsidR="00530B2B" w:rsidRDefault="00530B2B">
      <w:r>
        <w:rPr>
          <w:rFonts w:ascii="Courier New" w:hAnsi="Courier New"/>
          <w:sz w:val="24"/>
        </w:rPr>
        <w:t xml:space="preserve"> </w:t>
      </w:r>
    </w:p>
  </w:endnote>
  <w:endnote w:type="continuationNotice" w:id="1">
    <w:p w14:paraId="135EA02C" w14:textId="77777777" w:rsidR="00530B2B" w:rsidRDefault="00530B2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F787" w14:textId="77777777" w:rsidR="00530B2B" w:rsidRDefault="00530B2B">
      <w:r>
        <w:rPr>
          <w:rFonts w:ascii="Courier New" w:hAnsi="Courier New"/>
          <w:sz w:val="24"/>
        </w:rPr>
        <w:separator/>
      </w:r>
    </w:p>
  </w:footnote>
  <w:footnote w:type="continuationSeparator" w:id="0">
    <w:p w14:paraId="6F4776D5" w14:textId="77777777" w:rsidR="00530B2B" w:rsidRDefault="0053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89339698">
    <w:abstractNumId w:val="1"/>
  </w:num>
  <w:num w:numId="2" w16cid:durableId="1790781683">
    <w:abstractNumId w:val="4"/>
  </w:num>
  <w:num w:numId="3" w16cid:durableId="637035605">
    <w:abstractNumId w:val="0"/>
  </w:num>
  <w:num w:numId="4" w16cid:durableId="1858542350">
    <w:abstractNumId w:val="2"/>
  </w:num>
  <w:num w:numId="5" w16cid:durableId="211120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833CA"/>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30B2B"/>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57602"/>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E7202"/>
    <w:rsid w:val="007F0E29"/>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66E1"/>
    <w:rsid w:val="00A20984"/>
    <w:rsid w:val="00A31DBC"/>
    <w:rsid w:val="00A602DF"/>
    <w:rsid w:val="00A62545"/>
    <w:rsid w:val="00A65FD1"/>
    <w:rsid w:val="00A6737A"/>
    <w:rsid w:val="00A8242B"/>
    <w:rsid w:val="00A85F97"/>
    <w:rsid w:val="00A91DB3"/>
    <w:rsid w:val="00A91EF3"/>
    <w:rsid w:val="00A92DBD"/>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3</cp:revision>
  <cp:lastPrinted>2021-07-01T15:18:00Z</cp:lastPrinted>
  <dcterms:created xsi:type="dcterms:W3CDTF">2023-03-31T19:19:00Z</dcterms:created>
  <dcterms:modified xsi:type="dcterms:W3CDTF">2024-03-22T18:00:00Z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