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074CABDE"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860912">
        <w:rPr>
          <w:rFonts w:ascii="Times New Roman" w:hAnsi="Times New Roman"/>
          <w:b/>
          <w:sz w:val="24"/>
          <w:szCs w:val="24"/>
          <w:u w:val="single"/>
        </w:rPr>
        <w:t>6</w:t>
      </w:r>
      <w:r w:rsidR="00B52ADB">
        <w:rPr>
          <w:rFonts w:ascii="Times New Roman" w:hAnsi="Times New Roman"/>
          <w:b/>
          <w:sz w:val="24"/>
          <w:szCs w:val="24"/>
          <w:u w:val="single"/>
        </w:rPr>
        <w:t>000</w:t>
      </w:r>
      <w:r w:rsidR="00B80582">
        <w:rPr>
          <w:rFonts w:ascii="Times New Roman" w:hAnsi="Times New Roman"/>
          <w:b/>
          <w:sz w:val="24"/>
          <w:szCs w:val="24"/>
          <w:u w:val="single"/>
        </w:rPr>
        <w:t>5499</w:t>
      </w:r>
      <w:r w:rsidR="00B80582" w:rsidRPr="00B80582">
        <w:rPr>
          <w:rFonts w:ascii="Times New Roman" w:hAnsi="Times New Roman"/>
          <w:b/>
          <w:sz w:val="24"/>
          <w:szCs w:val="24"/>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Any and all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79A201D2"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B80582">
        <w:rPr>
          <w:rFonts w:ascii="Times New Roman" w:hAnsi="Times New Roman"/>
          <w:b/>
          <w:bCs/>
          <w:color w:val="000000"/>
          <w:sz w:val="24"/>
          <w:szCs w:val="24"/>
          <w:u w:val="single"/>
        </w:rPr>
        <w:t>January 1, 2023</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B80582">
        <w:rPr>
          <w:rFonts w:ascii="Times New Roman" w:hAnsi="Times New Roman"/>
          <w:b/>
          <w:bCs/>
          <w:color w:val="000000"/>
          <w:sz w:val="24"/>
          <w:szCs w:val="24"/>
          <w:u w:val="single"/>
        </w:rPr>
        <w:t xml:space="preserve">June 30, </w:t>
      </w:r>
      <w:proofErr w:type="gramStart"/>
      <w:r w:rsidR="00B80582">
        <w:rPr>
          <w:rFonts w:ascii="Times New Roman" w:hAnsi="Times New Roman"/>
          <w:b/>
          <w:bCs/>
          <w:color w:val="000000"/>
          <w:sz w:val="24"/>
          <w:szCs w:val="24"/>
          <w:u w:val="single"/>
        </w:rPr>
        <w:t>2023</w:t>
      </w:r>
      <w:r w:rsidR="00B73BC3" w:rsidRPr="009A2E3D">
        <w:rPr>
          <w:rFonts w:ascii="Times New Roman" w:hAnsi="Times New Roman"/>
          <w:bCs/>
          <w:color w:val="000000"/>
          <w:sz w:val="24"/>
          <w:szCs w:val="24"/>
        </w:rPr>
        <w:t xml:space="preserve"> </w:t>
      </w:r>
      <w:r w:rsidR="00F711AF">
        <w:rPr>
          <w:rFonts w:ascii="Times New Roman" w:hAnsi="Times New Roman"/>
          <w:bCs/>
          <w:color w:val="000000"/>
          <w:sz w:val="24"/>
          <w:szCs w:val="24"/>
        </w:rPr>
        <w:t>.</w:t>
      </w:r>
      <w:proofErr w:type="gramEnd"/>
      <w:r w:rsidR="00F711AF">
        <w:rPr>
          <w:rFonts w:ascii="Times New Roman" w:hAnsi="Times New Roman"/>
          <w:bCs/>
          <w:color w:val="000000"/>
          <w:sz w:val="24"/>
          <w:szCs w:val="24"/>
        </w:rPr>
        <w:t xml:space="preserve"> </w:t>
      </w:r>
      <w:r w:rsidR="00F970CD" w:rsidRPr="009A2E3D">
        <w:rPr>
          <w:rFonts w:ascii="Times New Roman" w:hAnsi="Times New Roman"/>
          <w:bCs/>
          <w:color w:val="000000"/>
          <w:sz w:val="24"/>
          <w:szCs w:val="24"/>
        </w:rPr>
        <w:t xml:space="preserve">The contract price for the </w:t>
      </w:r>
      <w:r w:rsidR="00A92DBD">
        <w:rPr>
          <w:rFonts w:ascii="Times New Roman" w:hAnsi="Times New Roman"/>
          <w:b/>
          <w:bCs/>
          <w:color w:val="000000"/>
          <w:sz w:val="24"/>
          <w:szCs w:val="24"/>
          <w:u w:val="single"/>
        </w:rPr>
        <w:t xml:space="preserve">Certified </w:t>
      </w:r>
      <w:proofErr w:type="gramStart"/>
      <w:r w:rsidR="00A92DBD">
        <w:rPr>
          <w:rFonts w:ascii="Times New Roman" w:hAnsi="Times New Roman"/>
          <w:b/>
          <w:bCs/>
          <w:color w:val="000000"/>
          <w:sz w:val="24"/>
          <w:szCs w:val="24"/>
          <w:u w:val="single"/>
        </w:rPr>
        <w:t>Bituminous</w:t>
      </w:r>
      <w:r w:rsidR="001965CD">
        <w:rPr>
          <w:rFonts w:ascii="Times New Roman" w:hAnsi="Times New Roman"/>
          <w:b/>
          <w:bCs/>
          <w:color w:val="000000"/>
          <w:sz w:val="24"/>
          <w:szCs w:val="24"/>
          <w:u w:val="single"/>
        </w:rPr>
        <w:t xml:space="preserve"> </w:t>
      </w:r>
      <w:r w:rsidR="009B5186" w:rsidRPr="009A2E3D">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17D96A94"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A92DBD">
        <w:rPr>
          <w:rFonts w:ascii="Times New Roman" w:hAnsi="Times New Roman"/>
          <w:b/>
          <w:bCs/>
          <w:color w:val="000000"/>
          <w:sz w:val="24"/>
          <w:szCs w:val="24"/>
          <w:u w:val="single"/>
        </w:rPr>
        <w:t>Certified Bituminous</w:t>
      </w:r>
      <w:r w:rsidR="001965CD">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agrees during the term of the agreement that Vendor will strictly adhere to this policy in </w:t>
      </w:r>
      <w:r w:rsidRPr="009A2E3D">
        <w:rPr>
          <w:rFonts w:ascii="Times New Roman" w:hAnsi="Times New Roman"/>
          <w:sz w:val="24"/>
          <w:szCs w:val="24"/>
        </w:rPr>
        <w:lastRenderedPageBreak/>
        <w:t>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lastRenderedPageBreak/>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lastRenderedPageBreak/>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w:t>
      </w:r>
      <w:r w:rsidR="00B46C94" w:rsidRPr="009A2E3D">
        <w:rPr>
          <w:rFonts w:ascii="Times New Roman" w:hAnsi="Times New Roman"/>
          <w:sz w:val="24"/>
          <w:szCs w:val="24"/>
        </w:rPr>
        <w:lastRenderedPageBreak/>
        <w:t xml:space="preserve">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lastRenderedPageBreak/>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0A33E25F"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860912">
        <w:rPr>
          <w:rFonts w:ascii="Times New Roman" w:hAnsi="Times New Roman"/>
          <w:b/>
          <w:color w:val="000000"/>
          <w:sz w:val="24"/>
          <w:szCs w:val="24"/>
        </w:rPr>
        <w:t>6000</w:t>
      </w:r>
      <w:r w:rsidR="00B80582">
        <w:rPr>
          <w:rFonts w:ascii="Times New Roman" w:hAnsi="Times New Roman"/>
          <w:b/>
          <w:color w:val="000000"/>
          <w:sz w:val="24"/>
          <w:szCs w:val="24"/>
        </w:rPr>
        <w:t>5449</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lastRenderedPageBreak/>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5C733F62" w:rsidR="008A68FD" w:rsidRDefault="008A68FD" w:rsidP="00B531AA">
      <w:pPr>
        <w:tabs>
          <w:tab w:val="left" w:pos="-720"/>
        </w:tabs>
        <w:suppressAutoHyphens/>
        <w:jc w:val="both"/>
        <w:rPr>
          <w:rFonts w:ascii="Times New Roman" w:hAnsi="Times New Roman"/>
          <w:sz w:val="24"/>
          <w:szCs w:val="24"/>
        </w:rPr>
      </w:pPr>
    </w:p>
    <w:p w14:paraId="4C538C0F" w14:textId="3C310626" w:rsidR="00A92DBD" w:rsidRDefault="00A92DBD" w:rsidP="00B531AA">
      <w:pPr>
        <w:tabs>
          <w:tab w:val="left" w:pos="-720"/>
        </w:tabs>
        <w:suppressAutoHyphens/>
        <w:jc w:val="both"/>
        <w:rPr>
          <w:rFonts w:ascii="Times New Roman" w:hAnsi="Times New Roman"/>
          <w:sz w:val="24"/>
          <w:szCs w:val="24"/>
        </w:rPr>
      </w:pPr>
    </w:p>
    <w:p w14:paraId="3FC5AC75" w14:textId="1D75D761" w:rsidR="00A92DBD" w:rsidRDefault="00A92DBD" w:rsidP="00B531AA">
      <w:pPr>
        <w:tabs>
          <w:tab w:val="left" w:pos="-720"/>
        </w:tabs>
        <w:suppressAutoHyphens/>
        <w:jc w:val="both"/>
        <w:rPr>
          <w:rFonts w:ascii="Times New Roman" w:hAnsi="Times New Roman"/>
          <w:sz w:val="24"/>
          <w:szCs w:val="24"/>
        </w:rPr>
      </w:pPr>
    </w:p>
    <w:p w14:paraId="4CD453AB" w14:textId="77777777" w:rsidR="00A92DBD" w:rsidRPr="009A2E3D" w:rsidRDefault="00A92DB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1C310AAF"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1965CD">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0DAB07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1965CD">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E99B" w14:textId="77777777" w:rsidR="007F6330" w:rsidRDefault="007F6330">
      <w:pPr>
        <w:spacing w:line="20" w:lineRule="exact"/>
        <w:rPr>
          <w:rFonts w:ascii="Courier New" w:hAnsi="Courier New"/>
          <w:sz w:val="24"/>
        </w:rPr>
      </w:pPr>
    </w:p>
  </w:endnote>
  <w:endnote w:type="continuationSeparator" w:id="0">
    <w:p w14:paraId="6D1301EE" w14:textId="77777777" w:rsidR="007F6330" w:rsidRDefault="007F6330">
      <w:r>
        <w:rPr>
          <w:rFonts w:ascii="Courier New" w:hAnsi="Courier New"/>
          <w:sz w:val="24"/>
        </w:rPr>
        <w:t xml:space="preserve"> </w:t>
      </w:r>
    </w:p>
  </w:endnote>
  <w:endnote w:type="continuationNotice" w:id="1">
    <w:p w14:paraId="1FBE9640" w14:textId="77777777" w:rsidR="007F6330" w:rsidRDefault="007F6330">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F711AF">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132B" w14:textId="77777777" w:rsidR="007F6330" w:rsidRDefault="007F6330">
      <w:r>
        <w:rPr>
          <w:rFonts w:ascii="Courier New" w:hAnsi="Courier New"/>
          <w:sz w:val="24"/>
        </w:rPr>
        <w:separator/>
      </w:r>
    </w:p>
  </w:footnote>
  <w:footnote w:type="continuationSeparator" w:id="0">
    <w:p w14:paraId="1EC900A4" w14:textId="77777777" w:rsidR="007F6330" w:rsidRDefault="007F6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31819769">
    <w:abstractNumId w:val="1"/>
  </w:num>
  <w:num w:numId="2" w16cid:durableId="1394174">
    <w:abstractNumId w:val="4"/>
  </w:num>
  <w:num w:numId="3" w16cid:durableId="1139372928">
    <w:abstractNumId w:val="0"/>
  </w:num>
  <w:num w:numId="4" w16cid:durableId="806362328">
    <w:abstractNumId w:val="2"/>
  </w:num>
  <w:num w:numId="5" w16cid:durableId="6208459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3B48"/>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65CD"/>
    <w:rsid w:val="0019755F"/>
    <w:rsid w:val="001A0706"/>
    <w:rsid w:val="001A65AB"/>
    <w:rsid w:val="001B37FF"/>
    <w:rsid w:val="001C29CD"/>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69CD"/>
    <w:rsid w:val="004F7F16"/>
    <w:rsid w:val="0050545A"/>
    <w:rsid w:val="00507F13"/>
    <w:rsid w:val="00514F35"/>
    <w:rsid w:val="00526D44"/>
    <w:rsid w:val="00527DD6"/>
    <w:rsid w:val="00540F79"/>
    <w:rsid w:val="00564C22"/>
    <w:rsid w:val="005677DF"/>
    <w:rsid w:val="005749E9"/>
    <w:rsid w:val="00575A7C"/>
    <w:rsid w:val="0058180C"/>
    <w:rsid w:val="005854FE"/>
    <w:rsid w:val="005905F3"/>
    <w:rsid w:val="005921C4"/>
    <w:rsid w:val="00594792"/>
    <w:rsid w:val="005A759C"/>
    <w:rsid w:val="005B6734"/>
    <w:rsid w:val="005C54B7"/>
    <w:rsid w:val="005D721D"/>
    <w:rsid w:val="005F0C1E"/>
    <w:rsid w:val="005F1D7F"/>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652B2"/>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E7202"/>
    <w:rsid w:val="007F0E29"/>
    <w:rsid w:val="007F6330"/>
    <w:rsid w:val="008145F0"/>
    <w:rsid w:val="0083322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D560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92DBD"/>
    <w:rsid w:val="00AA1DAE"/>
    <w:rsid w:val="00AA7CA1"/>
    <w:rsid w:val="00AB4192"/>
    <w:rsid w:val="00AB6E87"/>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0582"/>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7B5C"/>
    <w:rsid w:val="00C30126"/>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11AF"/>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486332F5-BD12-41C2-A959-3525DF51AB85}">
  <ds:schemaRefs>
    <ds:schemaRef ds:uri="http://schemas.openxmlformats.org/officeDocument/2006/bibliography"/>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Myrick, Scott D.</cp:lastModifiedBy>
  <cp:revision>2</cp:revision>
  <cp:lastPrinted>2021-07-01T15:18:00Z</cp:lastPrinted>
  <dcterms:created xsi:type="dcterms:W3CDTF">2022-10-04T14:23:00Z</dcterms:created>
  <dcterms:modified xsi:type="dcterms:W3CDTF">2022-10-04T14:23:00Z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