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8D9B5" w14:textId="77777777" w:rsidR="00173A6B" w:rsidRDefault="00173A6B" w:rsidP="00E5409E">
      <w:pPr>
        <w:jc w:val="center"/>
        <w:rPr>
          <w:rFonts w:asciiTheme="majorHAnsi" w:hAnsiTheme="majorHAnsi" w:cs="Arial"/>
          <w:b/>
          <w:sz w:val="32"/>
          <w:szCs w:val="32"/>
        </w:rPr>
      </w:pPr>
    </w:p>
    <w:p w14:paraId="0AD4DBEF" w14:textId="77777777" w:rsidR="00173A6B" w:rsidRDefault="00173A6B" w:rsidP="00E5409E">
      <w:pPr>
        <w:jc w:val="center"/>
        <w:rPr>
          <w:rFonts w:asciiTheme="majorHAnsi" w:hAnsiTheme="majorHAnsi" w:cs="Arial"/>
          <w:b/>
          <w:sz w:val="32"/>
          <w:szCs w:val="32"/>
        </w:rPr>
      </w:pPr>
    </w:p>
    <w:p w14:paraId="230617DF" w14:textId="77777777" w:rsidR="00173A6B" w:rsidRDefault="00173A6B" w:rsidP="00E5409E">
      <w:pPr>
        <w:jc w:val="center"/>
        <w:rPr>
          <w:rFonts w:asciiTheme="majorHAnsi" w:hAnsiTheme="majorHAnsi" w:cs="Arial"/>
          <w:b/>
          <w:sz w:val="32"/>
          <w:szCs w:val="32"/>
        </w:rPr>
      </w:pPr>
    </w:p>
    <w:p w14:paraId="3BCE9AC2" w14:textId="77777777" w:rsidR="00173A6B" w:rsidRDefault="00173A6B" w:rsidP="00E5409E">
      <w:pPr>
        <w:jc w:val="center"/>
        <w:rPr>
          <w:rFonts w:asciiTheme="majorHAnsi" w:hAnsiTheme="majorHAnsi" w:cs="Arial"/>
          <w:b/>
          <w:sz w:val="32"/>
          <w:szCs w:val="32"/>
        </w:rPr>
      </w:pPr>
    </w:p>
    <w:p w14:paraId="0013C8AA" w14:textId="77777777" w:rsidR="00173A6B" w:rsidRDefault="00173A6B" w:rsidP="00E5409E">
      <w:pPr>
        <w:jc w:val="center"/>
        <w:rPr>
          <w:rFonts w:asciiTheme="majorHAnsi" w:hAnsiTheme="majorHAnsi" w:cs="Arial"/>
          <w:b/>
          <w:sz w:val="32"/>
          <w:szCs w:val="32"/>
        </w:rPr>
      </w:pPr>
    </w:p>
    <w:p w14:paraId="1205E07A" w14:textId="77777777" w:rsidR="00786621" w:rsidRPr="00F66DFE" w:rsidRDefault="004005C7" w:rsidP="00E5409E">
      <w:pPr>
        <w:jc w:val="center"/>
      </w:pPr>
      <w:r w:rsidRPr="00F66DFE">
        <w:t>STONE COUNTY SCHOOL DISTRICT</w:t>
      </w:r>
    </w:p>
    <w:p w14:paraId="06815D13" w14:textId="77777777" w:rsidR="00EF2F16" w:rsidRPr="00F66DFE" w:rsidRDefault="00EF2F16" w:rsidP="00E5409E">
      <w:pPr>
        <w:jc w:val="center"/>
      </w:pPr>
    </w:p>
    <w:p w14:paraId="2BDC5E3D" w14:textId="59ED0C8A" w:rsidR="004005C7" w:rsidRPr="00F66DFE" w:rsidRDefault="004005C7" w:rsidP="00E5409E">
      <w:pPr>
        <w:jc w:val="center"/>
      </w:pPr>
      <w:r w:rsidRPr="00F66DFE">
        <w:t>ARCHITECTU</w:t>
      </w:r>
      <w:r w:rsidR="00BF169E">
        <w:t>R</w:t>
      </w:r>
      <w:r w:rsidRPr="00F66DFE">
        <w:t>AL SERVICES</w:t>
      </w:r>
    </w:p>
    <w:p w14:paraId="4018249E" w14:textId="77777777" w:rsidR="004005C7" w:rsidRPr="00F66DFE" w:rsidRDefault="004005C7" w:rsidP="00E5409E">
      <w:pPr>
        <w:jc w:val="center"/>
      </w:pPr>
    </w:p>
    <w:p w14:paraId="79419C95" w14:textId="77777777" w:rsidR="004005C7" w:rsidRPr="00F66DFE" w:rsidRDefault="004005C7" w:rsidP="00E5409E">
      <w:pPr>
        <w:jc w:val="center"/>
      </w:pPr>
    </w:p>
    <w:p w14:paraId="65210281" w14:textId="77777777" w:rsidR="00173A6B" w:rsidRPr="00F66DFE" w:rsidRDefault="00173A6B" w:rsidP="00E5409E">
      <w:pPr>
        <w:jc w:val="center"/>
      </w:pPr>
    </w:p>
    <w:p w14:paraId="3E69EACD" w14:textId="77777777" w:rsidR="00173A6B" w:rsidRPr="00F66DFE" w:rsidRDefault="00173A6B" w:rsidP="00E5409E">
      <w:pPr>
        <w:jc w:val="center"/>
      </w:pPr>
    </w:p>
    <w:p w14:paraId="00618F72" w14:textId="77777777" w:rsidR="00173A6B" w:rsidRPr="00F66DFE" w:rsidRDefault="00173A6B" w:rsidP="00E5409E">
      <w:pPr>
        <w:jc w:val="center"/>
      </w:pPr>
    </w:p>
    <w:p w14:paraId="39C8BB24" w14:textId="77777777" w:rsidR="00173A6B" w:rsidRPr="00F66DFE" w:rsidRDefault="00173A6B" w:rsidP="00E5409E">
      <w:pPr>
        <w:jc w:val="center"/>
      </w:pPr>
    </w:p>
    <w:p w14:paraId="64C02CCB" w14:textId="77777777" w:rsidR="00173A6B" w:rsidRPr="00F66DFE" w:rsidRDefault="00173A6B" w:rsidP="00E5409E">
      <w:pPr>
        <w:jc w:val="center"/>
      </w:pPr>
    </w:p>
    <w:p w14:paraId="3B83525F" w14:textId="77777777" w:rsidR="00173A6B" w:rsidRPr="00F66DFE" w:rsidRDefault="00173A6B" w:rsidP="00E5409E">
      <w:pPr>
        <w:jc w:val="center"/>
      </w:pPr>
    </w:p>
    <w:p w14:paraId="37FBCC32" w14:textId="77777777" w:rsidR="00173A6B" w:rsidRPr="00F66DFE" w:rsidRDefault="00173A6B" w:rsidP="00E5409E">
      <w:pPr>
        <w:jc w:val="center"/>
      </w:pPr>
    </w:p>
    <w:p w14:paraId="51D57128" w14:textId="77777777" w:rsidR="00173A6B" w:rsidRPr="00F66DFE" w:rsidRDefault="00173A6B" w:rsidP="00E5409E">
      <w:pPr>
        <w:jc w:val="center"/>
      </w:pPr>
    </w:p>
    <w:p w14:paraId="0462E0F4" w14:textId="77777777" w:rsidR="00173A6B" w:rsidRPr="00F66DFE" w:rsidRDefault="00173A6B" w:rsidP="00E5409E">
      <w:pPr>
        <w:jc w:val="center"/>
      </w:pPr>
    </w:p>
    <w:p w14:paraId="605CA6D0" w14:textId="77777777" w:rsidR="00173A6B" w:rsidRPr="00F66DFE" w:rsidRDefault="00173A6B" w:rsidP="00E5409E">
      <w:pPr>
        <w:jc w:val="center"/>
      </w:pPr>
    </w:p>
    <w:p w14:paraId="5D785FEA" w14:textId="77777777" w:rsidR="00173A6B" w:rsidRPr="00F66DFE" w:rsidRDefault="00173A6B" w:rsidP="00E5409E">
      <w:pPr>
        <w:jc w:val="center"/>
      </w:pPr>
    </w:p>
    <w:p w14:paraId="6E04727D" w14:textId="5CC4BDFB" w:rsidR="004005C7" w:rsidRPr="00F66DFE" w:rsidRDefault="004005C7" w:rsidP="004005C7">
      <w:r w:rsidRPr="00F66DFE">
        <w:t xml:space="preserve">REQUEST FOR </w:t>
      </w:r>
      <w:r w:rsidR="00391895" w:rsidRPr="00F66DFE">
        <w:t>PROPOSALS</w:t>
      </w:r>
    </w:p>
    <w:p w14:paraId="3BA9277C" w14:textId="318C6EB5" w:rsidR="004005C7" w:rsidRPr="00F66DFE" w:rsidRDefault="004005C7" w:rsidP="004005C7">
      <w:r w:rsidRPr="00F66DFE">
        <w:t>FOR ARCHITECTU</w:t>
      </w:r>
      <w:r w:rsidR="00D04464">
        <w:t>R</w:t>
      </w:r>
      <w:r w:rsidRPr="00F66DFE">
        <w:t>AL SERVICES</w:t>
      </w:r>
    </w:p>
    <w:p w14:paraId="746B5568" w14:textId="1336960B" w:rsidR="004005C7" w:rsidRPr="00F66DFE" w:rsidRDefault="004005C7" w:rsidP="004005C7">
      <w:r w:rsidRPr="00F66DFE">
        <w:t xml:space="preserve">FOR </w:t>
      </w:r>
      <w:r w:rsidR="00A837ED" w:rsidRPr="00F66DFE">
        <w:t xml:space="preserve">THE </w:t>
      </w:r>
      <w:r w:rsidRPr="00F66DFE">
        <w:t>STONE COUNTY SCHOOL DISTRICT</w:t>
      </w:r>
    </w:p>
    <w:p w14:paraId="54B874BC" w14:textId="77777777" w:rsidR="004005C7" w:rsidRPr="00F66DFE" w:rsidRDefault="004005C7" w:rsidP="004005C7"/>
    <w:p w14:paraId="4363372C" w14:textId="60D88B64" w:rsidR="004005C7" w:rsidRPr="00F66DFE" w:rsidRDefault="004005C7" w:rsidP="004005C7">
      <w:r w:rsidRPr="00F66DFE">
        <w:t>Issued:</w:t>
      </w:r>
      <w:r w:rsidRPr="00F66DFE">
        <w:tab/>
      </w:r>
      <w:r w:rsidR="00111335" w:rsidRPr="00F66DFE">
        <w:t xml:space="preserve">April </w:t>
      </w:r>
      <w:r w:rsidR="00D550B5">
        <w:t>14</w:t>
      </w:r>
      <w:r w:rsidRPr="00F66DFE">
        <w:t>, 2021</w:t>
      </w:r>
    </w:p>
    <w:p w14:paraId="50487BE2" w14:textId="77777777" w:rsidR="004005C7" w:rsidRPr="00F66DFE" w:rsidRDefault="004005C7" w:rsidP="004005C7">
      <w:r w:rsidRPr="00F66DFE">
        <w:t>By:</w:t>
      </w:r>
      <w:r w:rsidRPr="00F66DFE">
        <w:tab/>
      </w:r>
      <w:r w:rsidRPr="00F66DFE">
        <w:tab/>
        <w:t>Stone County School District</w:t>
      </w:r>
    </w:p>
    <w:p w14:paraId="07C57255" w14:textId="77777777" w:rsidR="004005C7" w:rsidRPr="00F66DFE" w:rsidRDefault="004005C7" w:rsidP="004005C7">
      <w:r w:rsidRPr="00F66DFE">
        <w:tab/>
      </w:r>
      <w:r w:rsidRPr="00F66DFE">
        <w:tab/>
        <w:t>214 Critz Street</w:t>
      </w:r>
    </w:p>
    <w:p w14:paraId="3CBFE991" w14:textId="77777777" w:rsidR="004005C7" w:rsidRPr="00F66DFE" w:rsidRDefault="004005C7" w:rsidP="004005C7">
      <w:r w:rsidRPr="00F66DFE">
        <w:tab/>
      </w:r>
      <w:r w:rsidRPr="00F66DFE">
        <w:tab/>
        <w:t>Wiggins, MS  39577</w:t>
      </w:r>
    </w:p>
    <w:p w14:paraId="29702C7B" w14:textId="77777777" w:rsidR="004005C7" w:rsidRPr="00F66DFE" w:rsidRDefault="004005C7" w:rsidP="004005C7">
      <w:r w:rsidRPr="00F66DFE">
        <w:tab/>
      </w:r>
      <w:r w:rsidRPr="00F66DFE">
        <w:tab/>
      </w:r>
      <w:hyperlink r:id="rId7" w:history="1">
        <w:r w:rsidRPr="00F66DFE">
          <w:rPr>
            <w:rStyle w:val="Hyperlink"/>
          </w:rPr>
          <w:t>www.stoneschools.org</w:t>
        </w:r>
      </w:hyperlink>
    </w:p>
    <w:p w14:paraId="4F672521" w14:textId="77777777" w:rsidR="004005C7" w:rsidRPr="00F66DFE" w:rsidRDefault="004005C7" w:rsidP="004005C7">
      <w:r w:rsidRPr="00F66DFE">
        <w:tab/>
      </w:r>
      <w:r w:rsidRPr="00F66DFE">
        <w:tab/>
        <w:t>601-928-7247</w:t>
      </w:r>
    </w:p>
    <w:p w14:paraId="4308308A" w14:textId="77777777" w:rsidR="004005C7" w:rsidRPr="00F66DFE" w:rsidRDefault="004005C7" w:rsidP="004005C7">
      <w:r w:rsidRPr="00F66DFE">
        <w:tab/>
      </w:r>
      <w:r w:rsidRPr="00F66DFE">
        <w:tab/>
        <w:t>Cassie Hardy, Business Manager</w:t>
      </w:r>
    </w:p>
    <w:p w14:paraId="2C3AF7E6" w14:textId="77777777" w:rsidR="004005C7" w:rsidRPr="00F66DFE" w:rsidRDefault="004005C7" w:rsidP="004005C7">
      <w:r w:rsidRPr="00F66DFE">
        <w:tab/>
      </w:r>
      <w:r w:rsidRPr="00F66DFE">
        <w:tab/>
      </w:r>
      <w:hyperlink r:id="rId8" w:history="1">
        <w:r w:rsidRPr="00F66DFE">
          <w:rPr>
            <w:rStyle w:val="Hyperlink"/>
          </w:rPr>
          <w:t>chardy@stoneschools.org</w:t>
        </w:r>
      </w:hyperlink>
    </w:p>
    <w:p w14:paraId="6D44FD41" w14:textId="77777777" w:rsidR="004005C7" w:rsidRPr="00F66DFE" w:rsidRDefault="004005C7" w:rsidP="004005C7"/>
    <w:p w14:paraId="0AB4AA7E" w14:textId="3E8D855A" w:rsidR="004005C7" w:rsidRPr="00F66DFE" w:rsidRDefault="00391895" w:rsidP="004005C7">
      <w:r w:rsidRPr="00F66DFE">
        <w:t>Proposals</w:t>
      </w:r>
      <w:r w:rsidR="004005C7" w:rsidRPr="00F66DFE">
        <w:t xml:space="preserve"> </w:t>
      </w:r>
      <w:r w:rsidR="001B3E49">
        <w:t>must</w:t>
      </w:r>
      <w:r w:rsidR="00D550B5">
        <w:t xml:space="preserve"> be delivered to Ms. Cassie Hardy at the District's </w:t>
      </w:r>
      <w:r w:rsidR="001B3E49">
        <w:t xml:space="preserve">central </w:t>
      </w:r>
      <w:r w:rsidR="00D550B5">
        <w:t>office at the address shown above</w:t>
      </w:r>
      <w:r w:rsidR="001B3E49">
        <w:t xml:space="preserve"> by 4:00 p.m</w:t>
      </w:r>
      <w:r w:rsidR="00D550B5">
        <w:t>.</w:t>
      </w:r>
      <w:r w:rsidR="001B3E49">
        <w:t xml:space="preserve"> (Central Time) ln May 4, 2021.</w:t>
      </w:r>
      <w:r w:rsidR="00D550B5">
        <w:t xml:space="preserve">  Any party submitting a proposal is solely responsible </w:t>
      </w:r>
      <w:r w:rsidR="00753BCE">
        <w:t xml:space="preserve">for </w:t>
      </w:r>
      <w:r w:rsidR="001B3E49">
        <w:t xml:space="preserve">the expense of preparing its proposal and </w:t>
      </w:r>
      <w:r w:rsidR="00D550B5">
        <w:t>for ensuring the timely delivery of its proposal.</w:t>
      </w:r>
    </w:p>
    <w:p w14:paraId="4FFD4B43" w14:textId="77777777" w:rsidR="00786621" w:rsidRPr="00F66DFE" w:rsidRDefault="00786621" w:rsidP="003538C0">
      <w:pPr>
        <w:tabs>
          <w:tab w:val="center" w:pos="5400"/>
        </w:tabs>
        <w:jc w:val="center"/>
      </w:pPr>
    </w:p>
    <w:p w14:paraId="433D189D" w14:textId="77777777" w:rsidR="00786621" w:rsidRPr="00F66DFE" w:rsidRDefault="00786621" w:rsidP="003538C0">
      <w:pPr>
        <w:tabs>
          <w:tab w:val="center" w:pos="5400"/>
        </w:tabs>
        <w:jc w:val="center"/>
      </w:pPr>
    </w:p>
    <w:p w14:paraId="19E61F9F" w14:textId="77777777" w:rsidR="004005C7" w:rsidRPr="00F66DFE" w:rsidRDefault="004005C7" w:rsidP="003538C0">
      <w:pPr>
        <w:tabs>
          <w:tab w:val="center" w:pos="5400"/>
        </w:tabs>
        <w:jc w:val="center"/>
      </w:pPr>
    </w:p>
    <w:p w14:paraId="2C57CF69" w14:textId="77777777" w:rsidR="004005C7" w:rsidRPr="00F66DFE" w:rsidRDefault="004005C7" w:rsidP="003538C0">
      <w:pPr>
        <w:tabs>
          <w:tab w:val="center" w:pos="5400"/>
        </w:tabs>
        <w:jc w:val="center"/>
      </w:pPr>
    </w:p>
    <w:p w14:paraId="3FBCAEE9" w14:textId="77777777" w:rsidR="004005C7" w:rsidRPr="00F66DFE" w:rsidRDefault="004005C7" w:rsidP="003538C0">
      <w:pPr>
        <w:tabs>
          <w:tab w:val="center" w:pos="5400"/>
        </w:tabs>
        <w:jc w:val="center"/>
      </w:pPr>
    </w:p>
    <w:p w14:paraId="448EEA39" w14:textId="0EADB667" w:rsidR="004005C7" w:rsidRPr="00F66DFE" w:rsidRDefault="004005C7" w:rsidP="003538C0">
      <w:pPr>
        <w:tabs>
          <w:tab w:val="center" w:pos="5400"/>
        </w:tabs>
        <w:jc w:val="center"/>
      </w:pPr>
    </w:p>
    <w:p w14:paraId="393B4012" w14:textId="3115C449" w:rsidR="00873417" w:rsidRPr="00F66DFE" w:rsidRDefault="00873417" w:rsidP="003538C0">
      <w:pPr>
        <w:tabs>
          <w:tab w:val="center" w:pos="5400"/>
        </w:tabs>
        <w:jc w:val="center"/>
      </w:pPr>
    </w:p>
    <w:p w14:paraId="2B1804E1" w14:textId="537FF5D7" w:rsidR="00873417" w:rsidRPr="00F66DFE" w:rsidRDefault="00873417" w:rsidP="003538C0">
      <w:pPr>
        <w:tabs>
          <w:tab w:val="center" w:pos="5400"/>
        </w:tabs>
        <w:jc w:val="center"/>
      </w:pPr>
    </w:p>
    <w:p w14:paraId="6F072B98" w14:textId="0120550B" w:rsidR="00873417" w:rsidRPr="00F66DFE" w:rsidRDefault="00873417" w:rsidP="003538C0">
      <w:pPr>
        <w:tabs>
          <w:tab w:val="center" w:pos="5400"/>
        </w:tabs>
        <w:jc w:val="center"/>
      </w:pPr>
    </w:p>
    <w:p w14:paraId="506B2CFC" w14:textId="3AA99CE9" w:rsidR="00873417" w:rsidRPr="00F66DFE" w:rsidRDefault="00873417" w:rsidP="003538C0">
      <w:pPr>
        <w:tabs>
          <w:tab w:val="center" w:pos="5400"/>
        </w:tabs>
        <w:jc w:val="center"/>
      </w:pPr>
    </w:p>
    <w:p w14:paraId="39BC74C8" w14:textId="77777777" w:rsidR="00786621" w:rsidRPr="00F66DFE" w:rsidRDefault="00BA40E1" w:rsidP="003538C0">
      <w:pPr>
        <w:jc w:val="center"/>
      </w:pPr>
      <w:r w:rsidRPr="00F66DFE">
        <w:lastRenderedPageBreak/>
        <w:t>STONE COUNTY</w:t>
      </w:r>
      <w:r w:rsidR="00786621" w:rsidRPr="00F66DFE">
        <w:t xml:space="preserve"> SCHOOL DISTRICT</w:t>
      </w:r>
    </w:p>
    <w:p w14:paraId="0DD901F6" w14:textId="545FA7AF" w:rsidR="00786621" w:rsidRPr="00F66DFE" w:rsidRDefault="00786621" w:rsidP="003538C0">
      <w:pPr>
        <w:jc w:val="center"/>
      </w:pPr>
      <w:r w:rsidRPr="00F66DFE">
        <w:t xml:space="preserve">REQUEST FOR </w:t>
      </w:r>
      <w:r w:rsidR="00391895" w:rsidRPr="00F66DFE">
        <w:t>PROPOSALS</w:t>
      </w:r>
    </w:p>
    <w:p w14:paraId="592D0405" w14:textId="77777777" w:rsidR="00786621" w:rsidRPr="00F66DFE" w:rsidRDefault="00786621" w:rsidP="003538C0">
      <w:pPr>
        <w:jc w:val="center"/>
      </w:pPr>
      <w:r w:rsidRPr="00F66DFE">
        <w:t>ARCHITECTURAL SERVICES</w:t>
      </w:r>
    </w:p>
    <w:p w14:paraId="2F0022DD" w14:textId="77777777" w:rsidR="00786621" w:rsidRPr="00F66DFE" w:rsidRDefault="00786621" w:rsidP="003538C0">
      <w:pPr>
        <w:jc w:val="center"/>
      </w:pPr>
    </w:p>
    <w:p w14:paraId="3346331B" w14:textId="77777777" w:rsidR="00786621" w:rsidRPr="00F66DFE" w:rsidRDefault="00786621" w:rsidP="003538C0">
      <w:pPr>
        <w:jc w:val="center"/>
      </w:pPr>
    </w:p>
    <w:p w14:paraId="27235CD7" w14:textId="746DED99" w:rsidR="00786621" w:rsidRPr="00F66DFE" w:rsidRDefault="00786621" w:rsidP="00651277">
      <w:pPr>
        <w:jc w:val="both"/>
      </w:pPr>
      <w:r w:rsidRPr="00F66DFE">
        <w:tab/>
        <w:t xml:space="preserve">The </w:t>
      </w:r>
      <w:r w:rsidR="00BA40E1" w:rsidRPr="00F66DFE">
        <w:t>Stone County</w:t>
      </w:r>
      <w:r w:rsidRPr="00F66DFE">
        <w:t xml:space="preserve"> School District</w:t>
      </w:r>
      <w:r w:rsidR="00D550B5">
        <w:t xml:space="preserve"> (the "District")</w:t>
      </w:r>
      <w:r w:rsidRPr="00F66DFE">
        <w:t xml:space="preserve"> Board of </w:t>
      </w:r>
      <w:r w:rsidR="001B3E49">
        <w:t>Education (the “Board”)</w:t>
      </w:r>
      <w:r w:rsidRPr="00F66DFE">
        <w:t xml:space="preserve"> invites </w:t>
      </w:r>
      <w:r w:rsidR="00DC2800" w:rsidRPr="00F66DFE">
        <w:t xml:space="preserve">the submittal of responses to </w:t>
      </w:r>
      <w:r w:rsidR="00111335" w:rsidRPr="00F66DFE">
        <w:t>t</w:t>
      </w:r>
      <w:r w:rsidR="00DC2800" w:rsidRPr="00F66DFE">
        <w:t xml:space="preserve">his </w:t>
      </w:r>
      <w:r w:rsidR="00111335" w:rsidRPr="00F66DFE">
        <w:t xml:space="preserve">Request for </w:t>
      </w:r>
      <w:r w:rsidR="00391895" w:rsidRPr="00F66DFE">
        <w:t>Proposals</w:t>
      </w:r>
      <w:r w:rsidR="00111335" w:rsidRPr="00F66DFE">
        <w:t xml:space="preserve"> (</w:t>
      </w:r>
      <w:r w:rsidR="00D550B5">
        <w:t>"</w:t>
      </w:r>
      <w:r w:rsidR="00DC2800" w:rsidRPr="00F66DFE">
        <w:t>RF</w:t>
      </w:r>
      <w:r w:rsidR="00391895" w:rsidRPr="00F66DFE">
        <w:t>P</w:t>
      </w:r>
      <w:r w:rsidR="00D550B5">
        <w:t>"</w:t>
      </w:r>
      <w:r w:rsidR="00111335" w:rsidRPr="00F66DFE">
        <w:t>)</w:t>
      </w:r>
      <w:r w:rsidRPr="00F66DFE">
        <w:t xml:space="preserve"> for architectural </w:t>
      </w:r>
      <w:r w:rsidR="00D550B5">
        <w:t xml:space="preserve">and related </w:t>
      </w:r>
      <w:r w:rsidRPr="00F66DFE">
        <w:t xml:space="preserve">services for the District. </w:t>
      </w:r>
    </w:p>
    <w:p w14:paraId="12AD6944" w14:textId="77777777" w:rsidR="00786621" w:rsidRPr="00F66DFE" w:rsidRDefault="00786621" w:rsidP="003538C0"/>
    <w:p w14:paraId="21AC2248" w14:textId="3D8107A5" w:rsidR="00786621" w:rsidRPr="00F66DFE" w:rsidRDefault="00786621" w:rsidP="00651277">
      <w:pPr>
        <w:jc w:val="both"/>
      </w:pPr>
      <w:r w:rsidRPr="00F66DFE">
        <w:tab/>
        <w:t xml:space="preserve">Preference will be given to individuals or firms with </w:t>
      </w:r>
      <w:r w:rsidR="00D550B5">
        <w:t xml:space="preserve">substantial </w:t>
      </w:r>
      <w:r w:rsidR="001B3E49">
        <w:t xml:space="preserve">experience in the </w:t>
      </w:r>
      <w:r w:rsidR="00111335" w:rsidRPr="00F66DFE">
        <w:t>design</w:t>
      </w:r>
      <w:r w:rsidR="001B3E49">
        <w:t xml:space="preserve">, </w:t>
      </w:r>
      <w:r w:rsidRPr="00F66DFE">
        <w:t xml:space="preserve">construction </w:t>
      </w:r>
      <w:r w:rsidR="001B3E49">
        <w:t xml:space="preserve">and related areas on K-12 public </w:t>
      </w:r>
      <w:r w:rsidR="00391895" w:rsidRPr="00F66DFE">
        <w:t>school</w:t>
      </w:r>
      <w:r w:rsidR="00D550B5">
        <w:t xml:space="preserve"> </w:t>
      </w:r>
      <w:r w:rsidR="001B3E49">
        <w:t xml:space="preserve">and other </w:t>
      </w:r>
      <w:r w:rsidRPr="00F66DFE">
        <w:t xml:space="preserve">governmental </w:t>
      </w:r>
      <w:r w:rsidR="001B3E49">
        <w:t>projects</w:t>
      </w:r>
      <w:r w:rsidR="0094738C">
        <w:t xml:space="preserve"> and </w:t>
      </w:r>
      <w:r w:rsidRPr="00F66DFE">
        <w:t>who have a fully staffed office in one or more of the southern six (6) counties of Mississippi.</w:t>
      </w:r>
    </w:p>
    <w:p w14:paraId="63ABF00F" w14:textId="77777777" w:rsidR="00786621" w:rsidRPr="00F66DFE" w:rsidRDefault="00786621" w:rsidP="003538C0"/>
    <w:p w14:paraId="6F7C4D6C" w14:textId="3EFF76C5" w:rsidR="00786621" w:rsidRDefault="00786621" w:rsidP="00D550B5">
      <w:pPr>
        <w:jc w:val="both"/>
      </w:pPr>
      <w:r w:rsidRPr="00F66DFE">
        <w:tab/>
        <w:t xml:space="preserve">The term </w:t>
      </w:r>
      <w:r w:rsidR="0094738C">
        <w:t xml:space="preserve">and scope of projects to be awarded pursuant to </w:t>
      </w:r>
      <w:r w:rsidRPr="00F66DFE">
        <w:t xml:space="preserve">the accepted </w:t>
      </w:r>
      <w:r w:rsidR="0094738C">
        <w:t xml:space="preserve">proposal </w:t>
      </w:r>
      <w:r w:rsidRPr="00F66DFE">
        <w:t xml:space="preserve">is indefinite at this </w:t>
      </w:r>
      <w:r w:rsidR="00873417" w:rsidRPr="00F66DFE">
        <w:t>time but</w:t>
      </w:r>
      <w:r w:rsidRPr="00F66DFE">
        <w:t xml:space="preserve"> shall depend upon satisfactory performance of all duties and obligations as listed in this package</w:t>
      </w:r>
      <w:r w:rsidR="0094738C">
        <w:t xml:space="preserve"> and resulting architect contract</w:t>
      </w:r>
      <w:r w:rsidRPr="00F66DFE">
        <w:t xml:space="preserve">.  </w:t>
      </w:r>
      <w:r w:rsidR="00DC2800" w:rsidRPr="00F66DFE">
        <w:t>Responses</w:t>
      </w:r>
      <w:r w:rsidRPr="00F66DFE">
        <w:t xml:space="preserve"> shall include all items listed in </w:t>
      </w:r>
      <w:r w:rsidR="0094738C">
        <w:t xml:space="preserve">this RFP, including but not limited to those listed in </w:t>
      </w:r>
      <w:r w:rsidRPr="0094738C">
        <w:rPr>
          <w:b/>
          <w:bCs/>
        </w:rPr>
        <w:t xml:space="preserve">Exhibit </w:t>
      </w:r>
      <w:r w:rsidR="00D550B5" w:rsidRPr="0094738C">
        <w:rPr>
          <w:b/>
          <w:bCs/>
        </w:rPr>
        <w:t>"</w:t>
      </w:r>
      <w:r w:rsidRPr="0094738C">
        <w:rPr>
          <w:b/>
          <w:bCs/>
        </w:rPr>
        <w:t>A</w:t>
      </w:r>
      <w:r w:rsidR="00D550B5" w:rsidRPr="0094738C">
        <w:rPr>
          <w:b/>
          <w:bCs/>
        </w:rPr>
        <w:t>"</w:t>
      </w:r>
      <w:r w:rsidR="00A837ED" w:rsidRPr="00F66DFE">
        <w:t xml:space="preserve"> to this RF</w:t>
      </w:r>
      <w:r w:rsidR="00391895" w:rsidRPr="00F66DFE">
        <w:t>P</w:t>
      </w:r>
      <w:r w:rsidRPr="00F66DFE">
        <w:t xml:space="preserve">.  In addition, other required documents include the signed cover letter, a signed </w:t>
      </w:r>
      <w:r w:rsidR="00D550B5">
        <w:t>"</w:t>
      </w:r>
      <w:r w:rsidRPr="00F66DFE">
        <w:t>Notification of Criminal History</w:t>
      </w:r>
      <w:r w:rsidR="00D550B5">
        <w:t>"</w:t>
      </w:r>
      <w:r w:rsidRPr="00F66DFE">
        <w:t xml:space="preserve"> form, and a signed </w:t>
      </w:r>
      <w:r w:rsidRPr="0094738C">
        <w:rPr>
          <w:b/>
          <w:bCs/>
        </w:rPr>
        <w:t>Exhibit</w:t>
      </w:r>
      <w:r w:rsidR="0094738C" w:rsidRPr="0094738C">
        <w:rPr>
          <w:b/>
          <w:bCs/>
        </w:rPr>
        <w:t>s</w:t>
      </w:r>
      <w:r w:rsidRPr="0094738C">
        <w:rPr>
          <w:b/>
          <w:bCs/>
        </w:rPr>
        <w:t xml:space="preserve"> </w:t>
      </w:r>
      <w:r w:rsidR="00D550B5" w:rsidRPr="0094738C">
        <w:rPr>
          <w:b/>
          <w:bCs/>
        </w:rPr>
        <w:t>"</w:t>
      </w:r>
      <w:r w:rsidRPr="0094738C">
        <w:rPr>
          <w:b/>
          <w:bCs/>
        </w:rPr>
        <w:t>B</w:t>
      </w:r>
      <w:r w:rsidR="00D550B5" w:rsidRPr="0094738C">
        <w:rPr>
          <w:b/>
          <w:bCs/>
        </w:rPr>
        <w:t>"</w:t>
      </w:r>
      <w:r w:rsidRPr="0094738C">
        <w:rPr>
          <w:b/>
          <w:bCs/>
        </w:rPr>
        <w:t xml:space="preserve"> and </w:t>
      </w:r>
      <w:r w:rsidR="00D550B5" w:rsidRPr="0094738C">
        <w:rPr>
          <w:b/>
          <w:bCs/>
        </w:rPr>
        <w:t>"</w:t>
      </w:r>
      <w:r w:rsidRPr="0094738C">
        <w:rPr>
          <w:b/>
          <w:bCs/>
        </w:rPr>
        <w:t>C</w:t>
      </w:r>
      <w:r w:rsidR="00D550B5" w:rsidRPr="0094738C">
        <w:rPr>
          <w:b/>
          <w:bCs/>
        </w:rPr>
        <w:t>"</w:t>
      </w:r>
      <w:r w:rsidRPr="00F66DFE">
        <w:t xml:space="preserve">.  Signed and notarized Exhibits </w:t>
      </w:r>
      <w:r w:rsidR="00D550B5" w:rsidRPr="0094738C">
        <w:rPr>
          <w:b/>
          <w:bCs/>
        </w:rPr>
        <w:t>"</w:t>
      </w:r>
      <w:r w:rsidRPr="0094738C">
        <w:rPr>
          <w:b/>
          <w:bCs/>
        </w:rPr>
        <w:t>D</w:t>
      </w:r>
      <w:r w:rsidR="00D550B5" w:rsidRPr="0094738C">
        <w:rPr>
          <w:b/>
          <w:bCs/>
        </w:rPr>
        <w:t>"</w:t>
      </w:r>
      <w:r w:rsidRPr="0094738C">
        <w:rPr>
          <w:b/>
          <w:bCs/>
        </w:rPr>
        <w:t xml:space="preserve"> and </w:t>
      </w:r>
      <w:r w:rsidR="00D550B5" w:rsidRPr="0094738C">
        <w:rPr>
          <w:b/>
          <w:bCs/>
        </w:rPr>
        <w:t>"</w:t>
      </w:r>
      <w:r w:rsidRPr="0094738C">
        <w:rPr>
          <w:b/>
          <w:bCs/>
        </w:rPr>
        <w:t>E</w:t>
      </w:r>
      <w:r w:rsidR="00D550B5" w:rsidRPr="0094738C">
        <w:rPr>
          <w:b/>
          <w:bCs/>
        </w:rPr>
        <w:t>"</w:t>
      </w:r>
      <w:r w:rsidRPr="00F66DFE">
        <w:t xml:space="preserve"> will be required of the </w:t>
      </w:r>
      <w:r w:rsidR="00A837ED" w:rsidRPr="00F66DFE">
        <w:t xml:space="preserve">selected and </w:t>
      </w:r>
      <w:r w:rsidRPr="00F66DFE">
        <w:t xml:space="preserve">approved individual or firm prior to allowing any employees on the school </w:t>
      </w:r>
      <w:r w:rsidR="00A837ED" w:rsidRPr="00F66DFE">
        <w:t>premises</w:t>
      </w:r>
      <w:r w:rsidRPr="00F66DFE">
        <w:t>.</w:t>
      </w:r>
    </w:p>
    <w:p w14:paraId="3E02B116" w14:textId="77777777" w:rsidR="00D550B5" w:rsidRPr="00F66DFE" w:rsidRDefault="00D550B5" w:rsidP="00D550B5">
      <w:pPr>
        <w:jc w:val="both"/>
      </w:pPr>
    </w:p>
    <w:p w14:paraId="0EB323DF" w14:textId="4E815A8C" w:rsidR="00786621" w:rsidRPr="00F66DFE" w:rsidRDefault="00786621" w:rsidP="00651277">
      <w:pPr>
        <w:jc w:val="both"/>
      </w:pPr>
      <w:r w:rsidRPr="00F66DFE">
        <w:tab/>
        <w:t xml:space="preserve">Evaluation of qualifications shall be based </w:t>
      </w:r>
      <w:r w:rsidR="00A837ED" w:rsidRPr="00F66DFE">
        <w:t>up</w:t>
      </w:r>
      <w:r w:rsidRPr="00F66DFE">
        <w:t xml:space="preserve">on what is </w:t>
      </w:r>
      <w:r w:rsidR="00A837ED" w:rsidRPr="00F66DFE">
        <w:t xml:space="preserve">determined to be </w:t>
      </w:r>
      <w:r w:rsidRPr="00F66DFE">
        <w:t xml:space="preserve">the </w:t>
      </w:r>
      <w:r w:rsidR="00D550B5">
        <w:t>"</w:t>
      </w:r>
      <w:r w:rsidRPr="00F66DFE">
        <w:rPr>
          <w:u w:val="single"/>
        </w:rPr>
        <w:t>best overall solution</w:t>
      </w:r>
      <w:r w:rsidR="00D550B5">
        <w:t>"</w:t>
      </w:r>
      <w:r w:rsidRPr="00F66DFE">
        <w:t xml:space="preserve"> for the District</w:t>
      </w:r>
      <w:r w:rsidR="00D550B5">
        <w:t xml:space="preserve"> </w:t>
      </w:r>
      <w:r w:rsidR="0094738C">
        <w:t>as</w:t>
      </w:r>
      <w:r w:rsidR="00D550B5">
        <w:t xml:space="preserve"> determined by the District</w:t>
      </w:r>
      <w:r w:rsidRPr="00F66DFE">
        <w:t xml:space="preserve">.  </w:t>
      </w:r>
      <w:r w:rsidR="00DC2800" w:rsidRPr="00F66DFE">
        <w:t xml:space="preserve">The criteria used to evaluate </w:t>
      </w:r>
      <w:r w:rsidR="0094738C">
        <w:t>proposals</w:t>
      </w:r>
      <w:r w:rsidR="00DC2800" w:rsidRPr="00F66DFE">
        <w:t xml:space="preserve"> will include, but</w:t>
      </w:r>
      <w:r w:rsidR="00A837ED" w:rsidRPr="00F66DFE">
        <w:t xml:space="preserve"> are</w:t>
      </w:r>
      <w:r w:rsidR="00DC2800" w:rsidRPr="00F66DFE">
        <w:t xml:space="preserve"> not limited to, </w:t>
      </w:r>
      <w:r w:rsidR="0094738C">
        <w:t xml:space="preserve">the items listed in this RFP, including but not limited to </w:t>
      </w:r>
      <w:r w:rsidR="00DC2800" w:rsidRPr="00F66DFE">
        <w:t xml:space="preserve">the </w:t>
      </w:r>
      <w:r w:rsidR="0094738C">
        <w:t xml:space="preserve">items listed in </w:t>
      </w:r>
      <w:r w:rsidR="00DC2800" w:rsidRPr="0094738C">
        <w:rPr>
          <w:b/>
          <w:bCs/>
        </w:rPr>
        <w:t xml:space="preserve">Exhibit </w:t>
      </w:r>
      <w:r w:rsidR="00D550B5" w:rsidRPr="0094738C">
        <w:rPr>
          <w:b/>
          <w:bCs/>
        </w:rPr>
        <w:t>"</w:t>
      </w:r>
      <w:r w:rsidR="00DC2800" w:rsidRPr="0094738C">
        <w:rPr>
          <w:b/>
          <w:bCs/>
        </w:rPr>
        <w:t>A</w:t>
      </w:r>
      <w:r w:rsidR="00D550B5" w:rsidRPr="0094738C">
        <w:rPr>
          <w:b/>
          <w:bCs/>
        </w:rPr>
        <w:t>"</w:t>
      </w:r>
      <w:r w:rsidR="00DC2800" w:rsidRPr="00F66DFE">
        <w:t>:</w:t>
      </w:r>
    </w:p>
    <w:p w14:paraId="0973CA67" w14:textId="77777777" w:rsidR="00786621" w:rsidRPr="00F66DFE" w:rsidRDefault="00786621" w:rsidP="003538C0"/>
    <w:p w14:paraId="6CBA501A" w14:textId="4749864C" w:rsidR="00786621" w:rsidRPr="00F66DFE" w:rsidRDefault="00786621" w:rsidP="003538C0">
      <w:r w:rsidRPr="00F66DFE">
        <w:tab/>
        <w:t>The Board reserves the right to:</w:t>
      </w:r>
    </w:p>
    <w:p w14:paraId="429FE2C4" w14:textId="625C766F" w:rsidR="00786621" w:rsidRPr="00F66DFE" w:rsidRDefault="00786621" w:rsidP="00D13466">
      <w:pPr>
        <w:widowControl w:val="0"/>
        <w:numPr>
          <w:ilvl w:val="0"/>
          <w:numId w:val="2"/>
        </w:numPr>
        <w:tabs>
          <w:tab w:val="clear" w:pos="2880"/>
          <w:tab w:val="num" w:pos="1080"/>
        </w:tabs>
        <w:autoSpaceDE w:val="0"/>
        <w:autoSpaceDN w:val="0"/>
        <w:adjustRightInd w:val="0"/>
        <w:ind w:left="720" w:firstLine="0"/>
      </w:pPr>
      <w:r w:rsidRPr="00F66DFE">
        <w:t xml:space="preserve">Appoint or authorize a person or persons to evaluate </w:t>
      </w:r>
      <w:r w:rsidR="005E0FEF" w:rsidRPr="00F66DFE">
        <w:t>responses</w:t>
      </w:r>
      <w:r w:rsidRPr="00F66DFE">
        <w:t xml:space="preserve">, interview candidates, and </w:t>
      </w:r>
      <w:r w:rsidRPr="00F66DFE">
        <w:tab/>
        <w:t>make a recommendation</w:t>
      </w:r>
      <w:r w:rsidR="00111335" w:rsidRPr="00F66DFE">
        <w:t>.</w:t>
      </w:r>
    </w:p>
    <w:p w14:paraId="0ACB53A5" w14:textId="1D9DB5C6" w:rsidR="00786621" w:rsidRPr="00F66DFE" w:rsidRDefault="00786621" w:rsidP="00D13466">
      <w:pPr>
        <w:widowControl w:val="0"/>
        <w:numPr>
          <w:ilvl w:val="0"/>
          <w:numId w:val="2"/>
        </w:numPr>
        <w:tabs>
          <w:tab w:val="clear" w:pos="2880"/>
          <w:tab w:val="num" w:pos="1080"/>
        </w:tabs>
        <w:autoSpaceDE w:val="0"/>
        <w:autoSpaceDN w:val="0"/>
        <w:adjustRightInd w:val="0"/>
        <w:ind w:left="720" w:firstLine="0"/>
      </w:pPr>
      <w:r w:rsidRPr="00F66DFE">
        <w:t xml:space="preserve">Waive any defect, irregularity or informality in any </w:t>
      </w:r>
      <w:r w:rsidR="005E0FEF" w:rsidRPr="00F66DFE">
        <w:t>response</w:t>
      </w:r>
      <w:r w:rsidRPr="00F66DFE">
        <w:t xml:space="preserve"> procedures</w:t>
      </w:r>
      <w:r w:rsidR="00D550B5">
        <w:t xml:space="preserve"> or proposals.</w:t>
      </w:r>
    </w:p>
    <w:p w14:paraId="451E5DE8" w14:textId="390579EE" w:rsidR="00B677C2" w:rsidRDefault="00786621" w:rsidP="00D13466">
      <w:pPr>
        <w:widowControl w:val="0"/>
        <w:numPr>
          <w:ilvl w:val="0"/>
          <w:numId w:val="2"/>
        </w:numPr>
        <w:tabs>
          <w:tab w:val="clear" w:pos="2880"/>
          <w:tab w:val="num" w:pos="1080"/>
        </w:tabs>
        <w:autoSpaceDE w:val="0"/>
        <w:autoSpaceDN w:val="0"/>
        <w:adjustRightInd w:val="0"/>
        <w:ind w:left="720" w:firstLine="0"/>
      </w:pPr>
      <w:r w:rsidRPr="00F66DFE">
        <w:t xml:space="preserve">Reject any or all </w:t>
      </w:r>
      <w:r w:rsidR="00D550B5">
        <w:t>proposals</w:t>
      </w:r>
      <w:r w:rsidR="00B677C2">
        <w:t>.</w:t>
      </w:r>
    </w:p>
    <w:p w14:paraId="35549DA2" w14:textId="697C27AD" w:rsidR="00786621" w:rsidRDefault="00B677C2" w:rsidP="00D13466">
      <w:pPr>
        <w:widowControl w:val="0"/>
        <w:numPr>
          <w:ilvl w:val="0"/>
          <w:numId w:val="2"/>
        </w:numPr>
        <w:tabs>
          <w:tab w:val="clear" w:pos="2880"/>
          <w:tab w:val="num" w:pos="1080"/>
        </w:tabs>
        <w:autoSpaceDE w:val="0"/>
        <w:autoSpaceDN w:val="0"/>
        <w:adjustRightInd w:val="0"/>
        <w:ind w:left="720" w:firstLine="0"/>
      </w:pPr>
      <w:r>
        <w:t xml:space="preserve">Request additional </w:t>
      </w:r>
      <w:r w:rsidR="00753BCE">
        <w:t xml:space="preserve">information </w:t>
      </w:r>
      <w:r>
        <w:t xml:space="preserve">from or </w:t>
      </w:r>
      <w:r w:rsidR="00753BCE">
        <w:t xml:space="preserve">to </w:t>
      </w:r>
      <w:r>
        <w:t>negotiate further with any party submitting a proposal.</w:t>
      </w:r>
    </w:p>
    <w:p w14:paraId="7F48595A" w14:textId="0F2334B1" w:rsidR="00D550B5" w:rsidRDefault="00D550B5" w:rsidP="00D13466">
      <w:pPr>
        <w:widowControl w:val="0"/>
        <w:numPr>
          <w:ilvl w:val="0"/>
          <w:numId w:val="2"/>
        </w:numPr>
        <w:tabs>
          <w:tab w:val="clear" w:pos="2880"/>
          <w:tab w:val="num" w:pos="1080"/>
        </w:tabs>
        <w:autoSpaceDE w:val="0"/>
        <w:autoSpaceDN w:val="0"/>
        <w:adjustRightInd w:val="0"/>
        <w:ind w:left="720" w:firstLine="0"/>
        <w:rPr>
          <w:b/>
          <w:bCs/>
        </w:rPr>
      </w:pPr>
      <w:r>
        <w:t>Amend this RFP</w:t>
      </w:r>
      <w:r w:rsidRPr="00B677C2">
        <w:rPr>
          <w:b/>
          <w:bCs/>
        </w:rPr>
        <w:t>.</w:t>
      </w:r>
      <w:r w:rsidR="00B677C2" w:rsidRPr="00B677C2">
        <w:rPr>
          <w:b/>
          <w:bCs/>
        </w:rPr>
        <w:t xml:space="preserve">  It is the responsibility of any party submitting a proposal to determine if any amendment</w:t>
      </w:r>
      <w:r w:rsidR="005F4ECF">
        <w:rPr>
          <w:b/>
          <w:bCs/>
        </w:rPr>
        <w:t xml:space="preserve">, </w:t>
      </w:r>
      <w:r w:rsidR="00B677C2" w:rsidRPr="00B677C2">
        <w:rPr>
          <w:b/>
          <w:bCs/>
        </w:rPr>
        <w:t xml:space="preserve">modification </w:t>
      </w:r>
      <w:r w:rsidR="005F4ECF">
        <w:rPr>
          <w:b/>
          <w:bCs/>
        </w:rPr>
        <w:t xml:space="preserve">or explanation </w:t>
      </w:r>
      <w:r w:rsidR="00B677C2" w:rsidRPr="00B677C2">
        <w:rPr>
          <w:b/>
          <w:bCs/>
        </w:rPr>
        <w:t>has been released by the District prior to the submission deadline by contacting Ms. Cassie Hardy (see contact information on the cover page).</w:t>
      </w:r>
    </w:p>
    <w:p w14:paraId="54A918D5" w14:textId="4F3A7834" w:rsidR="005F4ECF" w:rsidRPr="00B677C2" w:rsidRDefault="005F4ECF" w:rsidP="00D13466">
      <w:pPr>
        <w:widowControl w:val="0"/>
        <w:numPr>
          <w:ilvl w:val="0"/>
          <w:numId w:val="2"/>
        </w:numPr>
        <w:tabs>
          <w:tab w:val="clear" w:pos="2880"/>
          <w:tab w:val="num" w:pos="1080"/>
        </w:tabs>
        <w:autoSpaceDE w:val="0"/>
        <w:autoSpaceDN w:val="0"/>
        <w:adjustRightInd w:val="0"/>
        <w:ind w:left="720" w:firstLine="0"/>
        <w:rPr>
          <w:b/>
          <w:bCs/>
        </w:rPr>
      </w:pPr>
      <w:r>
        <w:rPr>
          <w:b/>
          <w:bCs/>
        </w:rPr>
        <w:t>Any party intending to submit a proposal should email Ms. Hardy of its intention to submit a proposal.</w:t>
      </w:r>
    </w:p>
    <w:p w14:paraId="7579F46F" w14:textId="1AE659C1" w:rsidR="00786621" w:rsidRPr="00F66DFE" w:rsidRDefault="00786621" w:rsidP="003538C0"/>
    <w:p w14:paraId="4C898895" w14:textId="77777777" w:rsidR="005F4ECF" w:rsidRDefault="005F4ECF">
      <w:pPr>
        <w:jc w:val="both"/>
      </w:pPr>
    </w:p>
    <w:p w14:paraId="4A418ECC" w14:textId="35D8D3D4" w:rsidR="005F4ECF" w:rsidRDefault="005F4ECF" w:rsidP="005F4ECF">
      <w:pPr>
        <w:ind w:left="720"/>
        <w:jc w:val="both"/>
      </w:pPr>
      <w:r>
        <w:t>Any party requesting additional information or wanting to visit a sc</w:t>
      </w:r>
      <w:r w:rsidR="00A311BF">
        <w:t xml:space="preserve">hool site(s) should contact Ms. </w:t>
      </w:r>
      <w:r>
        <w:t>Hardy at the District in writing.</w:t>
      </w:r>
    </w:p>
    <w:p w14:paraId="1360BF59" w14:textId="77777777" w:rsidR="005F4ECF" w:rsidRDefault="005F4ECF">
      <w:pPr>
        <w:jc w:val="both"/>
      </w:pPr>
    </w:p>
    <w:p w14:paraId="0C3AFC39" w14:textId="11225370" w:rsidR="005F4ECF" w:rsidRDefault="00786621">
      <w:pPr>
        <w:jc w:val="both"/>
      </w:pPr>
      <w:r w:rsidRPr="00F66DFE">
        <w:tab/>
        <w:t xml:space="preserve">All individuals or firms submitting </w:t>
      </w:r>
      <w:r w:rsidR="00B677C2">
        <w:t>proposals</w:t>
      </w:r>
      <w:r w:rsidRPr="00F66DFE">
        <w:t xml:space="preserve"> must be licensed to conduct business in the State of Mississippi.  </w:t>
      </w:r>
      <w:r w:rsidR="00AD6B7B" w:rsidRPr="00F66DFE">
        <w:t>All plans, specifications, and estimates must be prepared</w:t>
      </w:r>
      <w:r w:rsidR="00A03A99">
        <w:t>,</w:t>
      </w:r>
      <w:r w:rsidR="00AD6B7B" w:rsidRPr="00F66DFE">
        <w:t xml:space="preserve"> and such work must be supervised by a registered professional engineer or architect in accordance with Section 73-13-45, Miss. Code Ann. (1972).  </w:t>
      </w:r>
      <w:r w:rsidRPr="00F66DFE">
        <w:t>All individuals or firms must meet all insurance requirements</w:t>
      </w:r>
      <w:r w:rsidR="00111335" w:rsidRPr="00F66DFE">
        <w:t xml:space="preserve"> requested by the</w:t>
      </w:r>
      <w:r w:rsidR="00A03A99">
        <w:t xml:space="preserve"> </w:t>
      </w:r>
      <w:r w:rsidR="00111335" w:rsidRPr="00F66DFE">
        <w:t>District</w:t>
      </w:r>
      <w:r w:rsidRPr="00F66DFE">
        <w:t xml:space="preserve">.  </w:t>
      </w:r>
    </w:p>
    <w:p w14:paraId="587C629D" w14:textId="495494E6" w:rsidR="00D550B5" w:rsidRPr="00F66DFE" w:rsidRDefault="00D550B5">
      <w:pPr>
        <w:jc w:val="both"/>
      </w:pPr>
      <w:r>
        <w:lastRenderedPageBreak/>
        <w:t>The District will evaluate proposals based on the percentages shown on the following matrix:</w:t>
      </w:r>
    </w:p>
    <w:p w14:paraId="23D2F263" w14:textId="6EA9984E" w:rsidR="00054B3C" w:rsidRPr="00F66DFE" w:rsidRDefault="00054B3C">
      <w:pPr>
        <w:jc w:val="both"/>
      </w:pPr>
    </w:p>
    <w:tbl>
      <w:tblPr>
        <w:tblStyle w:val="TableGrid"/>
        <w:tblW w:w="0" w:type="auto"/>
        <w:tblLook w:val="04A0" w:firstRow="1" w:lastRow="0" w:firstColumn="1" w:lastColumn="0" w:noHBand="0" w:noVBand="1"/>
      </w:tblPr>
      <w:tblGrid>
        <w:gridCol w:w="8725"/>
        <w:gridCol w:w="1489"/>
      </w:tblGrid>
      <w:tr w:rsidR="00054B3C" w:rsidRPr="00F66DFE" w14:paraId="42268681" w14:textId="77777777" w:rsidTr="00651277">
        <w:tc>
          <w:tcPr>
            <w:tcW w:w="8725" w:type="dxa"/>
          </w:tcPr>
          <w:p w14:paraId="466403CC" w14:textId="3CED5C62" w:rsidR="00054B3C" w:rsidRPr="00F66DFE" w:rsidRDefault="00054B3C" w:rsidP="00D550B5">
            <w:pPr>
              <w:jc w:val="both"/>
            </w:pPr>
            <w:r w:rsidRPr="00F66DFE">
              <w:t xml:space="preserve">Cost/Price </w:t>
            </w:r>
          </w:p>
        </w:tc>
        <w:tc>
          <w:tcPr>
            <w:tcW w:w="1489" w:type="dxa"/>
          </w:tcPr>
          <w:p w14:paraId="05F2795D" w14:textId="742593EA" w:rsidR="00054B3C" w:rsidRPr="00F66DFE" w:rsidRDefault="00054B3C">
            <w:pPr>
              <w:jc w:val="both"/>
            </w:pPr>
            <w:r w:rsidRPr="00F66DFE">
              <w:t>40%</w:t>
            </w:r>
          </w:p>
        </w:tc>
      </w:tr>
      <w:tr w:rsidR="00054B3C" w:rsidRPr="00F66DFE" w14:paraId="5D754CDA" w14:textId="77777777" w:rsidTr="00651277">
        <w:tc>
          <w:tcPr>
            <w:tcW w:w="8725" w:type="dxa"/>
          </w:tcPr>
          <w:p w14:paraId="5B02D2A9" w14:textId="707DB180" w:rsidR="00AD2A52" w:rsidRPr="00F66DFE" w:rsidRDefault="00054B3C" w:rsidP="00D550B5">
            <w:pPr>
              <w:jc w:val="both"/>
            </w:pPr>
            <w:r w:rsidRPr="00F66DFE">
              <w:t xml:space="preserve">Experience </w:t>
            </w:r>
            <w:r w:rsidR="00AD2A52" w:rsidRPr="00F66DFE">
              <w:t xml:space="preserve">with </w:t>
            </w:r>
            <w:r w:rsidR="00A03A99">
              <w:t>projects funded with F</w:t>
            </w:r>
            <w:r w:rsidR="00AD2A52" w:rsidRPr="00F66DFE">
              <w:t xml:space="preserve">ederal </w:t>
            </w:r>
            <w:r w:rsidR="00A03A99">
              <w:t xml:space="preserve">or State </w:t>
            </w:r>
            <w:r w:rsidR="00AD2A52" w:rsidRPr="00F66DFE">
              <w:t xml:space="preserve">funds </w:t>
            </w:r>
          </w:p>
        </w:tc>
        <w:tc>
          <w:tcPr>
            <w:tcW w:w="1489" w:type="dxa"/>
          </w:tcPr>
          <w:p w14:paraId="16588865" w14:textId="7C85498B" w:rsidR="00054B3C" w:rsidRPr="00F66DFE" w:rsidRDefault="00874FED">
            <w:pPr>
              <w:jc w:val="both"/>
            </w:pPr>
            <w:r>
              <w:t>15%</w:t>
            </w:r>
          </w:p>
        </w:tc>
      </w:tr>
      <w:tr w:rsidR="00054B3C" w:rsidRPr="00F66DFE" w14:paraId="09E77243" w14:textId="77777777" w:rsidTr="00651277">
        <w:tc>
          <w:tcPr>
            <w:tcW w:w="8725" w:type="dxa"/>
          </w:tcPr>
          <w:p w14:paraId="78122FF1" w14:textId="3022B8AE" w:rsidR="00AD2A52" w:rsidRPr="00F66DFE" w:rsidRDefault="002A1646" w:rsidP="00D550B5">
            <w:pPr>
              <w:jc w:val="both"/>
            </w:pPr>
            <w:r>
              <w:t>Perceived c</w:t>
            </w:r>
            <w:r w:rsidR="00AD2A52" w:rsidRPr="00F66DFE">
              <w:t xml:space="preserve">apacity to handle projects within </w:t>
            </w:r>
            <w:r w:rsidR="00A03A99">
              <w:t>required timelines</w:t>
            </w:r>
          </w:p>
        </w:tc>
        <w:tc>
          <w:tcPr>
            <w:tcW w:w="1489" w:type="dxa"/>
          </w:tcPr>
          <w:p w14:paraId="6CC62E34" w14:textId="52FAFF50" w:rsidR="00054B3C" w:rsidRPr="00F66DFE" w:rsidRDefault="00874FED">
            <w:pPr>
              <w:jc w:val="both"/>
            </w:pPr>
            <w:r>
              <w:t>10%</w:t>
            </w:r>
          </w:p>
        </w:tc>
      </w:tr>
      <w:tr w:rsidR="00054B3C" w:rsidRPr="00F66DFE" w14:paraId="4C95E2D0" w14:textId="77777777" w:rsidTr="00651277">
        <w:tc>
          <w:tcPr>
            <w:tcW w:w="8725" w:type="dxa"/>
          </w:tcPr>
          <w:p w14:paraId="0F172113" w14:textId="332F6A37" w:rsidR="00054B3C" w:rsidRPr="00F66DFE" w:rsidRDefault="00AD2A52">
            <w:pPr>
              <w:jc w:val="both"/>
            </w:pPr>
            <w:r w:rsidRPr="00F66DFE">
              <w:t>References</w:t>
            </w:r>
          </w:p>
        </w:tc>
        <w:tc>
          <w:tcPr>
            <w:tcW w:w="1489" w:type="dxa"/>
          </w:tcPr>
          <w:p w14:paraId="055C9A3E" w14:textId="04013EBE" w:rsidR="00054B3C" w:rsidRPr="00F66DFE" w:rsidRDefault="002A1646">
            <w:pPr>
              <w:jc w:val="both"/>
            </w:pPr>
            <w:r>
              <w:t>5</w:t>
            </w:r>
            <w:r w:rsidR="00874FED">
              <w:t>%</w:t>
            </w:r>
          </w:p>
        </w:tc>
      </w:tr>
      <w:tr w:rsidR="00054B3C" w:rsidRPr="00F66DFE" w14:paraId="0423C7EB" w14:textId="77777777" w:rsidTr="00651277">
        <w:tc>
          <w:tcPr>
            <w:tcW w:w="8725" w:type="dxa"/>
          </w:tcPr>
          <w:p w14:paraId="2D2B186F" w14:textId="547EDB21" w:rsidR="00054B3C" w:rsidRPr="00F66DFE" w:rsidRDefault="00D550B5">
            <w:pPr>
              <w:jc w:val="both"/>
            </w:pPr>
            <w:r>
              <w:t>Experience in school design and construction and in working with the Mississippi Department of Education on school projects</w:t>
            </w:r>
          </w:p>
        </w:tc>
        <w:tc>
          <w:tcPr>
            <w:tcW w:w="1489" w:type="dxa"/>
          </w:tcPr>
          <w:p w14:paraId="6955301D" w14:textId="2B1BE7CA" w:rsidR="00054B3C" w:rsidRPr="00F66DFE" w:rsidRDefault="002A1646">
            <w:pPr>
              <w:jc w:val="both"/>
            </w:pPr>
            <w:r>
              <w:t>20</w:t>
            </w:r>
            <w:r w:rsidR="00874FED">
              <w:t>%</w:t>
            </w:r>
          </w:p>
        </w:tc>
      </w:tr>
      <w:tr w:rsidR="00054B3C" w:rsidRPr="00F66DFE" w14:paraId="0B335D37" w14:textId="77777777" w:rsidTr="00651277">
        <w:tc>
          <w:tcPr>
            <w:tcW w:w="8725" w:type="dxa"/>
          </w:tcPr>
          <w:p w14:paraId="6BB92DC1" w14:textId="37916196" w:rsidR="00054B3C" w:rsidRPr="00F66DFE" w:rsidRDefault="00D550B5">
            <w:pPr>
              <w:jc w:val="both"/>
            </w:pPr>
            <w:r>
              <w:t>Responsiveness to this RFP</w:t>
            </w:r>
            <w:r w:rsidR="00A539DA">
              <w:t xml:space="preserve"> and quality of response</w:t>
            </w:r>
          </w:p>
        </w:tc>
        <w:tc>
          <w:tcPr>
            <w:tcW w:w="1489" w:type="dxa"/>
          </w:tcPr>
          <w:p w14:paraId="3A1D2579" w14:textId="255DD62B" w:rsidR="00054B3C" w:rsidRPr="00F66DFE" w:rsidRDefault="002A1646">
            <w:pPr>
              <w:jc w:val="both"/>
            </w:pPr>
            <w:r>
              <w:t>10</w:t>
            </w:r>
            <w:r w:rsidR="00874FED">
              <w:t>%</w:t>
            </w:r>
          </w:p>
        </w:tc>
      </w:tr>
      <w:tr w:rsidR="00054B3C" w:rsidRPr="00F66DFE" w14:paraId="49509169" w14:textId="77777777" w:rsidTr="00651277">
        <w:tc>
          <w:tcPr>
            <w:tcW w:w="8725" w:type="dxa"/>
          </w:tcPr>
          <w:p w14:paraId="4C8BBAAE" w14:textId="77777777" w:rsidR="00054B3C" w:rsidRPr="00F66DFE" w:rsidRDefault="00054B3C">
            <w:pPr>
              <w:jc w:val="both"/>
            </w:pPr>
          </w:p>
        </w:tc>
        <w:tc>
          <w:tcPr>
            <w:tcW w:w="1489" w:type="dxa"/>
          </w:tcPr>
          <w:p w14:paraId="27858BCA" w14:textId="77777777" w:rsidR="00054B3C" w:rsidRPr="00F66DFE" w:rsidRDefault="00054B3C">
            <w:pPr>
              <w:jc w:val="both"/>
            </w:pPr>
          </w:p>
        </w:tc>
      </w:tr>
    </w:tbl>
    <w:p w14:paraId="7B44C817" w14:textId="77777777" w:rsidR="00054B3C" w:rsidRPr="00F66DFE" w:rsidRDefault="00054B3C" w:rsidP="00651277">
      <w:pPr>
        <w:jc w:val="both"/>
      </w:pPr>
    </w:p>
    <w:p w14:paraId="705C06D6" w14:textId="77777777" w:rsidR="00173A6B" w:rsidRPr="00F66DFE" w:rsidRDefault="00173A6B" w:rsidP="00651277"/>
    <w:p w14:paraId="157F299E" w14:textId="77777777" w:rsidR="00786621" w:rsidRPr="00F66DFE" w:rsidRDefault="00786621" w:rsidP="00CE4E38">
      <w:pPr>
        <w:jc w:val="center"/>
      </w:pPr>
      <w:r w:rsidRPr="00F66DFE">
        <w:t>EXPECTATIONS AND REQUIREMENTS</w:t>
      </w:r>
    </w:p>
    <w:p w14:paraId="4A6C5F33" w14:textId="77777777" w:rsidR="00786621" w:rsidRPr="00F66DFE" w:rsidRDefault="00786621" w:rsidP="00CE4E38">
      <w:pPr>
        <w:jc w:val="center"/>
      </w:pPr>
    </w:p>
    <w:p w14:paraId="3A8D0856" w14:textId="44E650E8" w:rsidR="00786621" w:rsidRPr="00F66DFE" w:rsidRDefault="00786621" w:rsidP="00651277">
      <w:pPr>
        <w:ind w:firstLine="720"/>
        <w:jc w:val="both"/>
      </w:pPr>
      <w:r w:rsidRPr="00F66DFE">
        <w:t>The intent of the Board is to engage an architect or architectural firm who will act</w:t>
      </w:r>
      <w:r w:rsidR="00873417" w:rsidRPr="00F66DFE">
        <w:t xml:space="preserve"> not only as the designer of particular projects, but also</w:t>
      </w:r>
      <w:r w:rsidRPr="00F66DFE">
        <w:t xml:space="preserve"> as an advocate for the District before, during, and after construction</w:t>
      </w:r>
      <w:r w:rsidR="00A539DA">
        <w:t xml:space="preserve">/renovation </w:t>
      </w:r>
      <w:r w:rsidRPr="00F66DFE">
        <w:t>projects are completed.</w:t>
      </w:r>
    </w:p>
    <w:p w14:paraId="4F8598CB" w14:textId="77777777" w:rsidR="00786621" w:rsidRPr="00F66DFE" w:rsidRDefault="00786621" w:rsidP="00CE4E38">
      <w:pPr>
        <w:ind w:left="360"/>
      </w:pPr>
    </w:p>
    <w:p w14:paraId="53437D82" w14:textId="492D2892" w:rsidR="00786621" w:rsidRDefault="00786621" w:rsidP="00651277">
      <w:pPr>
        <w:ind w:firstLine="720"/>
        <w:jc w:val="both"/>
      </w:pPr>
      <w:r w:rsidRPr="00F66DFE">
        <w:t xml:space="preserve">The Board would expect this individual or firm to work with </w:t>
      </w:r>
      <w:r w:rsidR="00D550B5">
        <w:t>D</w:t>
      </w:r>
      <w:r w:rsidRPr="00F66DFE">
        <w:t>istrict personnel on various short-term and long-term facility needs to get the best quality construction at the lowest possible cost.</w:t>
      </w:r>
      <w:r w:rsidR="00A539DA">
        <w:t xml:space="preserve">  The services of the selected architect will also </w:t>
      </w:r>
      <w:r w:rsidR="00753BCE">
        <w:t xml:space="preserve">include </w:t>
      </w:r>
      <w:r w:rsidR="00A539DA">
        <w:t>preparing initial cost estimates and updating the cost estimates.</w:t>
      </w:r>
      <w:r w:rsidRPr="00F66DFE">
        <w:t xml:space="preserve">  </w:t>
      </w:r>
    </w:p>
    <w:p w14:paraId="647A3264" w14:textId="3EEC1FDD" w:rsidR="00753BCE" w:rsidRDefault="00753BCE" w:rsidP="00651277">
      <w:pPr>
        <w:ind w:firstLine="720"/>
        <w:jc w:val="both"/>
      </w:pPr>
    </w:p>
    <w:p w14:paraId="038F2C98" w14:textId="06660D37" w:rsidR="00753BCE" w:rsidRPr="00F66DFE" w:rsidRDefault="00753BCE" w:rsidP="00651277">
      <w:pPr>
        <w:ind w:firstLine="720"/>
        <w:jc w:val="both"/>
      </w:pPr>
      <w:r>
        <w:t xml:space="preserve">The Board anticipates entering into an architectural services contract </w:t>
      </w:r>
      <w:r w:rsidR="009F6DDB">
        <w:t>with the selected party that will include the provisions contained herein and other provisions acceptable to the Board.</w:t>
      </w:r>
    </w:p>
    <w:p w14:paraId="5F32D54B" w14:textId="77777777" w:rsidR="00786621" w:rsidRPr="00F66DFE" w:rsidRDefault="00786621" w:rsidP="00CE4E38">
      <w:pPr>
        <w:ind w:firstLine="720"/>
      </w:pPr>
    </w:p>
    <w:p w14:paraId="3C2D7BC2" w14:textId="28802279" w:rsidR="00786621" w:rsidRPr="00F66DFE" w:rsidRDefault="00873417" w:rsidP="00651277">
      <w:pPr>
        <w:ind w:firstLine="720"/>
        <w:jc w:val="both"/>
      </w:pPr>
      <w:r w:rsidRPr="00F66DFE">
        <w:t xml:space="preserve">While the </w:t>
      </w:r>
      <w:r w:rsidR="00786621" w:rsidRPr="00F66DFE">
        <w:t xml:space="preserve">most immediate need </w:t>
      </w:r>
      <w:r w:rsidRPr="00F66DFE">
        <w:t xml:space="preserve">of the School District </w:t>
      </w:r>
      <w:r w:rsidR="00786621" w:rsidRPr="00F66DFE">
        <w:t xml:space="preserve">is to </w:t>
      </w:r>
      <w:r w:rsidR="006F7B10" w:rsidRPr="00F66DFE">
        <w:t xml:space="preserve">construct a Career Technical Education </w:t>
      </w:r>
      <w:r w:rsidRPr="00F66DFE">
        <w:t>C</w:t>
      </w:r>
      <w:r w:rsidR="006F7B10" w:rsidRPr="00F66DFE">
        <w:t>enter</w:t>
      </w:r>
      <w:r w:rsidRPr="00F66DFE">
        <w:t>, the School District anticipates using the services of the selected architect for multiple projects</w:t>
      </w:r>
      <w:r w:rsidR="00D550B5">
        <w:t>, if funding is available</w:t>
      </w:r>
      <w:r w:rsidR="00786621" w:rsidRPr="00F66DFE">
        <w:t xml:space="preserve">. </w:t>
      </w:r>
      <w:r w:rsidRPr="00F66DFE">
        <w:t xml:space="preserve">The </w:t>
      </w:r>
      <w:r w:rsidR="00D550B5">
        <w:t xml:space="preserve">cost </w:t>
      </w:r>
      <w:r w:rsidR="00786621" w:rsidRPr="00F66DFE">
        <w:t xml:space="preserve">estimate </w:t>
      </w:r>
      <w:r w:rsidRPr="00F66DFE">
        <w:t xml:space="preserve">for </w:t>
      </w:r>
      <w:r w:rsidR="00D550B5">
        <w:t xml:space="preserve">the </w:t>
      </w:r>
      <w:r w:rsidRPr="00F66DFE">
        <w:t xml:space="preserve">Career Technical Education Center </w:t>
      </w:r>
      <w:r w:rsidR="00786621" w:rsidRPr="00F66DFE">
        <w:t>project will range from $</w:t>
      </w:r>
      <w:r w:rsidR="00CF22D8" w:rsidRPr="00F66DFE">
        <w:t>6.8</w:t>
      </w:r>
      <w:r w:rsidR="00786621" w:rsidRPr="00F66DFE">
        <w:t xml:space="preserve"> to $</w:t>
      </w:r>
      <w:r w:rsidR="00CD4E96" w:rsidRPr="00F66DFE">
        <w:t>8</w:t>
      </w:r>
      <w:r w:rsidR="00786621" w:rsidRPr="00F66DFE">
        <w:t>.</w:t>
      </w:r>
      <w:r w:rsidR="00CD4E96" w:rsidRPr="00F66DFE">
        <w:t>1</w:t>
      </w:r>
      <w:r w:rsidR="00786621" w:rsidRPr="00F66DFE">
        <w:t xml:space="preserve">million.  </w:t>
      </w:r>
      <w:r w:rsidR="009F6DDB">
        <w:t xml:space="preserve">Part or </w:t>
      </w:r>
      <w:proofErr w:type="gramStart"/>
      <w:r w:rsidR="009F6DDB">
        <w:t>all of</w:t>
      </w:r>
      <w:proofErr w:type="gramEnd"/>
      <w:r w:rsidR="009F6DDB">
        <w:t xml:space="preserve"> the CTE project may be funded through a State grant and would be subject to applicable grant requirements.  </w:t>
      </w:r>
      <w:r w:rsidR="00AD6B7B" w:rsidRPr="00F66DFE">
        <w:t xml:space="preserve">The </w:t>
      </w:r>
      <w:r w:rsidR="00D550B5">
        <w:t>D</w:t>
      </w:r>
      <w:r w:rsidR="00AD6B7B" w:rsidRPr="00F66DFE">
        <w:t xml:space="preserve">istrict has received notification of available ESSER funds </w:t>
      </w:r>
      <w:r w:rsidR="00874FED">
        <w:t xml:space="preserve">(estimated approximately $5,000,000 </w:t>
      </w:r>
      <w:r w:rsidR="00AD6B7B" w:rsidRPr="00F66DFE">
        <w:t xml:space="preserve">from the Mississippi Department of Education that will require that projects using those funds comply with federal construction laws, including, but not limited to, the Davis Bacon Act, Buy American Act, Clean Air Act, Occupational and Safety Act (OSHA), </w:t>
      </w:r>
      <w:r w:rsidR="00E47C44" w:rsidRPr="00F66DFE">
        <w:t xml:space="preserve">as well as Preservation of Historical Sites and Buildings.  All energy conservation must be considered using ASHRAE.  When using Federal funds, the </w:t>
      </w:r>
      <w:r w:rsidR="00D550B5">
        <w:t>D</w:t>
      </w:r>
      <w:r w:rsidR="00E47C44" w:rsidRPr="00F66DFE">
        <w:t xml:space="preserve">istrict expects the Architect and/or Engineer to </w:t>
      </w:r>
      <w:r w:rsidR="009F6DDB">
        <w:t xml:space="preserve">advise and </w:t>
      </w:r>
      <w:r w:rsidR="00E47C44" w:rsidRPr="00F66DFE">
        <w:t xml:space="preserve">assist the </w:t>
      </w:r>
      <w:r w:rsidR="00D550B5">
        <w:t>D</w:t>
      </w:r>
      <w:r w:rsidR="00E47C44" w:rsidRPr="00F66DFE">
        <w:t xml:space="preserve">istrict in complying with all of the federal statutes.  The </w:t>
      </w:r>
      <w:r w:rsidR="00D550B5">
        <w:t>D</w:t>
      </w:r>
      <w:r w:rsidR="00E47C44" w:rsidRPr="00F66DFE">
        <w:t>istrict is also planning for a bond issue</w:t>
      </w:r>
      <w:r w:rsidR="00874FED">
        <w:t xml:space="preserve"> (estimated approximately $18,000,000)</w:t>
      </w:r>
      <w:r w:rsidR="00E47C44" w:rsidRPr="00F66DFE">
        <w:t xml:space="preserve"> that will also require the services of an Architect and/or Engineer in the near future.</w:t>
      </w:r>
      <w:r w:rsidR="00005BDC" w:rsidRPr="00F66DFE">
        <w:t xml:space="preserve">  Due to construction prices being so volatile at this time, the </w:t>
      </w:r>
      <w:r w:rsidR="00D550B5">
        <w:t>D</w:t>
      </w:r>
      <w:r w:rsidR="00005BDC" w:rsidRPr="00F66DFE">
        <w:t>istrict expects the estimates</w:t>
      </w:r>
      <w:r w:rsidR="00CA363C">
        <w:t xml:space="preserve"> provided on any awarded project</w:t>
      </w:r>
      <w:r w:rsidR="00005BDC" w:rsidRPr="00F66DFE">
        <w:t xml:space="preserve"> to be conservative and bids include additive alternate projects so that the </w:t>
      </w:r>
      <w:r w:rsidR="00D550B5">
        <w:t>D</w:t>
      </w:r>
      <w:r w:rsidR="00005BDC" w:rsidRPr="00F66DFE">
        <w:t>istrict can stay within budgeted and available amounts for construction.  No fees will be paid on amounts that are not included in the signed final contracts awarded by the Board.</w:t>
      </w:r>
    </w:p>
    <w:p w14:paraId="37F18F54" w14:textId="77777777" w:rsidR="00786621" w:rsidRPr="00F66DFE" w:rsidRDefault="00786621" w:rsidP="00CE4E38"/>
    <w:p w14:paraId="491458CA" w14:textId="392C9A33" w:rsidR="00786621" w:rsidRPr="00F66DFE" w:rsidRDefault="00786621" w:rsidP="00CE4E38">
      <w:r w:rsidRPr="00F66DFE">
        <w:tab/>
        <w:t>Other requirements of the Board include</w:t>
      </w:r>
      <w:r w:rsidR="00A539DA">
        <w:t>, but are not limited to</w:t>
      </w:r>
      <w:r w:rsidRPr="00F66DFE">
        <w:t>:</w:t>
      </w:r>
    </w:p>
    <w:p w14:paraId="2C9F1DF8" w14:textId="77777777" w:rsidR="00786621" w:rsidRPr="00F66DFE" w:rsidRDefault="00786621" w:rsidP="00CE4E38"/>
    <w:p w14:paraId="6F4D6BBD" w14:textId="061347D5" w:rsidR="00786621" w:rsidRPr="00F66DFE" w:rsidRDefault="00786621" w:rsidP="00D13466">
      <w:pPr>
        <w:numPr>
          <w:ilvl w:val="0"/>
          <w:numId w:val="3"/>
        </w:numPr>
        <w:tabs>
          <w:tab w:val="num" w:pos="1080"/>
        </w:tabs>
        <w:ind w:left="1080"/>
      </w:pPr>
      <w:r w:rsidRPr="00F66DFE">
        <w:t>Proof of current professional liability insurance coverage, liability insurance, and worker</w:t>
      </w:r>
      <w:r w:rsidR="00D550B5">
        <w:t>'</w:t>
      </w:r>
      <w:r w:rsidRPr="00F66DFE">
        <w:t>s compensation insurance and other insurance coverage</w:t>
      </w:r>
      <w:r w:rsidR="00111335" w:rsidRPr="00F66DFE">
        <w:t>.</w:t>
      </w:r>
    </w:p>
    <w:p w14:paraId="082B17CB" w14:textId="69ABF630" w:rsidR="00786621" w:rsidRPr="00F66DFE" w:rsidRDefault="00786621" w:rsidP="00D13466">
      <w:pPr>
        <w:numPr>
          <w:ilvl w:val="0"/>
          <w:numId w:val="3"/>
        </w:numPr>
        <w:tabs>
          <w:tab w:val="num" w:pos="1080"/>
        </w:tabs>
        <w:ind w:left="1080"/>
      </w:pPr>
      <w:r w:rsidRPr="00F66DFE">
        <w:t xml:space="preserve">Commercial construction experience, preferably in the </w:t>
      </w:r>
      <w:r w:rsidR="00CA363C">
        <w:t xml:space="preserve">public school </w:t>
      </w:r>
      <w:r w:rsidRPr="00F66DFE">
        <w:t>building field</w:t>
      </w:r>
      <w:r w:rsidR="00111335" w:rsidRPr="00F66DFE">
        <w:t>.</w:t>
      </w:r>
    </w:p>
    <w:p w14:paraId="783C6A09" w14:textId="52E4AA6C" w:rsidR="00786621" w:rsidRPr="00F66DFE" w:rsidRDefault="00786621" w:rsidP="00D13466">
      <w:pPr>
        <w:numPr>
          <w:ilvl w:val="0"/>
          <w:numId w:val="3"/>
        </w:numPr>
        <w:tabs>
          <w:tab w:val="num" w:pos="1080"/>
        </w:tabs>
        <w:ind w:left="1080"/>
      </w:pPr>
      <w:r w:rsidRPr="00F66DFE">
        <w:lastRenderedPageBreak/>
        <w:t>Ab</w:t>
      </w:r>
      <w:r w:rsidR="00873417" w:rsidRPr="00F66DFE">
        <w:t>ility</w:t>
      </w:r>
      <w:r w:rsidRPr="00F66DFE">
        <w:t xml:space="preserve"> to work with city, county, state, and federal officials to ensure compliance with all codes, laws, regulations, or other legal requirements</w:t>
      </w:r>
      <w:r w:rsidR="00CD4E96" w:rsidRPr="00F66DFE">
        <w:t xml:space="preserve"> including the Mississippi Department of Education</w:t>
      </w:r>
      <w:r w:rsidR="00873417" w:rsidRPr="00F66DFE">
        <w:t>, the Mississippi Development Authority, the U.S. Department of Labor, the U.S. Department of Education and the U.S. Department of Treasury</w:t>
      </w:r>
      <w:r w:rsidR="00111335" w:rsidRPr="00F66DFE">
        <w:t>.</w:t>
      </w:r>
    </w:p>
    <w:p w14:paraId="40BCCA50" w14:textId="6EE38E71" w:rsidR="00CD4E96" w:rsidRPr="00F66DFE" w:rsidRDefault="00CD4E96" w:rsidP="00D13466">
      <w:pPr>
        <w:numPr>
          <w:ilvl w:val="0"/>
          <w:numId w:val="3"/>
        </w:numPr>
        <w:tabs>
          <w:tab w:val="num" w:pos="1080"/>
        </w:tabs>
        <w:ind w:left="1080"/>
      </w:pPr>
      <w:r w:rsidRPr="00F66DFE">
        <w:t xml:space="preserve">Experience in compiling, soliciting, advertising, and recommending the selection of bids in accordance with the purchasing and other construction laws of the State of Mississippi for </w:t>
      </w:r>
      <w:r w:rsidR="00CA363C">
        <w:t>public schools</w:t>
      </w:r>
      <w:r w:rsidR="00873417" w:rsidRPr="00F66DFE">
        <w:t>, as well in accordance with all Federal purchasing laws, including but not limited to a working knowledge of FAR</w:t>
      </w:r>
      <w:r w:rsidR="00CA363C">
        <w:t xml:space="preserve"> and ESSER fund requirements</w:t>
      </w:r>
      <w:r w:rsidR="00111335" w:rsidRPr="00F66DFE">
        <w:t>.</w:t>
      </w:r>
    </w:p>
    <w:p w14:paraId="25AA4065" w14:textId="1EC27693" w:rsidR="00CD4E96" w:rsidRPr="00F66DFE" w:rsidRDefault="00CD4E96" w:rsidP="00D13466">
      <w:pPr>
        <w:numPr>
          <w:ilvl w:val="0"/>
          <w:numId w:val="3"/>
        </w:numPr>
        <w:tabs>
          <w:tab w:val="num" w:pos="1080"/>
        </w:tabs>
        <w:ind w:left="1080"/>
      </w:pPr>
      <w:r w:rsidRPr="00F66DFE">
        <w:t xml:space="preserve">Extensive technology experience and willing to work with the </w:t>
      </w:r>
      <w:r w:rsidR="00D550B5">
        <w:t>D</w:t>
      </w:r>
      <w:r w:rsidRPr="00F66DFE">
        <w:t>istrict</w:t>
      </w:r>
      <w:r w:rsidR="00D550B5">
        <w:t>'</w:t>
      </w:r>
      <w:r w:rsidRPr="00F66DFE">
        <w:t xml:space="preserve">s technology team to address </w:t>
      </w:r>
      <w:r w:rsidR="00D550B5">
        <w:t>D</w:t>
      </w:r>
      <w:r w:rsidRPr="00F66DFE">
        <w:t>istrict technology needs</w:t>
      </w:r>
      <w:r w:rsidR="00111335" w:rsidRPr="00F66DFE">
        <w:t>.</w:t>
      </w:r>
    </w:p>
    <w:p w14:paraId="0F753AA9" w14:textId="72F2D2B5" w:rsidR="00786621" w:rsidRPr="00F66DFE" w:rsidRDefault="00786621" w:rsidP="00D13466">
      <w:pPr>
        <w:numPr>
          <w:ilvl w:val="0"/>
          <w:numId w:val="3"/>
        </w:numPr>
        <w:tabs>
          <w:tab w:val="num" w:pos="1080"/>
        </w:tabs>
        <w:ind w:left="1080"/>
      </w:pPr>
      <w:r w:rsidRPr="00F66DFE">
        <w:t xml:space="preserve">Timely submission of plans and specifications to local, state, and </w:t>
      </w:r>
      <w:r w:rsidR="00D550B5">
        <w:t>D</w:t>
      </w:r>
      <w:r w:rsidRPr="00F66DFE">
        <w:t>istrict personnel to review prior to board meetings</w:t>
      </w:r>
      <w:r w:rsidR="00111335" w:rsidRPr="00F66DFE">
        <w:t>.</w:t>
      </w:r>
    </w:p>
    <w:p w14:paraId="1F582250" w14:textId="1FCDF1F5" w:rsidR="00786621" w:rsidRPr="00F66DFE" w:rsidRDefault="00786621" w:rsidP="00D13466">
      <w:pPr>
        <w:numPr>
          <w:ilvl w:val="0"/>
          <w:numId w:val="3"/>
        </w:numPr>
        <w:tabs>
          <w:tab w:val="num" w:pos="1080"/>
        </w:tabs>
        <w:ind w:left="1080"/>
      </w:pPr>
      <w:r w:rsidRPr="00F66DFE">
        <w:t>Quality construction completed on time and within budget</w:t>
      </w:r>
      <w:r w:rsidR="00111335" w:rsidRPr="00F66DFE">
        <w:t>.</w:t>
      </w:r>
    </w:p>
    <w:p w14:paraId="13292464" w14:textId="5F94E342" w:rsidR="00786621" w:rsidRPr="00F66DFE" w:rsidRDefault="00786621" w:rsidP="00D13466">
      <w:pPr>
        <w:numPr>
          <w:ilvl w:val="0"/>
          <w:numId w:val="3"/>
        </w:numPr>
        <w:tabs>
          <w:tab w:val="num" w:pos="1080"/>
        </w:tabs>
        <w:ind w:left="1080"/>
      </w:pPr>
      <w:r w:rsidRPr="00F66DFE">
        <w:t>Minimal change orders</w:t>
      </w:r>
      <w:r w:rsidR="00111335" w:rsidRPr="00F66DFE">
        <w:t>.</w:t>
      </w:r>
      <w:r w:rsidR="00005BDC" w:rsidRPr="00F66DFE">
        <w:t xml:space="preserve">  </w:t>
      </w:r>
    </w:p>
    <w:p w14:paraId="2C65D530" w14:textId="77777777" w:rsidR="00786621" w:rsidRPr="00F66DFE" w:rsidRDefault="00786621" w:rsidP="00D13466">
      <w:pPr>
        <w:numPr>
          <w:ilvl w:val="0"/>
          <w:numId w:val="3"/>
        </w:numPr>
        <w:tabs>
          <w:tab w:val="num" w:pos="1080"/>
        </w:tabs>
        <w:ind w:left="1080"/>
      </w:pPr>
      <w:r w:rsidRPr="00F66DFE">
        <w:t>No reimbursables included in architect or construction contracts.  (This means that all costs such as printing fees are included in the flat percentage rate.)</w:t>
      </w:r>
    </w:p>
    <w:p w14:paraId="0AF497BF" w14:textId="445FDA9C" w:rsidR="001E0804" w:rsidRPr="00F66DFE" w:rsidRDefault="00786621" w:rsidP="001E0804">
      <w:pPr>
        <w:numPr>
          <w:ilvl w:val="0"/>
          <w:numId w:val="3"/>
        </w:numPr>
        <w:tabs>
          <w:tab w:val="num" w:pos="1080"/>
        </w:tabs>
        <w:ind w:left="1080"/>
      </w:pPr>
      <w:r w:rsidRPr="00F66DFE">
        <w:t xml:space="preserve">Highly qualified inspectors/project managers who will act in accordance with what is best for the </w:t>
      </w:r>
      <w:r w:rsidR="00D550B5">
        <w:t>D</w:t>
      </w:r>
      <w:r w:rsidRPr="00F66DFE">
        <w:t>istrict</w:t>
      </w:r>
      <w:r w:rsidR="00CF22D8" w:rsidRPr="00F66DFE">
        <w:t>,</w:t>
      </w:r>
      <w:r w:rsidRPr="00F66DFE">
        <w:t xml:space="preserve"> not the contractor</w:t>
      </w:r>
      <w:r w:rsidR="00111335" w:rsidRPr="00F66DFE">
        <w:t>.</w:t>
      </w:r>
      <w:r w:rsidR="00CA363C">
        <w:t xml:space="preserve">  Unless otherwise agreed to by the District, the architect must have a qualified inspector on the project site at least </w:t>
      </w:r>
      <w:r w:rsidR="00A539DA">
        <w:t>three</w:t>
      </w:r>
      <w:r w:rsidR="00CA363C">
        <w:t xml:space="preserve"> days per week</w:t>
      </w:r>
      <w:r w:rsidR="00A539DA">
        <w:t xml:space="preserve"> and must submit weekly reports, including photographs</w:t>
      </w:r>
      <w:r w:rsidR="00A311BF">
        <w:t>,</w:t>
      </w:r>
      <w:r w:rsidR="00A539DA">
        <w:t xml:space="preserve"> to the District</w:t>
      </w:r>
      <w:r w:rsidR="00CA363C">
        <w:t>.</w:t>
      </w:r>
    </w:p>
    <w:p w14:paraId="40F1CBC0" w14:textId="5CCBBF8B" w:rsidR="001E0804" w:rsidRPr="00F66DFE" w:rsidRDefault="001E0804" w:rsidP="00651277">
      <w:pPr>
        <w:numPr>
          <w:ilvl w:val="0"/>
          <w:numId w:val="3"/>
        </w:numPr>
        <w:tabs>
          <w:tab w:val="num" w:pos="1080"/>
        </w:tabs>
        <w:ind w:left="1080"/>
        <w:jc w:val="both"/>
      </w:pPr>
      <w:r w:rsidRPr="00F66DFE">
        <w:t xml:space="preserve">Architect is required to coordinate and send all information so that the bids are advertised through Department of Finance and Administration, coordinate with the </w:t>
      </w:r>
      <w:r w:rsidR="00D550B5">
        <w:t>D</w:t>
      </w:r>
      <w:r w:rsidRPr="00F66DFE">
        <w:t>istrict</w:t>
      </w:r>
      <w:r w:rsidR="00D550B5">
        <w:t>'</w:t>
      </w:r>
      <w:r w:rsidRPr="00F66DFE">
        <w:t xml:space="preserve">s choice of a recognized electronic bidding service so that Section 31-7-13, Miss. Code is met, as well as sending the advertisement to the local newspapers in compliance with Section 31-7-13, Miss. Code Ann. (1972). </w:t>
      </w:r>
    </w:p>
    <w:p w14:paraId="5FCC5640" w14:textId="2BD39B5C" w:rsidR="00786621" w:rsidRDefault="00786621" w:rsidP="00651277">
      <w:pPr>
        <w:numPr>
          <w:ilvl w:val="0"/>
          <w:numId w:val="3"/>
        </w:numPr>
        <w:tabs>
          <w:tab w:val="num" w:pos="1080"/>
        </w:tabs>
        <w:ind w:left="1080"/>
        <w:jc w:val="both"/>
      </w:pPr>
      <w:r w:rsidRPr="00F66DFE">
        <w:t>Require all of contractor</w:t>
      </w:r>
      <w:r w:rsidR="00D550B5">
        <w:t>'</w:t>
      </w:r>
      <w:r w:rsidRPr="00F66DFE">
        <w:t>s insurance documents to be in order prior to signing construction contract</w:t>
      </w:r>
      <w:r w:rsidR="00111335" w:rsidRPr="00F66DFE">
        <w:t>.</w:t>
      </w:r>
      <w:r w:rsidR="00005BDC" w:rsidRPr="00F66DFE">
        <w:t xml:space="preserve">  </w:t>
      </w:r>
    </w:p>
    <w:p w14:paraId="6FFBD2A3" w14:textId="5245DCA6" w:rsidR="00A539DA" w:rsidRDefault="00A539DA" w:rsidP="00651277">
      <w:pPr>
        <w:numPr>
          <w:ilvl w:val="0"/>
          <w:numId w:val="3"/>
        </w:numPr>
        <w:tabs>
          <w:tab w:val="num" w:pos="1080"/>
        </w:tabs>
        <w:ind w:left="1080"/>
        <w:jc w:val="both"/>
      </w:pPr>
      <w:r>
        <w:t xml:space="preserve">Coordinate compliance with all State and Federal </w:t>
      </w:r>
      <w:r w:rsidR="00DF36E2">
        <w:t>requirements, including but limited to compliance with any applicable DFA or MDA grant requirements and applicable Davis Bacon Act requirements and other laws and regulations referenced in this RFP.  The architect will be required to certify such compliance before submitting any pay application to the District.</w:t>
      </w:r>
    </w:p>
    <w:p w14:paraId="797655CB" w14:textId="62543965" w:rsidR="00CA363C" w:rsidRPr="00F66DFE" w:rsidRDefault="00CA363C" w:rsidP="00651277">
      <w:pPr>
        <w:numPr>
          <w:ilvl w:val="0"/>
          <w:numId w:val="3"/>
        </w:numPr>
        <w:tabs>
          <w:tab w:val="num" w:pos="1080"/>
        </w:tabs>
        <w:ind w:left="1080"/>
        <w:jc w:val="both"/>
      </w:pPr>
      <w:r>
        <w:t>Ensure that all other contractor and construction documents are amended to match the Architect Contract.</w:t>
      </w:r>
    </w:p>
    <w:p w14:paraId="3D15ADAA" w14:textId="05C3F120" w:rsidR="00786621" w:rsidRDefault="00786621" w:rsidP="00D13466">
      <w:pPr>
        <w:numPr>
          <w:ilvl w:val="0"/>
          <w:numId w:val="3"/>
        </w:numPr>
        <w:tabs>
          <w:tab w:val="num" w:pos="1080"/>
        </w:tabs>
        <w:ind w:left="1080"/>
      </w:pPr>
      <w:r w:rsidRPr="00F66DFE">
        <w:t xml:space="preserve">No first payment </w:t>
      </w:r>
      <w:r w:rsidR="00CA363C">
        <w:t>will be made to the A</w:t>
      </w:r>
      <w:r w:rsidRPr="00F66DFE">
        <w:t>rchitect until bid is awarded</w:t>
      </w:r>
      <w:r w:rsidR="00C56EA0" w:rsidRPr="00F66DFE">
        <w:t xml:space="preserve"> by the board and contracts are signed</w:t>
      </w:r>
      <w:r w:rsidR="00111335" w:rsidRPr="00F66DFE">
        <w:t>.</w:t>
      </w:r>
      <w:r w:rsidR="00DF36E2">
        <w:t xml:space="preserve">  The parties will agree on applicable payment percentages prior to the award of a contract hereunder.</w:t>
      </w:r>
    </w:p>
    <w:p w14:paraId="49060C7A" w14:textId="08197279" w:rsidR="00DF36E2" w:rsidRDefault="00DF36E2" w:rsidP="00DF36E2"/>
    <w:p w14:paraId="534950BE" w14:textId="0E833790" w:rsidR="00DF36E2" w:rsidRPr="00DF36E2" w:rsidRDefault="00DF36E2" w:rsidP="00DF36E2">
      <w:pPr>
        <w:rPr>
          <w:b/>
          <w:bCs/>
        </w:rPr>
      </w:pPr>
      <w:r w:rsidRPr="00DF36E2">
        <w:rPr>
          <w:b/>
          <w:bCs/>
        </w:rPr>
        <w:t xml:space="preserve">Along with the information included in Exhibit “A”, any party submitting a proposal should confirm </w:t>
      </w:r>
      <w:r>
        <w:rPr>
          <w:b/>
          <w:bCs/>
        </w:rPr>
        <w:t xml:space="preserve">in its proposal </w:t>
      </w:r>
      <w:r w:rsidRPr="00DF36E2">
        <w:rPr>
          <w:b/>
          <w:bCs/>
        </w:rPr>
        <w:t>that it is capable of and willing to comply with the foregoing requirements.</w:t>
      </w:r>
    </w:p>
    <w:p w14:paraId="03B4397D" w14:textId="77777777" w:rsidR="00786621" w:rsidRPr="00F66DFE" w:rsidRDefault="00786621" w:rsidP="00CE4E38">
      <w:pPr>
        <w:tabs>
          <w:tab w:val="num" w:pos="1080"/>
        </w:tabs>
        <w:ind w:left="1080"/>
      </w:pPr>
    </w:p>
    <w:p w14:paraId="56CFE565" w14:textId="16D172CC" w:rsidR="002E4349" w:rsidRDefault="002E4349">
      <w:r>
        <w:br w:type="page"/>
      </w:r>
    </w:p>
    <w:p w14:paraId="7C2DC6CF" w14:textId="77777777" w:rsidR="00FA210C" w:rsidRPr="00F66DFE" w:rsidRDefault="00FA210C" w:rsidP="00651277"/>
    <w:p w14:paraId="00A02C43" w14:textId="77777777" w:rsidR="00786621" w:rsidRPr="00F66DFE" w:rsidRDefault="00786621" w:rsidP="0043072A">
      <w:pPr>
        <w:jc w:val="center"/>
      </w:pPr>
      <w:r w:rsidRPr="00F66DFE">
        <w:t>NOTIFICATION OF CRIMINAL HISTORY</w:t>
      </w:r>
    </w:p>
    <w:p w14:paraId="1BCEAE47" w14:textId="77777777" w:rsidR="00786621" w:rsidRPr="00F66DFE" w:rsidRDefault="00786621" w:rsidP="0043072A"/>
    <w:p w14:paraId="6300AC83" w14:textId="48CC4839" w:rsidR="00786621" w:rsidRPr="00F66DFE" w:rsidRDefault="00786621" w:rsidP="00651277">
      <w:pPr>
        <w:jc w:val="both"/>
      </w:pPr>
      <w:r w:rsidRPr="00F66DFE">
        <w:tab/>
        <w:t xml:space="preserve">A person or business entity that enters into a contract with a </w:t>
      </w:r>
      <w:r w:rsidR="008E2D2F">
        <w:t>S</w:t>
      </w:r>
      <w:r w:rsidRPr="00F66DFE">
        <w:t xml:space="preserve">chool </w:t>
      </w:r>
      <w:r w:rsidR="008E2D2F">
        <w:t>D</w:t>
      </w:r>
      <w:r w:rsidRPr="00F66DFE">
        <w:t xml:space="preserve">istrict in the State of Mississippi, must give advance notice to the </w:t>
      </w:r>
      <w:r w:rsidR="008E2D2F">
        <w:t>D</w:t>
      </w:r>
      <w:r w:rsidRPr="00F66DFE">
        <w:t>istrict if the person or owner or operator of the business entity has been convicted of a felony.  This notice will include any/all employees of the entity who have been convicted of a felony.  The notice must include a general description of the conduct resulting in the conviction of a felony.</w:t>
      </w:r>
    </w:p>
    <w:p w14:paraId="2BE71750" w14:textId="77777777" w:rsidR="00786621" w:rsidRPr="00F66DFE" w:rsidRDefault="00786621" w:rsidP="0043072A"/>
    <w:p w14:paraId="0ABC4667" w14:textId="7F5AAE98" w:rsidR="002E4349" w:rsidRDefault="00786621" w:rsidP="002E4349">
      <w:pPr>
        <w:jc w:val="both"/>
      </w:pPr>
      <w:r w:rsidRPr="00F66DFE">
        <w:tab/>
        <w:t xml:space="preserve">The </w:t>
      </w:r>
      <w:r w:rsidR="008E2D2F">
        <w:t>D</w:t>
      </w:r>
      <w:r w:rsidRPr="00F66DFE">
        <w:t xml:space="preserve">istrict may terminate a contract with a person or business entity if the </w:t>
      </w:r>
      <w:r w:rsidR="008E2D2F">
        <w:t>D</w:t>
      </w:r>
      <w:r w:rsidRPr="00F66DFE">
        <w:t xml:space="preserve">istrict determines that the person or business entity failed to give notice as </w:t>
      </w:r>
      <w:r w:rsidR="002E4349" w:rsidRPr="00F66DFE">
        <w:t>required.</w:t>
      </w:r>
    </w:p>
    <w:p w14:paraId="54E8FD6C" w14:textId="77777777" w:rsidR="002E4349" w:rsidRDefault="002E4349" w:rsidP="002E4349">
      <w:pPr>
        <w:jc w:val="both"/>
      </w:pPr>
    </w:p>
    <w:p w14:paraId="5E5F1574" w14:textId="094EE9FC" w:rsidR="00DF36E2" w:rsidRDefault="002E4349" w:rsidP="002E4349">
      <w:pPr>
        <w:jc w:val="both"/>
        <w:rPr>
          <w:b/>
          <w:bCs/>
        </w:rPr>
      </w:pPr>
      <w:r>
        <w:t>A</w:t>
      </w:r>
      <w:r w:rsidR="00DF36E2">
        <w:rPr>
          <w:b/>
          <w:bCs/>
        </w:rPr>
        <w:t>ny party submitting a proposal should include with its proposal the following certification:</w:t>
      </w:r>
    </w:p>
    <w:p w14:paraId="6B6574D5" w14:textId="77777777" w:rsidR="00DF36E2" w:rsidRDefault="00DF36E2" w:rsidP="00DF36E2">
      <w:pPr>
        <w:jc w:val="center"/>
        <w:rPr>
          <w:b/>
          <w:bCs/>
        </w:rPr>
      </w:pPr>
    </w:p>
    <w:p w14:paraId="2C772E1F" w14:textId="00C6F303" w:rsidR="00DF36E2" w:rsidRPr="00DF36E2" w:rsidRDefault="00DF36E2" w:rsidP="00DF36E2">
      <w:pPr>
        <w:jc w:val="center"/>
        <w:rPr>
          <w:b/>
          <w:bCs/>
        </w:rPr>
      </w:pPr>
      <w:r w:rsidRPr="00DF36E2">
        <w:rPr>
          <w:b/>
          <w:bCs/>
        </w:rPr>
        <w:t>Certification</w:t>
      </w:r>
    </w:p>
    <w:p w14:paraId="3D204E0C" w14:textId="77777777" w:rsidR="00DF36E2" w:rsidRDefault="00DF36E2" w:rsidP="00651277">
      <w:pPr>
        <w:jc w:val="both"/>
      </w:pPr>
    </w:p>
    <w:p w14:paraId="2D2283F9" w14:textId="733115DA" w:rsidR="00786621" w:rsidRPr="00F66DFE" w:rsidRDefault="00786621" w:rsidP="00651277">
      <w:pPr>
        <w:jc w:val="both"/>
      </w:pPr>
      <w:r w:rsidRPr="00F66DFE">
        <w:tab/>
        <w:t>I, the undersigned agent for the firm named below, certify that the information concerning notification of felony conviction/s has been reviewed by me and the following information furnished is true to the best of my knowledge.</w:t>
      </w:r>
    </w:p>
    <w:p w14:paraId="202DB11D" w14:textId="77777777" w:rsidR="00786621" w:rsidRPr="00F66DFE" w:rsidRDefault="00786621" w:rsidP="0043072A"/>
    <w:p w14:paraId="13F06E38" w14:textId="77777777" w:rsidR="00786621" w:rsidRPr="00F66DFE" w:rsidRDefault="00786621" w:rsidP="0043072A">
      <w:r w:rsidRPr="00F66DFE">
        <w:tab/>
        <w:t>Name of Individual or Company:</w:t>
      </w:r>
      <w:r w:rsidRPr="00F66DFE">
        <w:rPr>
          <w:u w:val="single"/>
        </w:rPr>
        <w:tab/>
      </w:r>
      <w:r w:rsidRPr="00F66DFE">
        <w:rPr>
          <w:u w:val="single"/>
        </w:rPr>
        <w:tab/>
      </w:r>
      <w:r w:rsidRPr="00F66DFE">
        <w:rPr>
          <w:u w:val="single"/>
        </w:rPr>
        <w:tab/>
      </w:r>
      <w:r w:rsidRPr="00F66DFE">
        <w:rPr>
          <w:u w:val="single"/>
        </w:rPr>
        <w:tab/>
      </w:r>
      <w:r w:rsidRPr="00F66DFE">
        <w:rPr>
          <w:u w:val="single"/>
        </w:rPr>
        <w:tab/>
      </w:r>
      <w:r w:rsidRPr="00F66DFE">
        <w:rPr>
          <w:u w:val="single"/>
        </w:rPr>
        <w:tab/>
      </w:r>
      <w:r w:rsidRPr="00F66DFE">
        <w:rPr>
          <w:u w:val="single"/>
        </w:rPr>
        <w:tab/>
      </w:r>
    </w:p>
    <w:p w14:paraId="09C1152B" w14:textId="77777777" w:rsidR="00786621" w:rsidRPr="00F66DFE" w:rsidRDefault="00786621" w:rsidP="0043072A"/>
    <w:p w14:paraId="4F55B649" w14:textId="77777777" w:rsidR="00786621" w:rsidRPr="00F66DFE" w:rsidRDefault="00786621" w:rsidP="0043072A">
      <w:r w:rsidRPr="00F66DFE">
        <w:tab/>
        <w:t>Authorized Company</w:t>
      </w:r>
    </w:p>
    <w:p w14:paraId="263EFA0B" w14:textId="53502DAD" w:rsidR="00786621" w:rsidRPr="00F66DFE" w:rsidRDefault="00786621" w:rsidP="0043072A">
      <w:r w:rsidRPr="00F66DFE">
        <w:tab/>
        <w:t>Official</w:t>
      </w:r>
      <w:r w:rsidR="00D550B5">
        <w:t>'</w:t>
      </w:r>
      <w:r w:rsidRPr="00F66DFE">
        <w:t>s Name (print):</w:t>
      </w:r>
      <w:r w:rsidRPr="00F66DFE">
        <w:rPr>
          <w:u w:val="single"/>
        </w:rPr>
        <w:tab/>
      </w:r>
      <w:r w:rsidRPr="00F66DFE">
        <w:rPr>
          <w:u w:val="single"/>
        </w:rPr>
        <w:tab/>
      </w:r>
      <w:r w:rsidRPr="00F66DFE">
        <w:rPr>
          <w:u w:val="single"/>
        </w:rPr>
        <w:tab/>
      </w:r>
      <w:r w:rsidRPr="00F66DFE">
        <w:rPr>
          <w:u w:val="single"/>
        </w:rPr>
        <w:tab/>
      </w:r>
      <w:r w:rsidRPr="00F66DFE">
        <w:rPr>
          <w:u w:val="single"/>
        </w:rPr>
        <w:tab/>
      </w:r>
      <w:r w:rsidRPr="00F66DFE">
        <w:rPr>
          <w:u w:val="single"/>
        </w:rPr>
        <w:tab/>
      </w:r>
      <w:r w:rsidRPr="00F66DFE">
        <w:rPr>
          <w:u w:val="single"/>
        </w:rPr>
        <w:tab/>
      </w:r>
      <w:r w:rsidRPr="00F66DFE">
        <w:rPr>
          <w:u w:val="single"/>
        </w:rPr>
        <w:tab/>
      </w:r>
      <w:r w:rsidRPr="00F66DFE">
        <w:rPr>
          <w:u w:val="single"/>
        </w:rPr>
        <w:tab/>
      </w:r>
    </w:p>
    <w:p w14:paraId="590B4492" w14:textId="77777777" w:rsidR="00786621" w:rsidRPr="00F66DFE" w:rsidRDefault="00786621" w:rsidP="0043072A"/>
    <w:p w14:paraId="2052874F" w14:textId="77777777" w:rsidR="00786621" w:rsidRPr="00F66DFE" w:rsidRDefault="00786621" w:rsidP="00D13466">
      <w:pPr>
        <w:pStyle w:val="ListParagraph"/>
        <w:numPr>
          <w:ilvl w:val="0"/>
          <w:numId w:val="7"/>
        </w:numPr>
        <w:rPr>
          <w:sz w:val="24"/>
          <w:szCs w:val="24"/>
        </w:rPr>
      </w:pPr>
      <w:r w:rsidRPr="00F66DFE">
        <w:rPr>
          <w:sz w:val="24"/>
          <w:szCs w:val="24"/>
        </w:rPr>
        <w:t>My firm is not owned or operated by anyone, nor employs anyone who has been convicted of a felony.</w:t>
      </w:r>
    </w:p>
    <w:p w14:paraId="191D9541" w14:textId="77777777" w:rsidR="00786621" w:rsidRPr="00F66DFE" w:rsidRDefault="00786621" w:rsidP="0043072A">
      <w:pPr>
        <w:ind w:left="1440" w:hanging="720"/>
      </w:pPr>
    </w:p>
    <w:p w14:paraId="1EF390E4" w14:textId="77777777" w:rsidR="00786621" w:rsidRPr="00F66DFE" w:rsidRDefault="00786621" w:rsidP="0072549A">
      <w:pPr>
        <w:ind w:left="1080" w:hanging="720"/>
      </w:pPr>
      <w:r w:rsidRPr="00F66DFE">
        <w:tab/>
        <w:t>Signature of Company Official</w:t>
      </w:r>
      <w:r w:rsidRPr="00F66DFE">
        <w:rPr>
          <w:u w:val="single"/>
        </w:rPr>
        <w:tab/>
      </w:r>
      <w:r w:rsidRPr="00F66DFE">
        <w:rPr>
          <w:u w:val="single"/>
        </w:rPr>
        <w:tab/>
      </w:r>
      <w:r w:rsidRPr="00F66DFE">
        <w:rPr>
          <w:u w:val="single"/>
        </w:rPr>
        <w:tab/>
      </w:r>
      <w:r w:rsidRPr="00F66DFE">
        <w:rPr>
          <w:u w:val="single"/>
        </w:rPr>
        <w:tab/>
      </w:r>
      <w:r w:rsidRPr="00F66DFE">
        <w:rPr>
          <w:u w:val="single"/>
        </w:rPr>
        <w:tab/>
      </w:r>
      <w:r w:rsidRPr="00F66DFE">
        <w:rPr>
          <w:u w:val="single"/>
        </w:rPr>
        <w:tab/>
      </w:r>
      <w:r w:rsidRPr="00F66DFE">
        <w:rPr>
          <w:u w:val="single"/>
        </w:rPr>
        <w:tab/>
      </w:r>
    </w:p>
    <w:p w14:paraId="010A501A" w14:textId="77777777" w:rsidR="00786621" w:rsidRPr="00F66DFE" w:rsidRDefault="00786621" w:rsidP="0043072A">
      <w:pPr>
        <w:ind w:left="1440" w:hanging="720"/>
      </w:pPr>
    </w:p>
    <w:p w14:paraId="03AF9DB0" w14:textId="77777777" w:rsidR="00786621" w:rsidRPr="00F66DFE" w:rsidRDefault="00786621" w:rsidP="00D13466">
      <w:pPr>
        <w:pStyle w:val="ListParagraph"/>
        <w:numPr>
          <w:ilvl w:val="0"/>
          <w:numId w:val="7"/>
        </w:numPr>
        <w:rPr>
          <w:sz w:val="24"/>
          <w:szCs w:val="24"/>
        </w:rPr>
      </w:pPr>
      <w:r w:rsidRPr="00F66DFE">
        <w:rPr>
          <w:sz w:val="24"/>
          <w:szCs w:val="24"/>
        </w:rPr>
        <w:t>My firm is owned or operated by the following individual(s) who has/have been convicted of a felony:</w:t>
      </w:r>
    </w:p>
    <w:p w14:paraId="03410ACF" w14:textId="77777777" w:rsidR="00786621" w:rsidRPr="00F66DFE" w:rsidRDefault="00786621" w:rsidP="0043072A">
      <w:pPr>
        <w:ind w:left="1440" w:hanging="720"/>
      </w:pPr>
    </w:p>
    <w:p w14:paraId="71486A11" w14:textId="77777777" w:rsidR="00786621" w:rsidRPr="00F66DFE" w:rsidRDefault="00786621" w:rsidP="0072549A">
      <w:pPr>
        <w:ind w:left="1080" w:hanging="720"/>
      </w:pPr>
      <w:r w:rsidRPr="00F66DFE">
        <w:tab/>
        <w:t>Name of Felon(s):  ________________________________________________________________________</w:t>
      </w:r>
    </w:p>
    <w:p w14:paraId="0219F7F5" w14:textId="77777777" w:rsidR="00786621" w:rsidRPr="00F66DFE" w:rsidRDefault="00786621" w:rsidP="0072549A">
      <w:pPr>
        <w:ind w:left="1080" w:hanging="720"/>
      </w:pPr>
    </w:p>
    <w:p w14:paraId="394A28A1" w14:textId="0DF3EC51" w:rsidR="00786621" w:rsidRPr="00F66DFE" w:rsidRDefault="00786621" w:rsidP="0072549A">
      <w:pPr>
        <w:ind w:left="1080" w:hanging="720"/>
      </w:pPr>
      <w:r w:rsidRPr="00F66DFE">
        <w:tab/>
        <w:t>__________________________________________________________________________</w:t>
      </w:r>
    </w:p>
    <w:p w14:paraId="6D056BEC" w14:textId="77777777" w:rsidR="00786621" w:rsidRPr="00F66DFE" w:rsidRDefault="00786621" w:rsidP="0072549A">
      <w:pPr>
        <w:ind w:left="1080" w:hanging="720"/>
      </w:pPr>
    </w:p>
    <w:p w14:paraId="40F8F7FA" w14:textId="3373228B" w:rsidR="00786621" w:rsidRPr="00F66DFE" w:rsidRDefault="00786621" w:rsidP="002E4349">
      <w:pPr>
        <w:ind w:left="1080" w:hanging="720"/>
      </w:pPr>
      <w:r w:rsidRPr="00F66DFE">
        <w:tab/>
      </w:r>
    </w:p>
    <w:p w14:paraId="0F8C7F49" w14:textId="78E0D900" w:rsidR="00786621" w:rsidRPr="00F66DFE" w:rsidRDefault="00786621" w:rsidP="00651277">
      <w:pPr>
        <w:ind w:left="1080"/>
      </w:pPr>
      <w:r w:rsidRPr="00F66DFE">
        <w:t>Details of Conviction(s):  _________________________________________________________________</w:t>
      </w:r>
    </w:p>
    <w:p w14:paraId="1BFBC786" w14:textId="77777777" w:rsidR="00786621" w:rsidRPr="00F66DFE" w:rsidRDefault="00786621" w:rsidP="0072549A">
      <w:pPr>
        <w:ind w:left="1080" w:hanging="720"/>
      </w:pPr>
    </w:p>
    <w:p w14:paraId="25221568" w14:textId="16CC82A0" w:rsidR="00786621" w:rsidRPr="00F66DFE" w:rsidRDefault="00786621" w:rsidP="0072549A">
      <w:pPr>
        <w:ind w:left="1080" w:hanging="720"/>
      </w:pPr>
      <w:r w:rsidRPr="00F66DFE">
        <w:tab/>
        <w:t>____________________________________________________________________________</w:t>
      </w:r>
    </w:p>
    <w:p w14:paraId="279BF353" w14:textId="77777777" w:rsidR="00786621" w:rsidRPr="00F66DFE" w:rsidRDefault="00786621" w:rsidP="0072549A">
      <w:pPr>
        <w:ind w:left="1080" w:hanging="720"/>
      </w:pPr>
    </w:p>
    <w:p w14:paraId="3BEDEBC9" w14:textId="77777777" w:rsidR="00786621" w:rsidRPr="00F66DFE" w:rsidRDefault="00786621" w:rsidP="0072549A">
      <w:pPr>
        <w:ind w:left="1080"/>
      </w:pPr>
    </w:p>
    <w:p w14:paraId="317B5B75" w14:textId="77777777" w:rsidR="00786621" w:rsidRPr="00F66DFE" w:rsidRDefault="00786621" w:rsidP="0072549A">
      <w:pPr>
        <w:ind w:left="1080"/>
      </w:pPr>
    </w:p>
    <w:p w14:paraId="02DCDCA2" w14:textId="77777777" w:rsidR="00786621" w:rsidRPr="00F66DFE" w:rsidRDefault="00786621" w:rsidP="00691571">
      <w:pPr>
        <w:rPr>
          <w:u w:val="single"/>
        </w:rPr>
      </w:pPr>
      <w:r w:rsidRPr="00F66DFE">
        <w:t>Signature of Company Official</w:t>
      </w:r>
      <w:r w:rsidRPr="00F66DFE">
        <w:rPr>
          <w:u w:val="single"/>
        </w:rPr>
        <w:tab/>
        <w:t>_________</w:t>
      </w:r>
      <w:r w:rsidRPr="00F66DFE">
        <w:rPr>
          <w:u w:val="single"/>
        </w:rPr>
        <w:tab/>
      </w:r>
      <w:r w:rsidRPr="00F66DFE">
        <w:rPr>
          <w:u w:val="single"/>
        </w:rPr>
        <w:tab/>
      </w:r>
      <w:r w:rsidRPr="00F66DFE">
        <w:rPr>
          <w:u w:val="single"/>
        </w:rPr>
        <w:tab/>
      </w:r>
      <w:r w:rsidRPr="00F66DFE">
        <w:rPr>
          <w:u w:val="single"/>
        </w:rPr>
        <w:tab/>
      </w:r>
      <w:r w:rsidRPr="00F66DFE">
        <w:rPr>
          <w:u w:val="single"/>
        </w:rPr>
        <w:tab/>
      </w:r>
      <w:r w:rsidRPr="00F66DFE">
        <w:rPr>
          <w:u w:val="single"/>
        </w:rPr>
        <w:tab/>
      </w:r>
      <w:r w:rsidRPr="00F66DFE">
        <w:rPr>
          <w:u w:val="single"/>
        </w:rPr>
        <w:tab/>
      </w:r>
    </w:p>
    <w:p w14:paraId="6E08EF04" w14:textId="77777777" w:rsidR="00786621" w:rsidRPr="00F66DFE" w:rsidRDefault="00786621" w:rsidP="0072549A">
      <w:pPr>
        <w:ind w:left="1080"/>
        <w:rPr>
          <w:u w:val="single"/>
        </w:rPr>
      </w:pPr>
      <w:r w:rsidRPr="00F66DFE">
        <w:tab/>
      </w:r>
      <w:r w:rsidRPr="00F66DFE">
        <w:tab/>
      </w:r>
      <w:r w:rsidRPr="00F66DFE">
        <w:tab/>
      </w:r>
      <w:r w:rsidRPr="00F66DFE">
        <w:tab/>
        <w:t xml:space="preserve">        (SIGN AND RETURN WITH PROPOSAL)</w:t>
      </w:r>
    </w:p>
    <w:p w14:paraId="67C66730" w14:textId="296AC049" w:rsidR="00786621" w:rsidRPr="00F66DFE" w:rsidRDefault="00786621" w:rsidP="00D530F9">
      <w:pPr>
        <w:jc w:val="center"/>
      </w:pPr>
      <w:r w:rsidRPr="00F66DFE">
        <w:rPr>
          <w:u w:val="single"/>
        </w:rPr>
        <w:br w:type="page"/>
      </w:r>
      <w:r w:rsidRPr="00F66DFE">
        <w:lastRenderedPageBreak/>
        <w:t xml:space="preserve">REQUEST FOR </w:t>
      </w:r>
      <w:r w:rsidR="00391895" w:rsidRPr="00F66DFE">
        <w:t>PROPOSALS</w:t>
      </w:r>
    </w:p>
    <w:p w14:paraId="41717B39" w14:textId="77777777" w:rsidR="00786621" w:rsidRPr="00F66DFE" w:rsidRDefault="00786621" w:rsidP="00D530F9">
      <w:pPr>
        <w:jc w:val="center"/>
      </w:pPr>
      <w:r w:rsidRPr="00F66DFE">
        <w:t>ARCHITECTURAL</w:t>
      </w:r>
    </w:p>
    <w:p w14:paraId="39910AEE" w14:textId="77777777" w:rsidR="00786621" w:rsidRPr="00F66DFE" w:rsidRDefault="00786621" w:rsidP="00500854">
      <w:pPr>
        <w:jc w:val="center"/>
      </w:pPr>
    </w:p>
    <w:p w14:paraId="0C5D2268" w14:textId="2FE9CEEF" w:rsidR="00786621" w:rsidRPr="00F66DFE" w:rsidRDefault="00786621" w:rsidP="00D530F9">
      <w:pPr>
        <w:jc w:val="center"/>
      </w:pPr>
      <w:r w:rsidRPr="00F66DFE">
        <w:t xml:space="preserve">EXHIBIT </w:t>
      </w:r>
      <w:r w:rsidR="00D550B5">
        <w:t>"</w:t>
      </w:r>
      <w:r w:rsidRPr="00F66DFE">
        <w:t>A</w:t>
      </w:r>
      <w:r w:rsidR="00D550B5">
        <w:t>"</w:t>
      </w:r>
    </w:p>
    <w:p w14:paraId="6BFDB05E" w14:textId="77777777" w:rsidR="00786621" w:rsidRPr="00F66DFE" w:rsidRDefault="00786621" w:rsidP="00D530F9">
      <w:pPr>
        <w:jc w:val="center"/>
      </w:pPr>
      <w:r w:rsidRPr="00F66DFE">
        <w:t>PROPOSAL REQUIREMENTS</w:t>
      </w:r>
    </w:p>
    <w:p w14:paraId="7E63F603" w14:textId="77777777" w:rsidR="00786621" w:rsidRPr="00F66DFE" w:rsidRDefault="00786621" w:rsidP="0043072A">
      <w:pPr>
        <w:ind w:left="1440" w:hanging="720"/>
      </w:pPr>
    </w:p>
    <w:p w14:paraId="5BE1D8A2" w14:textId="62D3CB4B" w:rsidR="00786621" w:rsidRPr="00F66DFE" w:rsidRDefault="00786621" w:rsidP="00651277">
      <w:pPr>
        <w:jc w:val="both"/>
      </w:pPr>
      <w:r w:rsidRPr="00F66DFE">
        <w:tab/>
        <w:t xml:space="preserve">Each individual or firm should submit the following information as part of </w:t>
      </w:r>
      <w:r w:rsidR="00CA363C">
        <w:t xml:space="preserve">its proposal </w:t>
      </w:r>
      <w:r w:rsidRPr="00F66DFE">
        <w:t>for Architectural Services.  Proposals that do not meet the requirements may be deemed not responsive and may be disqualified from the evaluation process.</w:t>
      </w:r>
      <w:r w:rsidR="00CA363C">
        <w:t xml:space="preserve">  The District reserves the right to waive any </w:t>
      </w:r>
      <w:r w:rsidR="004A4BBD">
        <w:t>informality</w:t>
      </w:r>
      <w:r w:rsidR="00CA363C">
        <w:t xml:space="preserve"> or de</w:t>
      </w:r>
      <w:r w:rsidR="004A4BBD">
        <w:t>fect</w:t>
      </w:r>
      <w:r w:rsidR="00CA363C">
        <w:t xml:space="preserve"> in any proposal and to negotiate further with any party submitting a proposal.</w:t>
      </w:r>
    </w:p>
    <w:p w14:paraId="0240AF53" w14:textId="77777777" w:rsidR="00786621" w:rsidRPr="00F66DFE" w:rsidRDefault="00786621" w:rsidP="0043072A">
      <w:pPr>
        <w:ind w:left="1440" w:hanging="720"/>
      </w:pPr>
    </w:p>
    <w:p w14:paraId="0692A8EC" w14:textId="77777777" w:rsidR="00786621" w:rsidRPr="00F66DFE" w:rsidRDefault="00786621" w:rsidP="0043072A">
      <w:r w:rsidRPr="00F66DFE">
        <w:t>Introduction:</w:t>
      </w:r>
    </w:p>
    <w:p w14:paraId="436707D4" w14:textId="77777777" w:rsidR="00786621" w:rsidRPr="00F66DFE" w:rsidRDefault="00786621" w:rsidP="0043072A"/>
    <w:p w14:paraId="62A43349" w14:textId="0D3940FF" w:rsidR="00786621" w:rsidRDefault="00786621" w:rsidP="00651277">
      <w:pPr>
        <w:numPr>
          <w:ilvl w:val="0"/>
          <w:numId w:val="4"/>
        </w:numPr>
        <w:tabs>
          <w:tab w:val="num" w:pos="720"/>
        </w:tabs>
        <w:ind w:left="720"/>
        <w:jc w:val="both"/>
      </w:pPr>
      <w:r w:rsidRPr="00F66DFE">
        <w:t xml:space="preserve">Present a written narrative of information about your firm including the education and experience of all members of your firm who </w:t>
      </w:r>
      <w:r w:rsidR="004A4BBD">
        <w:t>may</w:t>
      </w:r>
      <w:r w:rsidRPr="00F66DFE">
        <w:t xml:space="preserve"> be assigned to work with the District.  Please include the names of employees available to service the needs of </w:t>
      </w:r>
      <w:r w:rsidR="004A4BBD">
        <w:t>the</w:t>
      </w:r>
      <w:r w:rsidRPr="00F66DFE">
        <w:t xml:space="preserve"> District</w:t>
      </w:r>
      <w:r w:rsidR="00CA363C">
        <w:t xml:space="preserve"> or any awarded </w:t>
      </w:r>
      <w:r w:rsidR="004A4BBD">
        <w:t>projects</w:t>
      </w:r>
      <w:r w:rsidR="00CA363C">
        <w:t>.</w:t>
      </w:r>
      <w:r w:rsidR="00462B50">
        <w:t xml:space="preserve">  Also include information on how long your firm has been in business and for how long your firm has been providing K-12 school construction/renovation services.</w:t>
      </w:r>
    </w:p>
    <w:p w14:paraId="58499E52" w14:textId="77777777" w:rsidR="00D900B3" w:rsidRDefault="00D900B3" w:rsidP="00D900B3">
      <w:pPr>
        <w:ind w:left="720"/>
        <w:jc w:val="both"/>
      </w:pPr>
    </w:p>
    <w:p w14:paraId="1B4B9AF0" w14:textId="0A1D5F29" w:rsidR="00D900B3" w:rsidRDefault="00D900B3" w:rsidP="00D900B3">
      <w:pPr>
        <w:widowControl w:val="0"/>
        <w:numPr>
          <w:ilvl w:val="0"/>
          <w:numId w:val="4"/>
        </w:numPr>
        <w:tabs>
          <w:tab w:val="num" w:pos="2880"/>
        </w:tabs>
        <w:autoSpaceDE w:val="0"/>
        <w:autoSpaceDN w:val="0"/>
        <w:adjustRightInd w:val="0"/>
        <w:jc w:val="both"/>
      </w:pPr>
      <w:r w:rsidRPr="00F66DFE">
        <w:t xml:space="preserve">Experience of in-charge architect(s), engineer(s), and inspector(s)/project manager(s) </w:t>
      </w:r>
      <w:r>
        <w:t xml:space="preserve">of your firm </w:t>
      </w:r>
      <w:r w:rsidR="0025731B">
        <w:t>in</w:t>
      </w:r>
      <w:r w:rsidRPr="00F66DFE">
        <w:t xml:space="preserve"> building educational facilities and </w:t>
      </w:r>
      <w:r>
        <w:t xml:space="preserve">other </w:t>
      </w:r>
      <w:r w:rsidRPr="00F66DFE">
        <w:t>buildings.</w:t>
      </w:r>
    </w:p>
    <w:p w14:paraId="62A8B9B7" w14:textId="77777777" w:rsidR="00D900B3" w:rsidRPr="00F66DFE" w:rsidRDefault="00D900B3" w:rsidP="00D900B3">
      <w:pPr>
        <w:widowControl w:val="0"/>
        <w:tabs>
          <w:tab w:val="num" w:pos="2880"/>
        </w:tabs>
        <w:autoSpaceDE w:val="0"/>
        <w:autoSpaceDN w:val="0"/>
        <w:adjustRightInd w:val="0"/>
        <w:jc w:val="both"/>
      </w:pPr>
    </w:p>
    <w:p w14:paraId="3E83B949" w14:textId="10C0F64A" w:rsidR="00D900B3" w:rsidRDefault="00D900B3" w:rsidP="00D900B3">
      <w:pPr>
        <w:widowControl w:val="0"/>
        <w:numPr>
          <w:ilvl w:val="0"/>
          <w:numId w:val="4"/>
        </w:numPr>
        <w:tabs>
          <w:tab w:val="num" w:pos="2880"/>
        </w:tabs>
        <w:autoSpaceDE w:val="0"/>
        <w:autoSpaceDN w:val="0"/>
        <w:adjustRightInd w:val="0"/>
        <w:jc w:val="both"/>
      </w:pPr>
      <w:r w:rsidRPr="00F66DFE">
        <w:t xml:space="preserve">Experience working on projects funded with Federal and State funds, including but not limited to projects involving </w:t>
      </w:r>
      <w:r>
        <w:t xml:space="preserve">or including project funding from </w:t>
      </w:r>
      <w:r w:rsidRPr="00F66DFE">
        <w:t xml:space="preserve">the Mississippi Development Authority, </w:t>
      </w:r>
      <w:r w:rsidR="002E4349">
        <w:t xml:space="preserve">Department of Finance and Administration, </w:t>
      </w:r>
      <w:r w:rsidRPr="00F66DFE">
        <w:t>Mississippi Dept. of Education, U.S. Treasury Department, U.S. Department of Education, U.S. Dept. of Labor, GEER, ESSER and FAR.</w:t>
      </w:r>
    </w:p>
    <w:p w14:paraId="70D3EA7D" w14:textId="77777777" w:rsidR="00C5541A" w:rsidRDefault="00C5541A" w:rsidP="00C5541A">
      <w:pPr>
        <w:pStyle w:val="ListParagraph"/>
      </w:pPr>
    </w:p>
    <w:p w14:paraId="35E355DC" w14:textId="77777777" w:rsidR="00786621" w:rsidRPr="00F66DFE" w:rsidRDefault="00786621" w:rsidP="0043072A">
      <w:r w:rsidRPr="00F66DFE">
        <w:t xml:space="preserve">Education/Licensing:  </w:t>
      </w:r>
    </w:p>
    <w:p w14:paraId="6D61ACB0" w14:textId="77777777" w:rsidR="00786621" w:rsidRPr="00F66DFE" w:rsidRDefault="00786621" w:rsidP="0043072A"/>
    <w:p w14:paraId="572ADEFC" w14:textId="23D84C89" w:rsidR="00786621" w:rsidRPr="00F66DFE" w:rsidRDefault="00786621" w:rsidP="00651277">
      <w:pPr>
        <w:numPr>
          <w:ilvl w:val="0"/>
          <w:numId w:val="4"/>
        </w:numPr>
        <w:tabs>
          <w:tab w:val="num" w:pos="720"/>
        </w:tabs>
        <w:ind w:left="720"/>
        <w:jc w:val="both"/>
      </w:pPr>
      <w:r w:rsidRPr="00F66DFE">
        <w:t xml:space="preserve">Please include specific education and/or </w:t>
      </w:r>
      <w:r w:rsidR="004A4BBD">
        <w:t xml:space="preserve">professional </w:t>
      </w:r>
      <w:r w:rsidRPr="00F66DFE">
        <w:t xml:space="preserve">licensing </w:t>
      </w:r>
      <w:r w:rsidR="004A4BBD">
        <w:t xml:space="preserve">and any other relevant </w:t>
      </w:r>
      <w:r w:rsidRPr="00F66DFE">
        <w:t>information</w:t>
      </w:r>
      <w:r w:rsidR="004A4BBD">
        <w:t xml:space="preserve"> regarding each individual who may be assigned to provide services on behalf of the District</w:t>
      </w:r>
      <w:r w:rsidRPr="00F66DFE">
        <w:t>.</w:t>
      </w:r>
    </w:p>
    <w:p w14:paraId="22B95DEA" w14:textId="77777777" w:rsidR="00786621" w:rsidRPr="00F66DFE" w:rsidRDefault="00786621" w:rsidP="0043072A"/>
    <w:p w14:paraId="3C5490DB" w14:textId="69F2ED82" w:rsidR="00786621" w:rsidRPr="00F66DFE" w:rsidRDefault="00786621" w:rsidP="0043072A">
      <w:r w:rsidRPr="00F66DFE">
        <w:t xml:space="preserve">Experience in </w:t>
      </w:r>
      <w:r w:rsidR="00CA363C">
        <w:t>Public School Field</w:t>
      </w:r>
      <w:r w:rsidRPr="00F66DFE">
        <w:t>:</w:t>
      </w:r>
    </w:p>
    <w:p w14:paraId="1345F9E7" w14:textId="77777777" w:rsidR="00786621" w:rsidRPr="00F66DFE" w:rsidRDefault="00786621" w:rsidP="0043072A"/>
    <w:p w14:paraId="7E90CC4F" w14:textId="77BEDE5A" w:rsidR="00786621" w:rsidRPr="00F66DFE" w:rsidRDefault="00786621" w:rsidP="00651277">
      <w:pPr>
        <w:numPr>
          <w:ilvl w:val="0"/>
          <w:numId w:val="4"/>
        </w:numPr>
        <w:tabs>
          <w:tab w:val="num" w:pos="720"/>
        </w:tabs>
        <w:ind w:left="720"/>
        <w:jc w:val="both"/>
      </w:pPr>
      <w:r w:rsidRPr="00F66DFE">
        <w:t xml:space="preserve">Provide a detailed listing of </w:t>
      </w:r>
      <w:r w:rsidR="00CA363C">
        <w:t xml:space="preserve">your firm's </w:t>
      </w:r>
      <w:r w:rsidRPr="00F66DFE">
        <w:t xml:space="preserve">experience in </w:t>
      </w:r>
      <w:r w:rsidR="00CA363C">
        <w:t xml:space="preserve">providing </w:t>
      </w:r>
      <w:r w:rsidRPr="00F66DFE">
        <w:t>architectural</w:t>
      </w:r>
      <w:r w:rsidR="00CA363C">
        <w:t>/engineering services, particularly in t</w:t>
      </w:r>
      <w:r w:rsidRPr="00F66DFE">
        <w:t xml:space="preserve">he </w:t>
      </w:r>
      <w:r w:rsidR="00CA363C">
        <w:t xml:space="preserve">area </w:t>
      </w:r>
      <w:r w:rsidRPr="00F66DFE">
        <w:t xml:space="preserve">of </w:t>
      </w:r>
      <w:r w:rsidR="00CA363C">
        <w:t>K-12 public schools</w:t>
      </w:r>
      <w:r w:rsidRPr="00F66DFE">
        <w:t xml:space="preserve">, to include types of construction and length of service relationships.  Please emphasize </w:t>
      </w:r>
      <w:r w:rsidR="00BB0584" w:rsidRPr="00F66DFE">
        <w:t xml:space="preserve">any educational projects </w:t>
      </w:r>
      <w:r w:rsidRPr="00F66DFE">
        <w:t>south of Hattiesburg, especially on the Mississippi Gulf Coast</w:t>
      </w:r>
      <w:r w:rsidR="00FA210C" w:rsidRPr="00F66DFE">
        <w:t xml:space="preserve"> so the sites can be visited.</w:t>
      </w:r>
    </w:p>
    <w:p w14:paraId="13FAF826" w14:textId="77777777" w:rsidR="00786621" w:rsidRPr="00F66DFE" w:rsidRDefault="00786621" w:rsidP="0043072A">
      <w:pPr>
        <w:ind w:left="1080"/>
      </w:pPr>
    </w:p>
    <w:p w14:paraId="1E0E909D" w14:textId="77777777" w:rsidR="00786621" w:rsidRPr="00F66DFE" w:rsidRDefault="00786621" w:rsidP="0043072A">
      <w:r w:rsidRPr="00F66DFE">
        <w:t>Insurance Coverages:</w:t>
      </w:r>
    </w:p>
    <w:p w14:paraId="2FCEA377" w14:textId="77777777" w:rsidR="00786621" w:rsidRPr="00F66DFE" w:rsidRDefault="00786621" w:rsidP="0043072A"/>
    <w:p w14:paraId="2561CA33" w14:textId="4473155F" w:rsidR="00786621" w:rsidRDefault="00D900B3" w:rsidP="00651277">
      <w:pPr>
        <w:numPr>
          <w:ilvl w:val="0"/>
          <w:numId w:val="4"/>
        </w:numPr>
        <w:ind w:left="720"/>
        <w:jc w:val="both"/>
      </w:pPr>
      <w:r>
        <w:t>Provide your firm’s current insurance coverages and c</w:t>
      </w:r>
      <w:r w:rsidR="00786621" w:rsidRPr="00F66DFE">
        <w:t xml:space="preserve">onfirm that insurance coverages listed in </w:t>
      </w:r>
      <w:r w:rsidR="00786621" w:rsidRPr="00D900B3">
        <w:rPr>
          <w:b/>
          <w:bCs/>
        </w:rPr>
        <w:t xml:space="preserve">Exhibit </w:t>
      </w:r>
      <w:r w:rsidR="00D550B5" w:rsidRPr="00D900B3">
        <w:rPr>
          <w:b/>
          <w:bCs/>
        </w:rPr>
        <w:t>"</w:t>
      </w:r>
      <w:r w:rsidR="00786621" w:rsidRPr="00D900B3">
        <w:rPr>
          <w:b/>
          <w:bCs/>
        </w:rPr>
        <w:t>B</w:t>
      </w:r>
      <w:r w:rsidR="00D550B5" w:rsidRPr="00D900B3">
        <w:rPr>
          <w:b/>
          <w:bCs/>
        </w:rPr>
        <w:t>"</w:t>
      </w:r>
      <w:r w:rsidR="00786621" w:rsidRPr="00F66DFE">
        <w:t xml:space="preserve"> will be in place and active prior to initiation of all </w:t>
      </w:r>
      <w:r w:rsidRPr="00F66DFE">
        <w:t>contracts.</w:t>
      </w:r>
    </w:p>
    <w:p w14:paraId="0E07B555" w14:textId="77777777" w:rsidR="00D900B3" w:rsidRPr="00F66DFE" w:rsidRDefault="00D900B3" w:rsidP="00D900B3">
      <w:pPr>
        <w:ind w:left="720"/>
        <w:jc w:val="both"/>
      </w:pPr>
    </w:p>
    <w:p w14:paraId="3396C252" w14:textId="3FA55C5C" w:rsidR="00786621" w:rsidRPr="00F66DFE" w:rsidRDefault="00D900B3" w:rsidP="00651277">
      <w:pPr>
        <w:numPr>
          <w:ilvl w:val="0"/>
          <w:numId w:val="4"/>
        </w:numPr>
        <w:ind w:left="720"/>
        <w:jc w:val="both"/>
      </w:pPr>
      <w:r>
        <w:t>The party selected hereunder must s</w:t>
      </w:r>
      <w:r w:rsidR="00786621" w:rsidRPr="00F66DFE">
        <w:t xml:space="preserve">upply certificates of insurance as listed in </w:t>
      </w:r>
      <w:r w:rsidR="00786621" w:rsidRPr="00D900B3">
        <w:rPr>
          <w:b/>
          <w:bCs/>
        </w:rPr>
        <w:t xml:space="preserve">Exhibit </w:t>
      </w:r>
      <w:r w:rsidR="00D550B5" w:rsidRPr="00D900B3">
        <w:rPr>
          <w:b/>
          <w:bCs/>
        </w:rPr>
        <w:t>"</w:t>
      </w:r>
      <w:r w:rsidR="00786621" w:rsidRPr="00D900B3">
        <w:rPr>
          <w:b/>
          <w:bCs/>
        </w:rPr>
        <w:t>B</w:t>
      </w:r>
      <w:r w:rsidR="00D550B5" w:rsidRPr="00D900B3">
        <w:rPr>
          <w:b/>
          <w:bCs/>
        </w:rPr>
        <w:t>"</w:t>
      </w:r>
      <w:r w:rsidR="00786621" w:rsidRPr="00F66DFE">
        <w:t xml:space="preserve"> of this RF</w:t>
      </w:r>
      <w:r w:rsidR="008E2D2F">
        <w:t>P</w:t>
      </w:r>
      <w:r w:rsidR="00786621" w:rsidRPr="00F66DFE">
        <w:t xml:space="preserve"> prior to </w:t>
      </w:r>
      <w:r>
        <w:t>being awarded a contract</w:t>
      </w:r>
      <w:r w:rsidR="00786621" w:rsidRPr="00F66DFE">
        <w:t>.</w:t>
      </w:r>
    </w:p>
    <w:p w14:paraId="39A99BAE" w14:textId="77777777" w:rsidR="00786621" w:rsidRDefault="00786621" w:rsidP="0043072A">
      <w:pPr>
        <w:ind w:left="1080"/>
      </w:pPr>
    </w:p>
    <w:p w14:paraId="3BFCF6CA" w14:textId="77777777" w:rsidR="0025731B" w:rsidRPr="00F66DFE" w:rsidRDefault="0025731B" w:rsidP="0043072A">
      <w:pPr>
        <w:ind w:left="1080"/>
      </w:pPr>
    </w:p>
    <w:p w14:paraId="3AC63E86" w14:textId="1E7F33D7" w:rsidR="00786621" w:rsidRPr="00F66DFE" w:rsidRDefault="00786621" w:rsidP="0043072A">
      <w:r w:rsidRPr="00F66DFE">
        <w:lastRenderedPageBreak/>
        <w:t>List of Completed Projects:</w:t>
      </w:r>
    </w:p>
    <w:p w14:paraId="62596C20" w14:textId="77777777" w:rsidR="00786621" w:rsidRPr="00F66DFE" w:rsidRDefault="00786621" w:rsidP="0043072A"/>
    <w:p w14:paraId="1B95F27A" w14:textId="5E77E03E" w:rsidR="00786621" w:rsidRPr="00F66DFE" w:rsidRDefault="00D900B3" w:rsidP="00651277">
      <w:pPr>
        <w:numPr>
          <w:ilvl w:val="0"/>
          <w:numId w:val="4"/>
        </w:numPr>
        <w:ind w:left="720"/>
        <w:jc w:val="both"/>
      </w:pPr>
      <w:r>
        <w:t xml:space="preserve">Provide information regarding </w:t>
      </w:r>
      <w:r w:rsidR="00752693">
        <w:t xml:space="preserve">K-12 school building/renovation </w:t>
      </w:r>
      <w:r>
        <w:t>p</w:t>
      </w:r>
      <w:r w:rsidR="00786621" w:rsidRPr="00F66DFE">
        <w:t>rojects completed within the last four (4) years to include</w:t>
      </w:r>
      <w:r>
        <w:t xml:space="preserve"> information on whether each project was completed within the required timelines, the </w:t>
      </w:r>
      <w:r w:rsidR="00786621" w:rsidRPr="00F66DFE">
        <w:t xml:space="preserve">length of time to complete </w:t>
      </w:r>
      <w:r>
        <w:t xml:space="preserve">the </w:t>
      </w:r>
      <w:r w:rsidR="00786621" w:rsidRPr="00F66DFE">
        <w:t xml:space="preserve">project from beginning of design through final completion, </w:t>
      </w:r>
      <w:r>
        <w:t xml:space="preserve">the </w:t>
      </w:r>
      <w:r w:rsidR="00786621" w:rsidRPr="00F66DFE">
        <w:t xml:space="preserve">dollar amount over/under budget, and number of change orders per construction contract.  </w:t>
      </w:r>
      <w:r w:rsidR="002460B8">
        <w:t>Your</w:t>
      </w:r>
      <w:r w:rsidR="00786621" w:rsidRPr="00F66DFE">
        <w:t xml:space="preserve"> firm is also </w:t>
      </w:r>
      <w:r w:rsidRPr="00F66DFE">
        <w:t>welcomed</w:t>
      </w:r>
      <w:r w:rsidR="00786621" w:rsidRPr="00F66DFE">
        <w:t xml:space="preserve"> to submit </w:t>
      </w:r>
      <w:r w:rsidR="00752693">
        <w:t xml:space="preserve">other information on other </w:t>
      </w:r>
      <w:r w:rsidR="00786621" w:rsidRPr="00F66DFE">
        <w:t xml:space="preserve">additional commercial </w:t>
      </w:r>
      <w:r>
        <w:t xml:space="preserve">and </w:t>
      </w:r>
      <w:r w:rsidR="00786621" w:rsidRPr="00F66DFE">
        <w:t xml:space="preserve">education building </w:t>
      </w:r>
      <w:r w:rsidR="00752693">
        <w:t>projects</w:t>
      </w:r>
      <w:r w:rsidR="00786621" w:rsidRPr="00F66DFE">
        <w:t xml:space="preserve"> to show additional experience</w:t>
      </w:r>
      <w:r w:rsidR="00752693">
        <w:t>.</w:t>
      </w:r>
    </w:p>
    <w:p w14:paraId="6283E68B" w14:textId="77777777" w:rsidR="00786621" w:rsidRPr="00F66DFE" w:rsidRDefault="00786621" w:rsidP="0043072A"/>
    <w:p w14:paraId="7930537C" w14:textId="6C97D778" w:rsidR="00786621" w:rsidRPr="00F66DFE" w:rsidRDefault="00786621" w:rsidP="0043072A">
      <w:pPr>
        <w:ind w:left="720" w:hanging="720"/>
      </w:pPr>
      <w:r w:rsidRPr="00F66DFE">
        <w:t xml:space="preserve">Project </w:t>
      </w:r>
      <w:r w:rsidR="00CA363C">
        <w:t>Oversight</w:t>
      </w:r>
      <w:r w:rsidRPr="00F66DFE">
        <w:t>:</w:t>
      </w:r>
    </w:p>
    <w:p w14:paraId="4DFFB8F4" w14:textId="77777777" w:rsidR="00786621" w:rsidRPr="00F66DFE" w:rsidRDefault="00786621" w:rsidP="0043072A">
      <w:pPr>
        <w:ind w:left="720" w:hanging="720"/>
      </w:pPr>
    </w:p>
    <w:p w14:paraId="66673AAF" w14:textId="26EF76CE" w:rsidR="00786621" w:rsidRDefault="00786621" w:rsidP="00651277">
      <w:pPr>
        <w:pStyle w:val="ListParagraph"/>
        <w:numPr>
          <w:ilvl w:val="0"/>
          <w:numId w:val="4"/>
        </w:numPr>
        <w:jc w:val="both"/>
        <w:rPr>
          <w:sz w:val="24"/>
          <w:szCs w:val="24"/>
        </w:rPr>
      </w:pPr>
      <w:r w:rsidRPr="00F66DFE">
        <w:rPr>
          <w:sz w:val="24"/>
          <w:szCs w:val="24"/>
        </w:rPr>
        <w:t xml:space="preserve">Provide a detailed narrative of how your firm will </w:t>
      </w:r>
      <w:r w:rsidR="00752693">
        <w:rPr>
          <w:sz w:val="24"/>
          <w:szCs w:val="24"/>
        </w:rPr>
        <w:t>e</w:t>
      </w:r>
      <w:r w:rsidRPr="00F66DFE">
        <w:rPr>
          <w:sz w:val="24"/>
          <w:szCs w:val="24"/>
        </w:rPr>
        <w:t>nsure the management and oversight of any</w:t>
      </w:r>
      <w:r w:rsidR="00752693">
        <w:rPr>
          <w:sz w:val="24"/>
          <w:szCs w:val="24"/>
        </w:rPr>
        <w:t xml:space="preserve"> project awarded hereunder</w:t>
      </w:r>
      <w:r w:rsidRPr="00F66DFE">
        <w:rPr>
          <w:sz w:val="24"/>
          <w:szCs w:val="24"/>
        </w:rPr>
        <w:t xml:space="preserve"> </w:t>
      </w:r>
      <w:r w:rsidR="00CF22D8" w:rsidRPr="00F66DFE">
        <w:rPr>
          <w:sz w:val="24"/>
          <w:szCs w:val="24"/>
        </w:rPr>
        <w:t xml:space="preserve">and how it </w:t>
      </w:r>
      <w:r w:rsidRPr="00F66DFE">
        <w:rPr>
          <w:sz w:val="24"/>
          <w:szCs w:val="24"/>
        </w:rPr>
        <w:t xml:space="preserve">will be handled in the best interest of the </w:t>
      </w:r>
      <w:r w:rsidR="008E2D2F">
        <w:rPr>
          <w:sz w:val="24"/>
          <w:szCs w:val="24"/>
        </w:rPr>
        <w:t>D</w:t>
      </w:r>
      <w:r w:rsidRPr="00F66DFE">
        <w:rPr>
          <w:sz w:val="24"/>
          <w:szCs w:val="24"/>
        </w:rPr>
        <w:t xml:space="preserve">istrict. </w:t>
      </w:r>
    </w:p>
    <w:p w14:paraId="4BAD8FA2" w14:textId="77777777" w:rsidR="00B677C2" w:rsidRDefault="00B677C2" w:rsidP="00B677C2">
      <w:pPr>
        <w:pStyle w:val="ListParagraph"/>
        <w:ind w:left="810"/>
        <w:jc w:val="both"/>
        <w:rPr>
          <w:sz w:val="24"/>
          <w:szCs w:val="24"/>
        </w:rPr>
      </w:pPr>
    </w:p>
    <w:p w14:paraId="0FEB3019" w14:textId="4CE78D28" w:rsidR="00C5541A" w:rsidRPr="00B677C2" w:rsidRDefault="00B677C2" w:rsidP="00B677C2">
      <w:pPr>
        <w:widowControl w:val="0"/>
        <w:numPr>
          <w:ilvl w:val="0"/>
          <w:numId w:val="4"/>
        </w:numPr>
        <w:autoSpaceDE w:val="0"/>
        <w:autoSpaceDN w:val="0"/>
        <w:adjustRightInd w:val="0"/>
      </w:pPr>
      <w:r>
        <w:t>To the extent not already covered, provide information on the c</w:t>
      </w:r>
      <w:r w:rsidRPr="00F66DFE">
        <w:t xml:space="preserve">apacity of </w:t>
      </w:r>
      <w:r>
        <w:t xml:space="preserve">your </w:t>
      </w:r>
      <w:r w:rsidRPr="00F66DFE">
        <w:t xml:space="preserve">firm to oversee projects and provide all needed reports with other workload within the time frame established by the </w:t>
      </w:r>
      <w:r>
        <w:t xml:space="preserve">District and as required by the </w:t>
      </w:r>
      <w:r w:rsidRPr="00F66DFE">
        <w:t>funding sources</w:t>
      </w:r>
      <w:r>
        <w:t xml:space="preserve"> for any project awarded</w:t>
      </w:r>
      <w:r w:rsidRPr="00F66DFE">
        <w:t>.</w:t>
      </w:r>
    </w:p>
    <w:p w14:paraId="21AAAE27" w14:textId="77777777" w:rsidR="00752693" w:rsidRDefault="00752693" w:rsidP="00752693">
      <w:pPr>
        <w:pStyle w:val="ListParagraph"/>
        <w:ind w:left="810"/>
        <w:jc w:val="both"/>
        <w:rPr>
          <w:sz w:val="24"/>
          <w:szCs w:val="24"/>
        </w:rPr>
      </w:pPr>
    </w:p>
    <w:p w14:paraId="52DE163C" w14:textId="12CC3A61" w:rsidR="00CA363C" w:rsidRPr="00F66DFE" w:rsidRDefault="00CA363C" w:rsidP="00651277">
      <w:pPr>
        <w:pStyle w:val="ListParagraph"/>
        <w:numPr>
          <w:ilvl w:val="0"/>
          <w:numId w:val="4"/>
        </w:numPr>
        <w:jc w:val="both"/>
        <w:rPr>
          <w:sz w:val="24"/>
          <w:szCs w:val="24"/>
        </w:rPr>
      </w:pPr>
      <w:r>
        <w:rPr>
          <w:sz w:val="24"/>
          <w:szCs w:val="24"/>
        </w:rPr>
        <w:t>Unless agreed to by the District, the District expects the architect to have a qualified</w:t>
      </w:r>
      <w:r w:rsidR="00752693">
        <w:rPr>
          <w:sz w:val="24"/>
          <w:szCs w:val="24"/>
        </w:rPr>
        <w:t xml:space="preserve"> </w:t>
      </w:r>
      <w:r>
        <w:rPr>
          <w:sz w:val="24"/>
          <w:szCs w:val="24"/>
        </w:rPr>
        <w:t xml:space="preserve">project supervisor on </w:t>
      </w:r>
      <w:r w:rsidR="00752693">
        <w:rPr>
          <w:sz w:val="24"/>
          <w:szCs w:val="24"/>
        </w:rPr>
        <w:t xml:space="preserve">the project </w:t>
      </w:r>
      <w:r>
        <w:rPr>
          <w:sz w:val="24"/>
          <w:szCs w:val="24"/>
        </w:rPr>
        <w:t xml:space="preserve">site at least three days per week to observe the work and to make </w:t>
      </w:r>
      <w:r w:rsidR="00752693">
        <w:rPr>
          <w:sz w:val="24"/>
          <w:szCs w:val="24"/>
        </w:rPr>
        <w:t>weekly</w:t>
      </w:r>
      <w:r>
        <w:rPr>
          <w:sz w:val="24"/>
          <w:szCs w:val="24"/>
        </w:rPr>
        <w:t xml:space="preserve"> reports, including photographs, to the District.</w:t>
      </w:r>
    </w:p>
    <w:p w14:paraId="6AF5BA7E" w14:textId="77777777" w:rsidR="001E0804" w:rsidRPr="00F66DFE" w:rsidRDefault="001E0804" w:rsidP="0043072A">
      <w:pPr>
        <w:ind w:left="720" w:hanging="720"/>
      </w:pPr>
    </w:p>
    <w:p w14:paraId="2D2689D2" w14:textId="2D9291F2" w:rsidR="00786621" w:rsidRPr="00F66DFE" w:rsidRDefault="00786621" w:rsidP="0043072A">
      <w:pPr>
        <w:ind w:left="720" w:hanging="720"/>
      </w:pPr>
      <w:r w:rsidRPr="00F66DFE">
        <w:t>Interview:</w:t>
      </w:r>
    </w:p>
    <w:p w14:paraId="3A820AEA" w14:textId="77777777" w:rsidR="00786621" w:rsidRPr="00F66DFE" w:rsidRDefault="00786621" w:rsidP="0043072A">
      <w:pPr>
        <w:ind w:left="720" w:hanging="720"/>
      </w:pPr>
    </w:p>
    <w:p w14:paraId="29E993BE" w14:textId="66C73B41" w:rsidR="00786621" w:rsidRPr="00F66DFE" w:rsidRDefault="00752693" w:rsidP="00651277">
      <w:pPr>
        <w:numPr>
          <w:ilvl w:val="0"/>
          <w:numId w:val="4"/>
        </w:numPr>
        <w:tabs>
          <w:tab w:val="num" w:pos="720"/>
        </w:tabs>
        <w:ind w:left="720"/>
        <w:jc w:val="both"/>
      </w:pPr>
      <w:r>
        <w:t xml:space="preserve">The District may schedule an interview with one or more parties submitting a proposal, </w:t>
      </w:r>
      <w:r w:rsidR="00786621" w:rsidRPr="00F66DFE">
        <w:t xml:space="preserve">if deemed necessary, </w:t>
      </w:r>
      <w:r>
        <w:t>w</w:t>
      </w:r>
      <w:r w:rsidR="00786621" w:rsidRPr="00F66DFE">
        <w:t xml:space="preserve">ithin one to </w:t>
      </w:r>
      <w:r w:rsidR="001E6C31" w:rsidRPr="00F66DFE">
        <w:t>four</w:t>
      </w:r>
      <w:r w:rsidR="00786621" w:rsidRPr="00F66DFE">
        <w:t xml:space="preserve"> weeks following receipt of proposals and prior to making</w:t>
      </w:r>
      <w:r>
        <w:t xml:space="preserve"> a</w:t>
      </w:r>
      <w:r w:rsidR="00786621" w:rsidRPr="00F66DFE">
        <w:t xml:space="preserve"> recommendation to the Board.</w:t>
      </w:r>
    </w:p>
    <w:p w14:paraId="1583C4CF" w14:textId="77777777" w:rsidR="00CA363C" w:rsidRDefault="00CA363C" w:rsidP="00D530F9"/>
    <w:p w14:paraId="00D5A69C" w14:textId="59FB3742" w:rsidR="00786621" w:rsidRPr="00F66DFE" w:rsidRDefault="00786621" w:rsidP="00D530F9">
      <w:r w:rsidRPr="00F66DFE">
        <w:t>References:</w:t>
      </w:r>
    </w:p>
    <w:p w14:paraId="1F656632" w14:textId="77777777" w:rsidR="00786621" w:rsidRPr="00F66DFE" w:rsidRDefault="00786621" w:rsidP="00651277">
      <w:pPr>
        <w:ind w:left="720" w:hanging="720"/>
        <w:jc w:val="both"/>
      </w:pPr>
    </w:p>
    <w:p w14:paraId="100E567F" w14:textId="135B1836" w:rsidR="00786621" w:rsidRDefault="00786621" w:rsidP="00651277">
      <w:pPr>
        <w:numPr>
          <w:ilvl w:val="0"/>
          <w:numId w:val="5"/>
        </w:numPr>
        <w:tabs>
          <w:tab w:val="clear" w:pos="1440"/>
          <w:tab w:val="num" w:pos="720"/>
        </w:tabs>
        <w:ind w:left="720"/>
        <w:jc w:val="both"/>
      </w:pPr>
      <w:r w:rsidRPr="00F66DFE">
        <w:t xml:space="preserve">Provide at least </w:t>
      </w:r>
      <w:r w:rsidR="00752693">
        <w:t xml:space="preserve">five </w:t>
      </w:r>
      <w:r w:rsidR="002E4349">
        <w:t xml:space="preserve">(5) </w:t>
      </w:r>
      <w:r w:rsidR="00752693">
        <w:t>client</w:t>
      </w:r>
      <w:r w:rsidRPr="00F66DFE">
        <w:t xml:space="preserve"> references </w:t>
      </w:r>
      <w:r w:rsidR="00946307">
        <w:t xml:space="preserve">(with contact information) </w:t>
      </w:r>
      <w:r w:rsidRPr="00F66DFE">
        <w:t xml:space="preserve">on </w:t>
      </w:r>
      <w:r w:rsidR="00946307">
        <w:t>K-12</w:t>
      </w:r>
      <w:r w:rsidRPr="00F66DFE">
        <w:t xml:space="preserve"> facili</w:t>
      </w:r>
      <w:r w:rsidR="00946307">
        <w:t>ty</w:t>
      </w:r>
      <w:r w:rsidRPr="00F66DFE">
        <w:t xml:space="preserve"> </w:t>
      </w:r>
      <w:r w:rsidR="00CA363C">
        <w:t xml:space="preserve">projects </w:t>
      </w:r>
      <w:r w:rsidRPr="00F66DFE">
        <w:t>your firm currently services</w:t>
      </w:r>
      <w:r w:rsidR="00752693">
        <w:t xml:space="preserve"> o</w:t>
      </w:r>
      <w:r w:rsidR="00946307">
        <w:t>r</w:t>
      </w:r>
      <w:r w:rsidR="00752693">
        <w:t xml:space="preserve"> for whom your firm provide services </w:t>
      </w:r>
      <w:r w:rsidR="00946307">
        <w:t xml:space="preserve">on K-12 facilities </w:t>
      </w:r>
      <w:r w:rsidR="00752693">
        <w:t>within the last four (4) years</w:t>
      </w:r>
      <w:r w:rsidRPr="00F66DFE">
        <w:t>.</w:t>
      </w:r>
    </w:p>
    <w:p w14:paraId="6E2D024D" w14:textId="77777777" w:rsidR="00946307" w:rsidRPr="00F66DFE" w:rsidRDefault="00946307" w:rsidP="00946307">
      <w:pPr>
        <w:ind w:left="720"/>
        <w:jc w:val="both"/>
      </w:pPr>
    </w:p>
    <w:p w14:paraId="11190C4F" w14:textId="78A87C3C" w:rsidR="00786621" w:rsidRDefault="00786621" w:rsidP="00651277">
      <w:pPr>
        <w:numPr>
          <w:ilvl w:val="0"/>
          <w:numId w:val="5"/>
        </w:numPr>
        <w:tabs>
          <w:tab w:val="clear" w:pos="1440"/>
          <w:tab w:val="num" w:pos="720"/>
        </w:tabs>
        <w:ind w:left="720"/>
        <w:jc w:val="both"/>
      </w:pPr>
      <w:r w:rsidRPr="00F66DFE">
        <w:t xml:space="preserve">Provide at least three </w:t>
      </w:r>
      <w:r w:rsidR="00946307">
        <w:t xml:space="preserve">client </w:t>
      </w:r>
      <w:r w:rsidRPr="00F66DFE">
        <w:t xml:space="preserve">references </w:t>
      </w:r>
      <w:r w:rsidR="00946307">
        <w:t>(with contact information) for</w:t>
      </w:r>
      <w:r w:rsidRPr="00F66DFE">
        <w:t xml:space="preserve"> other </w:t>
      </w:r>
      <w:r w:rsidR="001E6C31" w:rsidRPr="00F66DFE">
        <w:t xml:space="preserve">public </w:t>
      </w:r>
      <w:r w:rsidR="00946307">
        <w:t xml:space="preserve">or commercial </w:t>
      </w:r>
      <w:r w:rsidRPr="00F66DFE">
        <w:t>facilities</w:t>
      </w:r>
      <w:r w:rsidR="00946307">
        <w:t xml:space="preserve"> </w:t>
      </w:r>
      <w:r w:rsidRPr="00F66DFE">
        <w:t>currently under your services.</w:t>
      </w:r>
    </w:p>
    <w:p w14:paraId="5ACCC593" w14:textId="77777777" w:rsidR="00946307" w:rsidRDefault="00946307" w:rsidP="00946307">
      <w:pPr>
        <w:pStyle w:val="ListParagraph"/>
      </w:pPr>
    </w:p>
    <w:p w14:paraId="08F9FD72" w14:textId="77777777" w:rsidR="00786621" w:rsidRPr="00F66DFE" w:rsidRDefault="00786621" w:rsidP="00651277">
      <w:pPr>
        <w:numPr>
          <w:ilvl w:val="0"/>
          <w:numId w:val="5"/>
        </w:numPr>
        <w:tabs>
          <w:tab w:val="clear" w:pos="1440"/>
          <w:tab w:val="num" w:pos="720"/>
        </w:tabs>
        <w:ind w:left="720"/>
        <w:jc w:val="both"/>
      </w:pPr>
      <w:r w:rsidRPr="00F66DFE">
        <w:t>Provide at least three references of customers that have terminated services within the last two years, if any.</w:t>
      </w:r>
    </w:p>
    <w:p w14:paraId="797CA5DC" w14:textId="77777777" w:rsidR="00786621" w:rsidRPr="00F66DFE" w:rsidRDefault="00786621" w:rsidP="0043072A"/>
    <w:p w14:paraId="140A7EB4" w14:textId="77777777" w:rsidR="001E0804" w:rsidRPr="00F66DFE" w:rsidRDefault="001E0804" w:rsidP="001E0804">
      <w:pPr>
        <w:widowControl w:val="0"/>
        <w:autoSpaceDE w:val="0"/>
        <w:autoSpaceDN w:val="0"/>
        <w:adjustRightInd w:val="0"/>
        <w:jc w:val="both"/>
      </w:pPr>
      <w:r w:rsidRPr="00F66DFE">
        <w:t>Pricing:</w:t>
      </w:r>
    </w:p>
    <w:p w14:paraId="58D07935" w14:textId="75990452" w:rsidR="001E0804" w:rsidRPr="00F66DFE" w:rsidRDefault="001E0804" w:rsidP="00651277">
      <w:pPr>
        <w:pStyle w:val="ListParagraph"/>
        <w:widowControl w:val="0"/>
        <w:numPr>
          <w:ilvl w:val="0"/>
          <w:numId w:val="4"/>
        </w:numPr>
        <w:autoSpaceDE w:val="0"/>
        <w:autoSpaceDN w:val="0"/>
        <w:adjustRightInd w:val="0"/>
        <w:jc w:val="both"/>
      </w:pPr>
      <w:r w:rsidRPr="00F66DFE">
        <w:rPr>
          <w:sz w:val="24"/>
          <w:szCs w:val="24"/>
        </w:rPr>
        <w:t xml:space="preserve">Percentages based upon project costs or flat dollar amounts must be listed in the proposal. – These percentages must be </w:t>
      </w:r>
      <w:r w:rsidR="00D550B5">
        <w:rPr>
          <w:sz w:val="24"/>
          <w:szCs w:val="24"/>
        </w:rPr>
        <w:t>"</w:t>
      </w:r>
      <w:r w:rsidRPr="00F66DFE">
        <w:rPr>
          <w:sz w:val="24"/>
          <w:szCs w:val="24"/>
        </w:rPr>
        <w:t>net</w:t>
      </w:r>
      <w:r w:rsidR="00D550B5">
        <w:rPr>
          <w:sz w:val="24"/>
          <w:szCs w:val="24"/>
        </w:rPr>
        <w:t>"</w:t>
      </w:r>
      <w:r w:rsidRPr="00F66DFE">
        <w:rPr>
          <w:sz w:val="24"/>
          <w:szCs w:val="24"/>
        </w:rPr>
        <w:t xml:space="preserve"> of any additional billing such as printing costs, etc.  Proposals/qualifications that do not list a flat dollar amount based on the project size or a percentage that is being proposed will not be considered for the interview process.  Therefore, a reference to a sliding scale based on </w:t>
      </w:r>
      <w:r w:rsidR="00D550B5">
        <w:rPr>
          <w:sz w:val="24"/>
          <w:szCs w:val="24"/>
        </w:rPr>
        <w:t>"</w:t>
      </w:r>
      <w:r w:rsidRPr="00F66DFE">
        <w:rPr>
          <w:sz w:val="24"/>
          <w:szCs w:val="24"/>
        </w:rPr>
        <w:t>AIA rates</w:t>
      </w:r>
      <w:r w:rsidR="00D550B5">
        <w:rPr>
          <w:sz w:val="24"/>
          <w:szCs w:val="24"/>
        </w:rPr>
        <w:t>"</w:t>
      </w:r>
      <w:r w:rsidRPr="00F66DFE">
        <w:rPr>
          <w:sz w:val="24"/>
          <w:szCs w:val="24"/>
        </w:rPr>
        <w:t xml:space="preserve"> will be considered an incomplete proposal and may not be considered.   If using a sliding scale</w:t>
      </w:r>
      <w:r w:rsidR="00B677C2">
        <w:rPr>
          <w:sz w:val="24"/>
          <w:szCs w:val="24"/>
        </w:rPr>
        <w:t xml:space="preserve"> based on project size</w:t>
      </w:r>
      <w:r w:rsidRPr="00F66DFE">
        <w:rPr>
          <w:sz w:val="24"/>
          <w:szCs w:val="24"/>
        </w:rPr>
        <w:t>, the actual percentages</w:t>
      </w:r>
      <w:r w:rsidR="00B677C2">
        <w:rPr>
          <w:sz w:val="24"/>
          <w:szCs w:val="24"/>
        </w:rPr>
        <w:t xml:space="preserve"> or flat fees</w:t>
      </w:r>
      <w:r w:rsidRPr="00F66DFE">
        <w:rPr>
          <w:sz w:val="24"/>
          <w:szCs w:val="24"/>
        </w:rPr>
        <w:t xml:space="preserve"> shall be listed based on the dollar amount of the project award.  Any outside billings for </w:t>
      </w:r>
      <w:r w:rsidRPr="00F66DFE">
        <w:rPr>
          <w:sz w:val="24"/>
          <w:szCs w:val="24"/>
        </w:rPr>
        <w:lastRenderedPageBreak/>
        <w:t xml:space="preserve">publications of advertisements for bids, asbestos testing or other environmental testing will be billed by that vendor to the </w:t>
      </w:r>
      <w:r w:rsidR="00CA363C">
        <w:rPr>
          <w:sz w:val="24"/>
          <w:szCs w:val="24"/>
        </w:rPr>
        <w:t>District</w:t>
      </w:r>
      <w:r w:rsidRPr="00F66DFE">
        <w:rPr>
          <w:sz w:val="24"/>
          <w:szCs w:val="24"/>
        </w:rPr>
        <w:t xml:space="preserve"> once a valid purchase order is obtained.  All engineering fees and other costs normally associated with architects planning, designing, preparing construction documents, bidding, negotiating and overseeing construction on </w:t>
      </w:r>
      <w:r w:rsidR="00CA363C">
        <w:rPr>
          <w:sz w:val="24"/>
          <w:szCs w:val="24"/>
        </w:rPr>
        <w:t xml:space="preserve">school </w:t>
      </w:r>
      <w:r w:rsidRPr="00F66DFE">
        <w:rPr>
          <w:sz w:val="24"/>
          <w:szCs w:val="24"/>
        </w:rPr>
        <w:t xml:space="preserve">buildings shall be included with the architectural fees.  </w:t>
      </w:r>
      <w:r w:rsidR="00B677C2">
        <w:rPr>
          <w:sz w:val="24"/>
          <w:szCs w:val="24"/>
        </w:rPr>
        <w:t>Finally state whether the percentage or flat fee will differ based on whether the project is new construction or renovations.</w:t>
      </w:r>
    </w:p>
    <w:p w14:paraId="4DCB9A68" w14:textId="77777777" w:rsidR="00786621" w:rsidRPr="00F66DFE" w:rsidRDefault="00786621" w:rsidP="00651277"/>
    <w:p w14:paraId="16EF5868" w14:textId="77777777" w:rsidR="00786621" w:rsidRPr="00F66DFE" w:rsidRDefault="00786621" w:rsidP="0043072A">
      <w:pPr>
        <w:rPr>
          <w:u w:val="single"/>
        </w:rPr>
      </w:pPr>
    </w:p>
    <w:p w14:paraId="5E57D824" w14:textId="77777777" w:rsidR="00786621" w:rsidRPr="00F66DFE" w:rsidRDefault="00786621" w:rsidP="0043072A">
      <w:pPr>
        <w:ind w:left="1080"/>
        <w:jc w:val="center"/>
        <w:rPr>
          <w:u w:val="single"/>
        </w:rPr>
      </w:pPr>
    </w:p>
    <w:p w14:paraId="7FF63066" w14:textId="77777777" w:rsidR="00786621" w:rsidRPr="00F66DFE" w:rsidRDefault="00786621" w:rsidP="009D39C3">
      <w:pPr>
        <w:rPr>
          <w:u w:val="single"/>
        </w:rPr>
      </w:pPr>
      <w:r w:rsidRPr="00F66DFE">
        <w:t>Signature of Company Official</w:t>
      </w:r>
      <w:r w:rsidRPr="00F66DFE">
        <w:rPr>
          <w:u w:val="single"/>
        </w:rPr>
        <w:tab/>
        <w:t>_________</w:t>
      </w:r>
      <w:r w:rsidRPr="00F66DFE">
        <w:rPr>
          <w:u w:val="single"/>
        </w:rPr>
        <w:tab/>
      </w:r>
      <w:r w:rsidRPr="00F66DFE">
        <w:rPr>
          <w:u w:val="single"/>
        </w:rPr>
        <w:tab/>
      </w:r>
      <w:r w:rsidRPr="00F66DFE">
        <w:rPr>
          <w:u w:val="single"/>
        </w:rPr>
        <w:tab/>
      </w:r>
      <w:r w:rsidRPr="00F66DFE">
        <w:rPr>
          <w:u w:val="single"/>
        </w:rPr>
        <w:tab/>
      </w:r>
      <w:r w:rsidRPr="00F66DFE">
        <w:rPr>
          <w:u w:val="single"/>
        </w:rPr>
        <w:tab/>
      </w:r>
      <w:r w:rsidRPr="00F66DFE">
        <w:rPr>
          <w:u w:val="single"/>
        </w:rPr>
        <w:tab/>
      </w:r>
      <w:r w:rsidRPr="00F66DFE">
        <w:rPr>
          <w:u w:val="single"/>
        </w:rPr>
        <w:tab/>
      </w:r>
    </w:p>
    <w:p w14:paraId="22ABAEEB" w14:textId="77777777" w:rsidR="00786621" w:rsidRPr="00F66DFE" w:rsidRDefault="00786621" w:rsidP="009D39C3">
      <w:pPr>
        <w:ind w:left="1080"/>
        <w:rPr>
          <w:u w:val="single"/>
        </w:rPr>
      </w:pPr>
      <w:r w:rsidRPr="00F66DFE">
        <w:tab/>
      </w:r>
      <w:r w:rsidRPr="00F66DFE">
        <w:tab/>
      </w:r>
      <w:r w:rsidRPr="00F66DFE">
        <w:tab/>
      </w:r>
      <w:r w:rsidRPr="00F66DFE">
        <w:tab/>
        <w:t xml:space="preserve">        (SIGN AND RETURN WITH PROPOSAL)</w:t>
      </w:r>
    </w:p>
    <w:p w14:paraId="214DD72C" w14:textId="77777777" w:rsidR="001E0804" w:rsidRPr="00F66DFE" w:rsidRDefault="001E0804" w:rsidP="00691571">
      <w:pPr>
        <w:jc w:val="center"/>
      </w:pPr>
    </w:p>
    <w:p w14:paraId="5659303F" w14:textId="77777777" w:rsidR="001E0804" w:rsidRPr="00F66DFE" w:rsidRDefault="001E0804" w:rsidP="00691571">
      <w:pPr>
        <w:jc w:val="center"/>
      </w:pPr>
    </w:p>
    <w:p w14:paraId="39437A3F" w14:textId="0A47C689" w:rsidR="00B677C2" w:rsidRDefault="00B677C2">
      <w:r>
        <w:br w:type="page"/>
      </w:r>
    </w:p>
    <w:p w14:paraId="0DEB8183" w14:textId="77777777" w:rsidR="001E0804" w:rsidRPr="00F66DFE" w:rsidRDefault="001E0804" w:rsidP="00691571">
      <w:pPr>
        <w:jc w:val="center"/>
      </w:pPr>
    </w:p>
    <w:p w14:paraId="2F623C92" w14:textId="123A4967" w:rsidR="00786621" w:rsidRPr="00F66DFE" w:rsidRDefault="00786621" w:rsidP="00691571">
      <w:pPr>
        <w:jc w:val="center"/>
      </w:pPr>
      <w:r w:rsidRPr="00F66DFE">
        <w:t xml:space="preserve">EXHIBIT </w:t>
      </w:r>
      <w:r w:rsidR="00D550B5">
        <w:t>"</w:t>
      </w:r>
      <w:r w:rsidRPr="00F66DFE">
        <w:t>B</w:t>
      </w:r>
      <w:r w:rsidR="00D550B5">
        <w:t>"</w:t>
      </w:r>
    </w:p>
    <w:p w14:paraId="66BA86A7" w14:textId="77777777" w:rsidR="00786621" w:rsidRPr="00F66DFE" w:rsidRDefault="00786621" w:rsidP="00691571">
      <w:pPr>
        <w:jc w:val="center"/>
      </w:pPr>
      <w:r w:rsidRPr="00F66DFE">
        <w:t>MINIMUM INSURANCE REQUIREMENTS</w:t>
      </w:r>
    </w:p>
    <w:p w14:paraId="6244663A" w14:textId="0D2C758A" w:rsidR="001E0804" w:rsidRPr="00F66DFE" w:rsidRDefault="00786621" w:rsidP="00691571">
      <w:pPr>
        <w:jc w:val="center"/>
      </w:pPr>
      <w:r w:rsidRPr="00F66DFE">
        <w:t>TO BE PROVIDED UPON INITIATION OF CONTRACT</w:t>
      </w:r>
    </w:p>
    <w:p w14:paraId="6FE852DC" w14:textId="77777777" w:rsidR="00786621" w:rsidRPr="00F66DFE" w:rsidRDefault="00786621" w:rsidP="001E0804">
      <w:pPr>
        <w:jc w:val="center"/>
      </w:pPr>
    </w:p>
    <w:p w14:paraId="3EBFB563" w14:textId="77777777" w:rsidR="00786621" w:rsidRPr="00F66DFE" w:rsidRDefault="00786621" w:rsidP="00651277">
      <w:pPr>
        <w:jc w:val="both"/>
        <w:rPr>
          <w:sz w:val="22"/>
          <w:szCs w:val="22"/>
        </w:rPr>
      </w:pPr>
      <w:r w:rsidRPr="00F66DFE">
        <w:tab/>
      </w:r>
      <w:r w:rsidRPr="00F66DFE">
        <w:rPr>
          <w:sz w:val="22"/>
          <w:szCs w:val="22"/>
        </w:rPr>
        <w:t xml:space="preserve">Architect shall purchase and maintain in force at all times during the full term of the contract, the following minimum insurance covering:  Bodily injury and property damage liability insurance in at least the following types with the minimum identified.  </w:t>
      </w:r>
    </w:p>
    <w:p w14:paraId="5B9E6D5B" w14:textId="77777777" w:rsidR="00786621" w:rsidRPr="00F66DFE" w:rsidRDefault="00786621" w:rsidP="0043072A">
      <w:pPr>
        <w:rPr>
          <w:sz w:val="22"/>
          <w:szCs w:val="22"/>
        </w:rPr>
      </w:pPr>
    </w:p>
    <w:p w14:paraId="67D62674" w14:textId="77777777" w:rsidR="00786621" w:rsidRPr="00F66DFE" w:rsidRDefault="00786621" w:rsidP="00651277">
      <w:pPr>
        <w:jc w:val="both"/>
        <w:rPr>
          <w:sz w:val="22"/>
          <w:szCs w:val="22"/>
        </w:rPr>
      </w:pPr>
      <w:r w:rsidRPr="00F66DFE">
        <w:rPr>
          <w:sz w:val="22"/>
          <w:szCs w:val="22"/>
          <w:u w:val="single"/>
        </w:rPr>
        <w:t>Professional Liability</w:t>
      </w:r>
      <w:r w:rsidRPr="00F66DFE">
        <w:rPr>
          <w:sz w:val="22"/>
          <w:szCs w:val="22"/>
        </w:rPr>
        <w:t>– Professional liability insurance in an amount of $1,000.000.00</w:t>
      </w:r>
    </w:p>
    <w:p w14:paraId="1D8E2DA6" w14:textId="77777777" w:rsidR="00786621" w:rsidRPr="00F66DFE" w:rsidRDefault="00786621" w:rsidP="0043072A">
      <w:pPr>
        <w:rPr>
          <w:sz w:val="22"/>
          <w:szCs w:val="22"/>
        </w:rPr>
      </w:pPr>
    </w:p>
    <w:p w14:paraId="7279F64B" w14:textId="77777777" w:rsidR="00786621" w:rsidRPr="00F66DFE" w:rsidRDefault="00786621" w:rsidP="00651277">
      <w:pPr>
        <w:jc w:val="both"/>
        <w:rPr>
          <w:sz w:val="22"/>
          <w:szCs w:val="22"/>
        </w:rPr>
      </w:pPr>
      <w:r w:rsidRPr="00F66DFE">
        <w:rPr>
          <w:sz w:val="22"/>
          <w:szCs w:val="22"/>
          <w:u w:val="single"/>
        </w:rPr>
        <w:t>Commercial General Liability</w:t>
      </w:r>
      <w:r w:rsidRPr="00F66DFE">
        <w:rPr>
          <w:sz w:val="22"/>
          <w:szCs w:val="22"/>
        </w:rPr>
        <w:t xml:space="preserve"> – Combined single limit in an amount of $1,000,000.00 per occurrence with $2,000,000.00 aggregate</w:t>
      </w:r>
    </w:p>
    <w:p w14:paraId="4BEA95E7" w14:textId="77777777" w:rsidR="00786621" w:rsidRPr="00F66DFE" w:rsidRDefault="00786621" w:rsidP="0043072A">
      <w:pPr>
        <w:rPr>
          <w:sz w:val="22"/>
          <w:szCs w:val="22"/>
          <w:u w:val="single"/>
        </w:rPr>
      </w:pPr>
    </w:p>
    <w:p w14:paraId="0185A619" w14:textId="77777777" w:rsidR="00786621" w:rsidRPr="00F66DFE" w:rsidRDefault="00786621" w:rsidP="00651277">
      <w:pPr>
        <w:jc w:val="both"/>
        <w:rPr>
          <w:sz w:val="22"/>
          <w:szCs w:val="22"/>
        </w:rPr>
      </w:pPr>
      <w:r w:rsidRPr="00F66DFE">
        <w:rPr>
          <w:sz w:val="22"/>
          <w:szCs w:val="22"/>
          <w:u w:val="single"/>
        </w:rPr>
        <w:t>Commercial Automobile Liability</w:t>
      </w:r>
      <w:r w:rsidRPr="00F66DFE">
        <w:rPr>
          <w:sz w:val="22"/>
          <w:szCs w:val="22"/>
        </w:rPr>
        <w:t>– Covering owned, non-owned, and hired automobiles/ vehicles—combined single limit in amount of $1,000,000.00</w:t>
      </w:r>
    </w:p>
    <w:p w14:paraId="7F41C520" w14:textId="77777777" w:rsidR="00786621" w:rsidRPr="00F66DFE" w:rsidRDefault="00786621" w:rsidP="0043072A">
      <w:pPr>
        <w:rPr>
          <w:sz w:val="22"/>
          <w:szCs w:val="22"/>
        </w:rPr>
      </w:pPr>
    </w:p>
    <w:p w14:paraId="193457BC" w14:textId="1689A97D" w:rsidR="00786621" w:rsidRPr="00F66DFE" w:rsidRDefault="00786621" w:rsidP="00651277">
      <w:pPr>
        <w:jc w:val="both"/>
        <w:rPr>
          <w:sz w:val="22"/>
          <w:szCs w:val="22"/>
        </w:rPr>
      </w:pPr>
      <w:r w:rsidRPr="00F66DFE">
        <w:rPr>
          <w:sz w:val="22"/>
          <w:szCs w:val="22"/>
          <w:u w:val="single"/>
        </w:rPr>
        <w:t>Workers</w:t>
      </w:r>
      <w:r w:rsidR="00D550B5">
        <w:rPr>
          <w:sz w:val="22"/>
          <w:szCs w:val="22"/>
          <w:u w:val="single"/>
        </w:rPr>
        <w:t>'</w:t>
      </w:r>
      <w:r w:rsidRPr="00F66DFE">
        <w:rPr>
          <w:sz w:val="22"/>
          <w:szCs w:val="22"/>
          <w:u w:val="single"/>
        </w:rPr>
        <w:t xml:space="preserve"> Compensation Limits Statutory</w:t>
      </w:r>
      <w:r w:rsidRPr="00F66DFE">
        <w:rPr>
          <w:sz w:val="22"/>
          <w:szCs w:val="22"/>
        </w:rPr>
        <w:t xml:space="preserve">– State of Mississippi with a waiver of </w:t>
      </w:r>
      <w:r w:rsidR="001E0804" w:rsidRPr="00F66DFE">
        <w:rPr>
          <w:sz w:val="22"/>
          <w:szCs w:val="22"/>
        </w:rPr>
        <w:t>Subrogation. —</w:t>
      </w:r>
      <w:r w:rsidRPr="00F66DFE">
        <w:rPr>
          <w:sz w:val="22"/>
          <w:szCs w:val="22"/>
        </w:rPr>
        <w:t>Employer</w:t>
      </w:r>
      <w:r w:rsidR="00D550B5">
        <w:rPr>
          <w:sz w:val="22"/>
          <w:szCs w:val="22"/>
        </w:rPr>
        <w:t>'</w:t>
      </w:r>
      <w:r w:rsidRPr="00F66DFE">
        <w:rPr>
          <w:sz w:val="22"/>
          <w:szCs w:val="22"/>
        </w:rPr>
        <w:t>s Liability-$100,000.00 each accident; $500,000.00 disease Policy Limit; $100,000.00 Disease each employee</w:t>
      </w:r>
    </w:p>
    <w:p w14:paraId="08169719" w14:textId="77777777" w:rsidR="00786621" w:rsidRPr="00F66DFE" w:rsidRDefault="00786621" w:rsidP="0043072A">
      <w:pPr>
        <w:rPr>
          <w:sz w:val="22"/>
          <w:szCs w:val="22"/>
        </w:rPr>
      </w:pPr>
    </w:p>
    <w:p w14:paraId="65AF5EB7" w14:textId="77777777" w:rsidR="00786621" w:rsidRPr="00F66DFE" w:rsidRDefault="00786621" w:rsidP="00651277">
      <w:pPr>
        <w:jc w:val="both"/>
        <w:rPr>
          <w:sz w:val="22"/>
          <w:szCs w:val="22"/>
        </w:rPr>
      </w:pPr>
      <w:r w:rsidRPr="00F66DFE">
        <w:rPr>
          <w:sz w:val="22"/>
          <w:szCs w:val="22"/>
        </w:rPr>
        <w:t>Architect will require all of the above coverages</w:t>
      </w:r>
      <w:r w:rsidR="001E6C31" w:rsidRPr="00F66DFE">
        <w:rPr>
          <w:sz w:val="22"/>
          <w:szCs w:val="22"/>
        </w:rPr>
        <w:t xml:space="preserve"> for all contractors who submit bids</w:t>
      </w:r>
      <w:r w:rsidRPr="00F66DFE">
        <w:rPr>
          <w:sz w:val="22"/>
          <w:szCs w:val="22"/>
        </w:rPr>
        <w:t>, with the exception of professional liability, and the following bonds of all contractors on construction projects prior to issuing a construction contract:</w:t>
      </w:r>
    </w:p>
    <w:p w14:paraId="13D17B02" w14:textId="77777777" w:rsidR="00786621" w:rsidRPr="00F66DFE" w:rsidRDefault="00786621" w:rsidP="0043072A">
      <w:pPr>
        <w:rPr>
          <w:sz w:val="22"/>
          <w:szCs w:val="22"/>
        </w:rPr>
      </w:pPr>
    </w:p>
    <w:p w14:paraId="6668BE1C" w14:textId="77777777" w:rsidR="00786621" w:rsidRPr="00F66DFE" w:rsidRDefault="00786621" w:rsidP="00651277">
      <w:pPr>
        <w:jc w:val="both"/>
        <w:rPr>
          <w:sz w:val="22"/>
          <w:szCs w:val="22"/>
        </w:rPr>
      </w:pPr>
      <w:r w:rsidRPr="00F66DFE">
        <w:rPr>
          <w:sz w:val="22"/>
          <w:szCs w:val="22"/>
          <w:u w:val="single"/>
        </w:rPr>
        <w:t>Bonds Required of Contractors:</w:t>
      </w:r>
    </w:p>
    <w:p w14:paraId="5B5235D3" w14:textId="0BA8B30E" w:rsidR="00786621" w:rsidRPr="00F66DFE" w:rsidRDefault="00786621" w:rsidP="00651277">
      <w:pPr>
        <w:jc w:val="both"/>
        <w:rPr>
          <w:sz w:val="22"/>
          <w:szCs w:val="22"/>
        </w:rPr>
      </w:pPr>
      <w:r w:rsidRPr="00F66DFE">
        <w:rPr>
          <w:sz w:val="22"/>
          <w:szCs w:val="22"/>
        </w:rPr>
        <w:t>Fidelity bonds shall be secured on all of the Contractor</w:t>
      </w:r>
      <w:r w:rsidR="00D550B5">
        <w:rPr>
          <w:sz w:val="22"/>
          <w:szCs w:val="22"/>
        </w:rPr>
        <w:t>'</w:t>
      </w:r>
      <w:r w:rsidRPr="00F66DFE">
        <w:rPr>
          <w:sz w:val="22"/>
          <w:szCs w:val="22"/>
        </w:rPr>
        <w:t>s employees in amounts not less than $5,000.00 per individual and $25,000.00 per occurrence.</w:t>
      </w:r>
    </w:p>
    <w:p w14:paraId="7BE7D0F1" w14:textId="77777777" w:rsidR="00786621" w:rsidRPr="00F66DFE" w:rsidRDefault="00786621" w:rsidP="0043072A">
      <w:pPr>
        <w:rPr>
          <w:sz w:val="22"/>
          <w:szCs w:val="22"/>
        </w:rPr>
      </w:pPr>
    </w:p>
    <w:p w14:paraId="07479FF8" w14:textId="77777777" w:rsidR="00786621" w:rsidRPr="00F66DFE" w:rsidRDefault="00786621" w:rsidP="00651277">
      <w:pPr>
        <w:jc w:val="both"/>
        <w:rPr>
          <w:sz w:val="22"/>
          <w:szCs w:val="22"/>
        </w:rPr>
      </w:pPr>
      <w:r w:rsidRPr="00F66DFE">
        <w:rPr>
          <w:sz w:val="22"/>
          <w:szCs w:val="22"/>
        </w:rPr>
        <w:t>A performance bond shall be executed in the amount of the contract conditioned on the faithful performance of the work according to the plans, specifications, and contract documents.</w:t>
      </w:r>
    </w:p>
    <w:p w14:paraId="61D0AEA7" w14:textId="77777777" w:rsidR="00786621" w:rsidRPr="00F66DFE" w:rsidRDefault="00786621" w:rsidP="0043072A">
      <w:pPr>
        <w:rPr>
          <w:sz w:val="22"/>
          <w:szCs w:val="22"/>
        </w:rPr>
      </w:pPr>
    </w:p>
    <w:p w14:paraId="1DC93A66" w14:textId="77777777" w:rsidR="00786621" w:rsidRPr="00F66DFE" w:rsidRDefault="00786621" w:rsidP="00651277">
      <w:pPr>
        <w:jc w:val="both"/>
        <w:rPr>
          <w:sz w:val="22"/>
          <w:szCs w:val="22"/>
        </w:rPr>
      </w:pPr>
      <w:r w:rsidRPr="00F66DFE">
        <w:rPr>
          <w:sz w:val="22"/>
          <w:szCs w:val="22"/>
        </w:rPr>
        <w:t>A payment bond shall be executed in the amount of the contract conditioned on the faithful payment of the work according to the plans, specifications, and contract documents.</w:t>
      </w:r>
    </w:p>
    <w:p w14:paraId="4BD22CF3" w14:textId="77777777" w:rsidR="00786621" w:rsidRPr="00F66DFE" w:rsidRDefault="00786621" w:rsidP="0043072A">
      <w:pPr>
        <w:rPr>
          <w:sz w:val="22"/>
          <w:szCs w:val="22"/>
        </w:rPr>
      </w:pPr>
    </w:p>
    <w:p w14:paraId="59135492" w14:textId="77777777" w:rsidR="00786621" w:rsidRPr="00F66DFE" w:rsidRDefault="00786621" w:rsidP="00651277">
      <w:pPr>
        <w:jc w:val="both"/>
        <w:rPr>
          <w:sz w:val="22"/>
          <w:szCs w:val="22"/>
        </w:rPr>
      </w:pPr>
      <w:r w:rsidRPr="00F66DFE">
        <w:rPr>
          <w:sz w:val="22"/>
          <w:szCs w:val="22"/>
        </w:rPr>
        <w:t xml:space="preserve">A bid bond shall be executed in the amount of five (5) percent of the amount bid.  The principal will, within the time required, enter into a formal contract and give a good and sufficient bond to secure the performance of the terms and conditions of the contract.  Otherwise, the Principal and Surety will pay unto the </w:t>
      </w:r>
      <w:proofErr w:type="spellStart"/>
      <w:r w:rsidRPr="00F66DFE">
        <w:rPr>
          <w:sz w:val="22"/>
          <w:szCs w:val="22"/>
        </w:rPr>
        <w:t>Obligee</w:t>
      </w:r>
      <w:proofErr w:type="spellEnd"/>
      <w:r w:rsidRPr="00F66DFE">
        <w:rPr>
          <w:sz w:val="22"/>
          <w:szCs w:val="22"/>
        </w:rPr>
        <w:t xml:space="preserve"> the difference in money between the amount of the bid of the said Principal and the amount for which the </w:t>
      </w:r>
      <w:proofErr w:type="spellStart"/>
      <w:r w:rsidRPr="00F66DFE">
        <w:rPr>
          <w:sz w:val="22"/>
          <w:szCs w:val="22"/>
        </w:rPr>
        <w:t>Obligee</w:t>
      </w:r>
      <w:proofErr w:type="spellEnd"/>
      <w:r w:rsidRPr="00F66DFE">
        <w:rPr>
          <w:sz w:val="22"/>
          <w:szCs w:val="22"/>
        </w:rPr>
        <w:t xml:space="preserve"> legally contracts with another party to perform work if the latter amount be in excess of the former, but in no event shall liability hereunder exceed the penal sum.</w:t>
      </w:r>
    </w:p>
    <w:p w14:paraId="55A04D43" w14:textId="77777777" w:rsidR="00786621" w:rsidRPr="00F66DFE" w:rsidRDefault="00786621" w:rsidP="0043072A">
      <w:pPr>
        <w:rPr>
          <w:sz w:val="22"/>
          <w:szCs w:val="22"/>
          <w:u w:val="single"/>
        </w:rPr>
      </w:pPr>
    </w:p>
    <w:p w14:paraId="01C0F695" w14:textId="602726D9" w:rsidR="00786621" w:rsidRPr="00F66DFE" w:rsidRDefault="00786621" w:rsidP="00651277">
      <w:pPr>
        <w:jc w:val="both"/>
        <w:rPr>
          <w:sz w:val="22"/>
          <w:szCs w:val="22"/>
        </w:rPr>
      </w:pPr>
      <w:r w:rsidRPr="00F66DFE">
        <w:rPr>
          <w:sz w:val="22"/>
          <w:szCs w:val="22"/>
        </w:rPr>
        <w:t>All insurance must be written by insurance companies that are rated in the A.M. Best Key Rating Guide-Property 7 Casualty, with a policy holder</w:t>
      </w:r>
      <w:r w:rsidR="00D550B5">
        <w:rPr>
          <w:sz w:val="22"/>
          <w:szCs w:val="22"/>
        </w:rPr>
        <w:t>'</w:t>
      </w:r>
      <w:r w:rsidRPr="00F66DFE">
        <w:rPr>
          <w:sz w:val="22"/>
          <w:szCs w:val="22"/>
        </w:rPr>
        <w:t xml:space="preserve">s rating of </w:t>
      </w:r>
      <w:r w:rsidR="00D550B5">
        <w:rPr>
          <w:sz w:val="22"/>
          <w:szCs w:val="22"/>
        </w:rPr>
        <w:t>"</w:t>
      </w:r>
      <w:r w:rsidRPr="00F66DFE">
        <w:rPr>
          <w:sz w:val="22"/>
          <w:szCs w:val="22"/>
        </w:rPr>
        <w:t>A</w:t>
      </w:r>
      <w:r w:rsidR="00D550B5">
        <w:rPr>
          <w:sz w:val="22"/>
          <w:szCs w:val="22"/>
        </w:rPr>
        <w:t>"</w:t>
      </w:r>
      <w:r w:rsidRPr="00F66DFE">
        <w:rPr>
          <w:sz w:val="22"/>
          <w:szCs w:val="22"/>
        </w:rPr>
        <w:t xml:space="preserve">.  The </w:t>
      </w:r>
      <w:r w:rsidR="00345835" w:rsidRPr="00F66DFE">
        <w:rPr>
          <w:sz w:val="22"/>
          <w:szCs w:val="22"/>
        </w:rPr>
        <w:t>Stone County</w:t>
      </w:r>
      <w:r w:rsidRPr="00F66DFE">
        <w:rPr>
          <w:sz w:val="22"/>
          <w:szCs w:val="22"/>
        </w:rPr>
        <w:t xml:space="preserve"> School District is to be named as additional insured in each policy and a waiver of subrogation shall be provided to the Owner.  Architect shall provide notification, in writing, thirty (30) days prior to termination date.</w:t>
      </w:r>
    </w:p>
    <w:p w14:paraId="62C0738A" w14:textId="77777777" w:rsidR="00786621" w:rsidRPr="00F66DFE" w:rsidRDefault="00786621" w:rsidP="0043072A">
      <w:pPr>
        <w:rPr>
          <w:sz w:val="22"/>
          <w:szCs w:val="22"/>
        </w:rPr>
      </w:pPr>
    </w:p>
    <w:p w14:paraId="0C1D64EF" w14:textId="77777777" w:rsidR="00786621" w:rsidRPr="00F66DFE" w:rsidRDefault="00786621" w:rsidP="00651277">
      <w:pPr>
        <w:jc w:val="both"/>
        <w:rPr>
          <w:sz w:val="22"/>
          <w:szCs w:val="22"/>
        </w:rPr>
      </w:pPr>
      <w:r w:rsidRPr="00F66DFE">
        <w:rPr>
          <w:sz w:val="22"/>
          <w:szCs w:val="22"/>
        </w:rPr>
        <w:t>I do certify that my firm and contractors will have the required minimum insurances and bonds in place and active prior to initiation of all contracts.</w:t>
      </w:r>
    </w:p>
    <w:p w14:paraId="5EB5C93D" w14:textId="77777777" w:rsidR="00786621" w:rsidRPr="00F66DFE" w:rsidRDefault="00786621" w:rsidP="0043072A">
      <w:pPr>
        <w:rPr>
          <w:sz w:val="22"/>
          <w:szCs w:val="22"/>
        </w:rPr>
      </w:pPr>
    </w:p>
    <w:p w14:paraId="7EF60DA3" w14:textId="77777777" w:rsidR="00786621" w:rsidRPr="00F66DFE" w:rsidRDefault="00786621" w:rsidP="0043072A">
      <w:pPr>
        <w:rPr>
          <w:sz w:val="22"/>
          <w:szCs w:val="22"/>
        </w:rPr>
      </w:pPr>
    </w:p>
    <w:p w14:paraId="4076164F" w14:textId="77777777" w:rsidR="00786621" w:rsidRPr="00F66DFE" w:rsidRDefault="00786621" w:rsidP="00691571">
      <w:pPr>
        <w:rPr>
          <w:sz w:val="22"/>
          <w:szCs w:val="22"/>
          <w:u w:val="single"/>
        </w:rPr>
      </w:pPr>
      <w:r w:rsidRPr="00F66DFE">
        <w:rPr>
          <w:sz w:val="22"/>
          <w:szCs w:val="22"/>
        </w:rPr>
        <w:t>Signature of Company Official</w:t>
      </w:r>
      <w:r w:rsidRPr="00F66DFE">
        <w:rPr>
          <w:sz w:val="22"/>
          <w:szCs w:val="22"/>
          <w:u w:val="single"/>
        </w:rPr>
        <w:tab/>
        <w:t>_________</w:t>
      </w:r>
      <w:r w:rsidRPr="00F66DFE">
        <w:rPr>
          <w:sz w:val="22"/>
          <w:szCs w:val="22"/>
          <w:u w:val="single"/>
        </w:rPr>
        <w:tab/>
      </w:r>
      <w:r w:rsidRPr="00F66DFE">
        <w:rPr>
          <w:sz w:val="22"/>
          <w:szCs w:val="22"/>
          <w:u w:val="single"/>
        </w:rPr>
        <w:tab/>
      </w:r>
      <w:r w:rsidRPr="00F66DFE">
        <w:rPr>
          <w:sz w:val="22"/>
          <w:szCs w:val="22"/>
          <w:u w:val="single"/>
        </w:rPr>
        <w:tab/>
      </w:r>
      <w:r w:rsidRPr="00F66DFE">
        <w:rPr>
          <w:sz w:val="22"/>
          <w:szCs w:val="22"/>
          <w:u w:val="single"/>
        </w:rPr>
        <w:tab/>
      </w:r>
      <w:r w:rsidRPr="00F66DFE">
        <w:rPr>
          <w:sz w:val="22"/>
          <w:szCs w:val="22"/>
          <w:u w:val="single"/>
        </w:rPr>
        <w:tab/>
      </w:r>
      <w:r w:rsidRPr="00F66DFE">
        <w:rPr>
          <w:sz w:val="22"/>
          <w:szCs w:val="22"/>
          <w:u w:val="single"/>
        </w:rPr>
        <w:tab/>
      </w:r>
      <w:r w:rsidRPr="00F66DFE">
        <w:rPr>
          <w:sz w:val="22"/>
          <w:szCs w:val="22"/>
          <w:u w:val="single"/>
        </w:rPr>
        <w:tab/>
      </w:r>
    </w:p>
    <w:p w14:paraId="0D42A45A" w14:textId="77777777" w:rsidR="00786621" w:rsidRPr="00F66DFE" w:rsidRDefault="00786621" w:rsidP="00691571">
      <w:pPr>
        <w:ind w:left="1080"/>
        <w:rPr>
          <w:sz w:val="22"/>
          <w:szCs w:val="22"/>
          <w:u w:val="single"/>
        </w:rPr>
      </w:pPr>
      <w:r w:rsidRPr="00F66DFE">
        <w:rPr>
          <w:sz w:val="22"/>
          <w:szCs w:val="22"/>
        </w:rPr>
        <w:tab/>
      </w:r>
      <w:r w:rsidRPr="00F66DFE">
        <w:rPr>
          <w:sz w:val="22"/>
          <w:szCs w:val="22"/>
        </w:rPr>
        <w:tab/>
      </w:r>
      <w:r w:rsidRPr="00F66DFE">
        <w:rPr>
          <w:sz w:val="22"/>
          <w:szCs w:val="22"/>
        </w:rPr>
        <w:tab/>
      </w:r>
      <w:r w:rsidRPr="00F66DFE">
        <w:rPr>
          <w:sz w:val="22"/>
          <w:szCs w:val="22"/>
        </w:rPr>
        <w:tab/>
        <w:t xml:space="preserve">        (SIGN AND RETURN WITH PROPOSAL)</w:t>
      </w:r>
    </w:p>
    <w:p w14:paraId="50A7C764" w14:textId="76B386CC" w:rsidR="00786621" w:rsidRPr="00F66DFE" w:rsidRDefault="00786621" w:rsidP="0043072A">
      <w:pPr>
        <w:jc w:val="center"/>
      </w:pPr>
      <w:r w:rsidRPr="00F66DFE">
        <w:rPr>
          <w:sz w:val="22"/>
          <w:szCs w:val="22"/>
          <w:u w:val="single"/>
        </w:rPr>
        <w:br w:type="page"/>
      </w:r>
      <w:r w:rsidRPr="00F66DFE">
        <w:lastRenderedPageBreak/>
        <w:t xml:space="preserve">EXHIBIT </w:t>
      </w:r>
      <w:r w:rsidR="00D550B5">
        <w:t>"</w:t>
      </w:r>
      <w:r w:rsidRPr="00F66DFE">
        <w:t>C</w:t>
      </w:r>
      <w:r w:rsidR="00D550B5">
        <w:t>"</w:t>
      </w:r>
    </w:p>
    <w:p w14:paraId="4F993818" w14:textId="77777777" w:rsidR="00786621" w:rsidRPr="00F66DFE" w:rsidRDefault="00786621" w:rsidP="0043072A">
      <w:pPr>
        <w:jc w:val="center"/>
      </w:pPr>
      <w:r w:rsidRPr="00F66DFE">
        <w:t>OTHER REQUIREMENTS</w:t>
      </w:r>
    </w:p>
    <w:p w14:paraId="4409D8B8" w14:textId="77777777" w:rsidR="00786621" w:rsidRPr="00F66DFE" w:rsidRDefault="00786621" w:rsidP="006757A9">
      <w:pPr>
        <w:tabs>
          <w:tab w:val="left" w:pos="360"/>
        </w:tabs>
        <w:ind w:left="360" w:hanging="360"/>
        <w:jc w:val="center"/>
      </w:pPr>
    </w:p>
    <w:p w14:paraId="51BD577C" w14:textId="7771B4A0" w:rsidR="00786621" w:rsidRDefault="00DE3D6E" w:rsidP="000E24C4">
      <w:pPr>
        <w:numPr>
          <w:ilvl w:val="0"/>
          <w:numId w:val="6"/>
        </w:numPr>
        <w:tabs>
          <w:tab w:val="clear" w:pos="1080"/>
          <w:tab w:val="left" w:pos="360"/>
        </w:tabs>
        <w:ind w:left="360" w:hanging="360"/>
        <w:jc w:val="both"/>
        <w:rPr>
          <w:sz w:val="22"/>
          <w:szCs w:val="22"/>
        </w:rPr>
      </w:pPr>
      <w:r w:rsidRPr="00DE3D6E">
        <w:rPr>
          <w:sz w:val="22"/>
          <w:szCs w:val="22"/>
        </w:rPr>
        <w:t>Any employees of the architect firm, the Contractor or Subcontractors reasonably expected to come into contact with District students will be required to comply with all State and Federal requirements and District policies that are required for student and safety purposes</w:t>
      </w:r>
      <w:r w:rsidR="0072764C">
        <w:rPr>
          <w:sz w:val="22"/>
          <w:szCs w:val="22"/>
        </w:rPr>
        <w:t xml:space="preserve">, including but not limited to </w:t>
      </w:r>
      <w:r w:rsidR="0072764C" w:rsidRPr="00F66DFE">
        <w:rPr>
          <w:color w:val="000000"/>
        </w:rPr>
        <w:t>the Drug-Free Workplace Act of 1988. </w:t>
      </w:r>
      <w:r w:rsidRPr="00DE3D6E">
        <w:rPr>
          <w:sz w:val="22"/>
          <w:szCs w:val="22"/>
        </w:rPr>
        <w:t xml:space="preserve">  Please contact Ms. Hardy with the District if you have any questions regarding these requirements</w:t>
      </w:r>
      <w:r w:rsidR="0072764C">
        <w:rPr>
          <w:sz w:val="22"/>
          <w:szCs w:val="22"/>
        </w:rPr>
        <w:t xml:space="preserve"> or need copies of any applicable Board policies.</w:t>
      </w:r>
      <w:r w:rsidRPr="00DE3D6E">
        <w:rPr>
          <w:sz w:val="22"/>
          <w:szCs w:val="22"/>
        </w:rPr>
        <w:t xml:space="preserve"> </w:t>
      </w:r>
    </w:p>
    <w:p w14:paraId="4F79B27A" w14:textId="77777777" w:rsidR="00DE3D6E" w:rsidRPr="00DE3D6E" w:rsidRDefault="00DE3D6E" w:rsidP="00DE3D6E">
      <w:pPr>
        <w:tabs>
          <w:tab w:val="left" w:pos="360"/>
        </w:tabs>
        <w:ind w:left="360"/>
        <w:jc w:val="both"/>
        <w:rPr>
          <w:sz w:val="22"/>
          <w:szCs w:val="22"/>
        </w:rPr>
      </w:pPr>
    </w:p>
    <w:p w14:paraId="67D21EB7" w14:textId="25F8A04F" w:rsidR="00786621" w:rsidRPr="00F66DFE" w:rsidRDefault="00786621" w:rsidP="00651277">
      <w:pPr>
        <w:numPr>
          <w:ilvl w:val="0"/>
          <w:numId w:val="6"/>
        </w:numPr>
        <w:tabs>
          <w:tab w:val="left" w:pos="360"/>
        </w:tabs>
        <w:ind w:left="360" w:hanging="360"/>
        <w:jc w:val="both"/>
        <w:rPr>
          <w:sz w:val="22"/>
          <w:szCs w:val="22"/>
        </w:rPr>
      </w:pPr>
      <w:r w:rsidRPr="00F66DFE">
        <w:rPr>
          <w:sz w:val="22"/>
          <w:szCs w:val="22"/>
        </w:rPr>
        <w:t xml:space="preserve">Architects/Contractors must comply with the Mississippi Employment Protection Act.  Architects/Contractors </w:t>
      </w:r>
      <w:r w:rsidR="00DE3D6E">
        <w:rPr>
          <w:sz w:val="22"/>
          <w:szCs w:val="22"/>
        </w:rPr>
        <w:t xml:space="preserve">must </w:t>
      </w:r>
      <w:r w:rsidRPr="00F66DFE">
        <w:rPr>
          <w:sz w:val="22"/>
          <w:szCs w:val="22"/>
        </w:rPr>
        <w:t xml:space="preserve">represent and warrant that they will ensure their compliance with the Mississippi Employment Protection Act (Senate Bill 2988 from the 2008 Regular Legislative Session) and will register and participate in the status verification system for all newly hired employees.  The term </w:t>
      </w:r>
      <w:r w:rsidR="00D550B5">
        <w:rPr>
          <w:sz w:val="22"/>
          <w:szCs w:val="22"/>
        </w:rPr>
        <w:t>"</w:t>
      </w:r>
      <w:r w:rsidRPr="00F66DFE">
        <w:rPr>
          <w:sz w:val="22"/>
          <w:szCs w:val="22"/>
        </w:rPr>
        <w:t>employee</w:t>
      </w:r>
      <w:r w:rsidR="00D550B5">
        <w:rPr>
          <w:sz w:val="22"/>
          <w:szCs w:val="22"/>
        </w:rPr>
        <w:t>"</w:t>
      </w:r>
      <w:r w:rsidRPr="00F66DFE">
        <w:rPr>
          <w:sz w:val="22"/>
          <w:szCs w:val="22"/>
        </w:rPr>
        <w:t xml:space="preserve"> as used herein means any person that is hired to perform work within the State of Mississippi.  As used herein, </w:t>
      </w:r>
      <w:r w:rsidR="00D550B5">
        <w:rPr>
          <w:sz w:val="22"/>
          <w:szCs w:val="22"/>
        </w:rPr>
        <w:t>"</w:t>
      </w:r>
      <w:r w:rsidRPr="00F66DFE">
        <w:rPr>
          <w:sz w:val="22"/>
          <w:szCs w:val="22"/>
        </w:rPr>
        <w:t>status verification system</w:t>
      </w:r>
      <w:r w:rsidR="00D550B5">
        <w:rPr>
          <w:sz w:val="22"/>
          <w:szCs w:val="22"/>
        </w:rPr>
        <w:t>"</w:t>
      </w:r>
      <w:r w:rsidRPr="00F66DFE">
        <w:rPr>
          <w:sz w:val="22"/>
          <w:szCs w:val="22"/>
        </w:rPr>
        <w:t xml:space="preserve"> means the Illegal Immigration Reform and Immigration Responsibility Act of 1996 that is operated by the United States Department of Homeland Security, also known as the E-Verify Program, or any other successor electronic verification system replacing the E-Verify Program.  Architects/Contractors agree to maintain records of such compliance and, upon request of the owner, to provide a copy of each such verification to the owner.  Architects/Contractors further represent and warrant that any person assigned to perform services hereunder meets the employment eligibility requirements of all immigration laws of the State of Mississippi.  Architects/Contractors understand and agree that any breach of these warranties may subject Architects/Contractors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Architects/Contractors would also be liable for any additional costs incurred by the owner due to contract cancellation or loss of license or permit.</w:t>
      </w:r>
    </w:p>
    <w:p w14:paraId="02F13730" w14:textId="77777777" w:rsidR="00786621" w:rsidRPr="00F66DFE" w:rsidRDefault="00786621" w:rsidP="006757A9">
      <w:pPr>
        <w:tabs>
          <w:tab w:val="left" w:pos="360"/>
        </w:tabs>
        <w:ind w:left="360" w:hanging="360"/>
        <w:rPr>
          <w:sz w:val="22"/>
          <w:szCs w:val="22"/>
        </w:rPr>
      </w:pPr>
    </w:p>
    <w:p w14:paraId="7ADEE4B5" w14:textId="1CA3CF8D" w:rsidR="00786621" w:rsidRPr="00F66DFE" w:rsidRDefault="00786621" w:rsidP="00651277">
      <w:pPr>
        <w:numPr>
          <w:ilvl w:val="0"/>
          <w:numId w:val="6"/>
        </w:numPr>
        <w:tabs>
          <w:tab w:val="left" w:pos="360"/>
        </w:tabs>
        <w:ind w:left="360" w:hanging="360"/>
        <w:jc w:val="both"/>
        <w:rPr>
          <w:sz w:val="22"/>
          <w:szCs w:val="22"/>
        </w:rPr>
      </w:pPr>
      <w:r w:rsidRPr="00F66DFE">
        <w:rPr>
          <w:sz w:val="22"/>
          <w:szCs w:val="22"/>
        </w:rPr>
        <w:t xml:space="preserve">The Architects/Contractors </w:t>
      </w:r>
      <w:r w:rsidR="00DE3D6E">
        <w:rPr>
          <w:sz w:val="22"/>
          <w:szCs w:val="22"/>
        </w:rPr>
        <w:t xml:space="preserve">must </w:t>
      </w:r>
      <w:r w:rsidRPr="00F66DFE">
        <w:rPr>
          <w:sz w:val="22"/>
          <w:szCs w:val="22"/>
        </w:rPr>
        <w:t xml:space="preserve">warrant that they have no </w:t>
      </w:r>
      <w:r w:rsidR="00D550B5">
        <w:rPr>
          <w:sz w:val="22"/>
          <w:szCs w:val="22"/>
        </w:rPr>
        <w:t>"</w:t>
      </w:r>
      <w:r w:rsidRPr="00F66DFE">
        <w:rPr>
          <w:sz w:val="22"/>
          <w:szCs w:val="22"/>
        </w:rPr>
        <w:t>conflict of interest</w:t>
      </w:r>
      <w:r w:rsidR="00D550B5">
        <w:rPr>
          <w:sz w:val="22"/>
          <w:szCs w:val="22"/>
        </w:rPr>
        <w:t>"</w:t>
      </w:r>
      <w:r w:rsidRPr="00F66DFE">
        <w:rPr>
          <w:sz w:val="22"/>
          <w:szCs w:val="22"/>
        </w:rPr>
        <w:t xml:space="preserve"> in administering contracts.  The Architects/Contractors represent as a part of this proposal</w:t>
      </w:r>
      <w:r w:rsidR="00DE3D6E">
        <w:rPr>
          <w:sz w:val="22"/>
          <w:szCs w:val="22"/>
        </w:rPr>
        <w:t xml:space="preserve"> and any resulting contract</w:t>
      </w:r>
      <w:r w:rsidRPr="00F66DFE">
        <w:rPr>
          <w:sz w:val="22"/>
          <w:szCs w:val="22"/>
        </w:rPr>
        <w:t xml:space="preserve"> that such entity has not retained any person or agency on a percentage, commission, or other contingent arrangement to secure this contract.</w:t>
      </w:r>
    </w:p>
    <w:p w14:paraId="53F8DD67" w14:textId="77777777" w:rsidR="00786621" w:rsidRPr="00F66DFE" w:rsidRDefault="00786621" w:rsidP="006757A9">
      <w:pPr>
        <w:tabs>
          <w:tab w:val="left" w:pos="360"/>
        </w:tabs>
        <w:ind w:left="360" w:hanging="360"/>
        <w:rPr>
          <w:sz w:val="22"/>
          <w:szCs w:val="22"/>
        </w:rPr>
      </w:pPr>
    </w:p>
    <w:p w14:paraId="0D52ADAF" w14:textId="42C6A50F" w:rsidR="00786621" w:rsidRPr="00F66DFE" w:rsidRDefault="00786621" w:rsidP="00651277">
      <w:pPr>
        <w:numPr>
          <w:ilvl w:val="0"/>
          <w:numId w:val="6"/>
        </w:numPr>
        <w:tabs>
          <w:tab w:val="left" w:pos="360"/>
        </w:tabs>
        <w:ind w:left="360" w:hanging="360"/>
        <w:jc w:val="both"/>
        <w:rPr>
          <w:sz w:val="22"/>
          <w:szCs w:val="22"/>
        </w:rPr>
      </w:pPr>
      <w:r w:rsidRPr="00F66DFE">
        <w:rPr>
          <w:sz w:val="22"/>
          <w:szCs w:val="22"/>
        </w:rPr>
        <w:t xml:space="preserve">The Architects/Contractors </w:t>
      </w:r>
      <w:r w:rsidR="00DE3D6E">
        <w:rPr>
          <w:sz w:val="22"/>
          <w:szCs w:val="22"/>
        </w:rPr>
        <w:t xml:space="preserve">must </w:t>
      </w:r>
      <w:r w:rsidRPr="00F66DFE">
        <w:rPr>
          <w:sz w:val="22"/>
          <w:szCs w:val="22"/>
        </w:rPr>
        <w:t>certify that neither they nor their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of a criminal offence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37DDD051" w14:textId="77777777" w:rsidR="00786621" w:rsidRPr="00F66DFE" w:rsidRDefault="00786621" w:rsidP="006757A9">
      <w:pPr>
        <w:tabs>
          <w:tab w:val="left" w:pos="360"/>
        </w:tabs>
        <w:ind w:left="360" w:hanging="360"/>
        <w:rPr>
          <w:sz w:val="22"/>
          <w:szCs w:val="22"/>
        </w:rPr>
      </w:pPr>
    </w:p>
    <w:p w14:paraId="538D80AD" w14:textId="77777777" w:rsidR="00786621" w:rsidRPr="00F66DFE" w:rsidRDefault="00786621" w:rsidP="0043072A">
      <w:pPr>
        <w:rPr>
          <w:sz w:val="22"/>
          <w:szCs w:val="22"/>
        </w:rPr>
      </w:pPr>
    </w:p>
    <w:p w14:paraId="768E5119" w14:textId="77777777" w:rsidR="00786621" w:rsidRPr="00F66DFE" w:rsidRDefault="00786621" w:rsidP="00691571">
      <w:pPr>
        <w:rPr>
          <w:sz w:val="22"/>
          <w:szCs w:val="22"/>
          <w:u w:val="single"/>
        </w:rPr>
      </w:pPr>
      <w:r w:rsidRPr="00F66DFE">
        <w:rPr>
          <w:sz w:val="22"/>
          <w:szCs w:val="22"/>
        </w:rPr>
        <w:t>Signature of Company Official</w:t>
      </w:r>
      <w:r w:rsidRPr="00F66DFE">
        <w:rPr>
          <w:sz w:val="22"/>
          <w:szCs w:val="22"/>
          <w:u w:val="single"/>
        </w:rPr>
        <w:tab/>
        <w:t>_________</w:t>
      </w:r>
      <w:r w:rsidRPr="00F66DFE">
        <w:rPr>
          <w:sz w:val="22"/>
          <w:szCs w:val="22"/>
          <w:u w:val="single"/>
        </w:rPr>
        <w:tab/>
      </w:r>
      <w:r w:rsidRPr="00F66DFE">
        <w:rPr>
          <w:sz w:val="22"/>
          <w:szCs w:val="22"/>
          <w:u w:val="single"/>
        </w:rPr>
        <w:tab/>
      </w:r>
      <w:r w:rsidRPr="00F66DFE">
        <w:rPr>
          <w:sz w:val="22"/>
          <w:szCs w:val="22"/>
          <w:u w:val="single"/>
        </w:rPr>
        <w:tab/>
      </w:r>
      <w:r w:rsidRPr="00F66DFE">
        <w:rPr>
          <w:sz w:val="22"/>
          <w:szCs w:val="22"/>
          <w:u w:val="single"/>
        </w:rPr>
        <w:tab/>
      </w:r>
      <w:r w:rsidRPr="00F66DFE">
        <w:rPr>
          <w:sz w:val="22"/>
          <w:szCs w:val="22"/>
          <w:u w:val="single"/>
        </w:rPr>
        <w:tab/>
      </w:r>
      <w:r w:rsidRPr="00F66DFE">
        <w:rPr>
          <w:sz w:val="22"/>
          <w:szCs w:val="22"/>
          <w:u w:val="single"/>
        </w:rPr>
        <w:tab/>
      </w:r>
      <w:r w:rsidRPr="00F66DFE">
        <w:rPr>
          <w:sz w:val="22"/>
          <w:szCs w:val="22"/>
          <w:u w:val="single"/>
        </w:rPr>
        <w:tab/>
      </w:r>
    </w:p>
    <w:p w14:paraId="4CCA2DA2" w14:textId="77777777" w:rsidR="00786621" w:rsidRPr="00F66DFE" w:rsidRDefault="00786621" w:rsidP="00691571">
      <w:pPr>
        <w:ind w:left="1080"/>
        <w:rPr>
          <w:sz w:val="22"/>
          <w:szCs w:val="22"/>
          <w:u w:val="single"/>
        </w:rPr>
      </w:pPr>
      <w:r w:rsidRPr="00F66DFE">
        <w:rPr>
          <w:sz w:val="22"/>
          <w:szCs w:val="22"/>
        </w:rPr>
        <w:tab/>
      </w:r>
      <w:r w:rsidRPr="00F66DFE">
        <w:rPr>
          <w:sz w:val="22"/>
          <w:szCs w:val="22"/>
        </w:rPr>
        <w:tab/>
      </w:r>
      <w:r w:rsidRPr="00F66DFE">
        <w:rPr>
          <w:sz w:val="22"/>
          <w:szCs w:val="22"/>
        </w:rPr>
        <w:tab/>
      </w:r>
      <w:r w:rsidRPr="00F66DFE">
        <w:rPr>
          <w:sz w:val="22"/>
          <w:szCs w:val="22"/>
        </w:rPr>
        <w:tab/>
        <w:t xml:space="preserve">        (SIGN AND RETURN WITH PROPOSAL)</w:t>
      </w:r>
    </w:p>
    <w:p w14:paraId="03457BF1" w14:textId="1CF0684F" w:rsidR="00786621" w:rsidRPr="00F66DFE" w:rsidRDefault="00786621" w:rsidP="0043072A">
      <w:pPr>
        <w:jc w:val="center"/>
      </w:pPr>
      <w:r w:rsidRPr="00F66DFE">
        <w:rPr>
          <w:sz w:val="22"/>
          <w:szCs w:val="22"/>
          <w:u w:val="single"/>
        </w:rPr>
        <w:br w:type="page"/>
      </w:r>
      <w:r w:rsidRPr="00F66DFE">
        <w:lastRenderedPageBreak/>
        <w:t xml:space="preserve">EXHIBIT </w:t>
      </w:r>
      <w:r w:rsidR="00D550B5">
        <w:t>"</w:t>
      </w:r>
      <w:r w:rsidRPr="00F66DFE">
        <w:t>D</w:t>
      </w:r>
      <w:r w:rsidR="00D550B5">
        <w:t>"</w:t>
      </w:r>
    </w:p>
    <w:p w14:paraId="1BB08918" w14:textId="77777777" w:rsidR="00786621" w:rsidRPr="00F66DFE" w:rsidRDefault="00786621" w:rsidP="0043072A">
      <w:pPr>
        <w:jc w:val="center"/>
      </w:pPr>
      <w:r w:rsidRPr="00F66DFE">
        <w:t>CRIMINAL BACKGROUND INVESTIGATION CERTIFICATION</w:t>
      </w:r>
    </w:p>
    <w:p w14:paraId="5E882E91" w14:textId="77777777" w:rsidR="00786621" w:rsidRPr="00F66DFE" w:rsidRDefault="00786621" w:rsidP="0043072A">
      <w:pPr>
        <w:jc w:val="center"/>
        <w:rPr>
          <w:u w:val="single"/>
        </w:rPr>
      </w:pPr>
    </w:p>
    <w:p w14:paraId="296F6125" w14:textId="5256539E" w:rsidR="00786621" w:rsidRPr="00F66DFE" w:rsidRDefault="00786621" w:rsidP="00651277">
      <w:pPr>
        <w:jc w:val="both"/>
      </w:pPr>
      <w:r w:rsidRPr="00F66DFE">
        <w:tab/>
        <w:t xml:space="preserve">The undersigned does hereby certify to the Board of </w:t>
      </w:r>
      <w:r w:rsidR="00DE3D6E">
        <w:t>Education</w:t>
      </w:r>
      <w:r w:rsidRPr="00F66DFE">
        <w:t xml:space="preserve"> for the </w:t>
      </w:r>
      <w:r w:rsidR="00345835" w:rsidRPr="00F66DFE">
        <w:t>Stone County</w:t>
      </w:r>
      <w:r w:rsidRPr="00F66DFE">
        <w:t xml:space="preserve"> School District (</w:t>
      </w:r>
      <w:r w:rsidR="00D550B5">
        <w:t>"</w:t>
      </w:r>
      <w:r w:rsidRPr="00F66DFE">
        <w:t>District</w:t>
      </w:r>
      <w:r w:rsidR="00D550B5">
        <w:t>"</w:t>
      </w:r>
      <w:r w:rsidRPr="00F66DFE">
        <w:t>) as follows:</w:t>
      </w:r>
    </w:p>
    <w:p w14:paraId="30EE9492" w14:textId="77777777" w:rsidR="00786621" w:rsidRPr="00F66DFE" w:rsidRDefault="00786621" w:rsidP="0043072A"/>
    <w:p w14:paraId="4BC66D7F" w14:textId="0DF3D6FC" w:rsidR="00786621" w:rsidRPr="00F66DFE" w:rsidRDefault="00786621" w:rsidP="00651277">
      <w:pPr>
        <w:jc w:val="both"/>
      </w:pPr>
      <w:r w:rsidRPr="00F66DFE">
        <w:tab/>
        <w:t xml:space="preserve">That I am a representative of </w:t>
      </w:r>
      <w:r w:rsidRPr="00F66DFE">
        <w:rPr>
          <w:u w:val="single"/>
        </w:rPr>
        <w:tab/>
      </w:r>
      <w:r w:rsidRPr="00F66DFE">
        <w:rPr>
          <w:u w:val="single"/>
        </w:rPr>
        <w:tab/>
      </w:r>
      <w:r w:rsidRPr="00F66DFE">
        <w:rPr>
          <w:u w:val="single"/>
        </w:rPr>
        <w:tab/>
      </w:r>
      <w:r w:rsidRPr="00F66DFE">
        <w:rPr>
          <w:u w:val="single"/>
        </w:rPr>
        <w:tab/>
      </w:r>
      <w:r w:rsidRPr="00F66DFE">
        <w:rPr>
          <w:u w:val="single"/>
        </w:rPr>
        <w:tab/>
      </w:r>
      <w:proofErr w:type="gramStart"/>
      <w:r w:rsidRPr="00F66DFE">
        <w:rPr>
          <w:u w:val="single"/>
        </w:rPr>
        <w:tab/>
      </w:r>
      <w:r w:rsidR="00111335" w:rsidRPr="00F66DFE">
        <w:rPr>
          <w:u w:val="single"/>
        </w:rPr>
        <w:t xml:space="preserve">  </w:t>
      </w:r>
      <w:r w:rsidR="00111335" w:rsidRPr="00F66DFE">
        <w:t>(</w:t>
      </w:r>
      <w:proofErr w:type="gramEnd"/>
      <w:r w:rsidR="00D550B5">
        <w:t>"</w:t>
      </w:r>
      <w:r w:rsidRPr="00F66DFE">
        <w:t>Architect</w:t>
      </w:r>
      <w:r w:rsidR="00D550B5">
        <w:t>"</w:t>
      </w:r>
      <w:r w:rsidRPr="00F66DFE">
        <w:t xml:space="preserve"> or </w:t>
      </w:r>
      <w:r w:rsidR="00D550B5">
        <w:t>"</w:t>
      </w:r>
      <w:r w:rsidRPr="00F66DFE">
        <w:t>Contractor</w:t>
      </w:r>
      <w:r w:rsidR="00D550B5">
        <w:t>"</w:t>
      </w:r>
      <w:r w:rsidRPr="00F66DFE">
        <w:t>), currently under contract (</w:t>
      </w:r>
      <w:r w:rsidR="00D550B5">
        <w:t>"</w:t>
      </w:r>
      <w:r w:rsidRPr="00F66DFE">
        <w:t>Contract</w:t>
      </w:r>
      <w:r w:rsidR="00D550B5">
        <w:t>"</w:t>
      </w:r>
      <w:r w:rsidRPr="00F66DFE">
        <w:t>) with the District; that I am familiar with the facts herein certified and am authorized and qualified to execute this certificate on behalf of Architect/Contractor.</w:t>
      </w:r>
    </w:p>
    <w:p w14:paraId="16636D6B" w14:textId="77777777" w:rsidR="00786621" w:rsidRPr="00F66DFE" w:rsidRDefault="00786621" w:rsidP="0043072A"/>
    <w:p w14:paraId="7F6951E6" w14:textId="104C8365" w:rsidR="00786621" w:rsidRPr="00F66DFE" w:rsidRDefault="00786621" w:rsidP="00651277">
      <w:pPr>
        <w:jc w:val="both"/>
      </w:pPr>
      <w:r w:rsidRPr="00F66DFE">
        <w:tab/>
        <w:t xml:space="preserve">Architect (Contractor) certifies that all of its employees, as well as, employees of subcontractors, who may come into contact with students during the term of the contract with the District have had a criminal background check completed, </w:t>
      </w:r>
      <w:r w:rsidR="001E0804" w:rsidRPr="00F66DFE">
        <w:t>as well as</w:t>
      </w:r>
      <w:r w:rsidRPr="00F66DFE">
        <w:t xml:space="preserve"> a child abuse registry check and none have been located on the child abuse registry nor have any employees been found guilty of any crime of violence, serious felony, or offense listed in the attached School Board Policy G</w:t>
      </w:r>
      <w:r w:rsidR="00345835" w:rsidRPr="00F66DFE">
        <w:t>BD</w:t>
      </w:r>
      <w:r w:rsidRPr="00F66DFE">
        <w:t>.</w:t>
      </w:r>
    </w:p>
    <w:p w14:paraId="0677CEF5" w14:textId="77777777" w:rsidR="00786621" w:rsidRPr="00F66DFE" w:rsidRDefault="00786621" w:rsidP="0043072A"/>
    <w:p w14:paraId="3D4B3DC8" w14:textId="2C6F497D" w:rsidR="00786621" w:rsidRPr="00F66DFE" w:rsidRDefault="00786621" w:rsidP="00651277">
      <w:pPr>
        <w:jc w:val="both"/>
      </w:pPr>
      <w:r w:rsidRPr="00F66DFE">
        <w:tab/>
        <w:t>A complete and accurate list of Architect</w:t>
      </w:r>
      <w:r w:rsidR="00D550B5">
        <w:t>'</w:t>
      </w:r>
      <w:r w:rsidRPr="00F66DFE">
        <w:t>s (Contractor</w:t>
      </w:r>
      <w:r w:rsidR="00D550B5">
        <w:t>'</w:t>
      </w:r>
      <w:r w:rsidRPr="00F66DFE">
        <w:t>s) employees and of all of its Subcontractors</w:t>
      </w:r>
      <w:r w:rsidR="00D550B5">
        <w:t>'</w:t>
      </w:r>
      <w:r w:rsidRPr="00F66DFE">
        <w:t xml:space="preserve"> employees who may come in contact with District pupils during the course and scope of the Contract is attached hereto.</w:t>
      </w:r>
    </w:p>
    <w:p w14:paraId="0A8E0504" w14:textId="77777777" w:rsidR="00786621" w:rsidRPr="00F66DFE" w:rsidRDefault="00786621" w:rsidP="0043072A"/>
    <w:p w14:paraId="05631863" w14:textId="77777777" w:rsidR="00786621" w:rsidRPr="00F66DFE" w:rsidRDefault="00786621" w:rsidP="00651277">
      <w:pPr>
        <w:jc w:val="both"/>
      </w:pPr>
      <w:r w:rsidRPr="00F66DFE">
        <w:tab/>
        <w:t>Architect (Contractor) acknowledges that he has reviewed School Board Policy G</w:t>
      </w:r>
      <w:r w:rsidR="00345835" w:rsidRPr="00F66DFE">
        <w:t>BD</w:t>
      </w:r>
      <w:r w:rsidRPr="00F66DFE">
        <w:t xml:space="preserve"> of the </w:t>
      </w:r>
      <w:r w:rsidR="00345835" w:rsidRPr="00F66DFE">
        <w:t>Stone County</w:t>
      </w:r>
      <w:r w:rsidRPr="00F66DFE">
        <w:t xml:space="preserve"> School District found at </w:t>
      </w:r>
      <w:r w:rsidR="00696F40" w:rsidRPr="00F66DFE">
        <w:t>www.stoneschools.org</w:t>
      </w:r>
    </w:p>
    <w:p w14:paraId="45AB4EB4" w14:textId="77777777" w:rsidR="00786621" w:rsidRPr="00F66DFE" w:rsidRDefault="00786621" w:rsidP="0043072A"/>
    <w:p w14:paraId="57F726D5" w14:textId="77777777" w:rsidR="00786621" w:rsidRPr="00F66DFE" w:rsidRDefault="00786621" w:rsidP="0043072A">
      <w:r w:rsidRPr="00F66DFE">
        <w:t>Dated:</w:t>
      </w:r>
      <w:r w:rsidRPr="00F66DFE">
        <w:rPr>
          <w:u w:val="single"/>
        </w:rPr>
        <w:tab/>
      </w:r>
      <w:r w:rsidRPr="00F66DFE">
        <w:rPr>
          <w:u w:val="single"/>
        </w:rPr>
        <w:tab/>
      </w:r>
      <w:r w:rsidRPr="00F66DFE">
        <w:rPr>
          <w:u w:val="single"/>
        </w:rPr>
        <w:tab/>
      </w:r>
      <w:r w:rsidRPr="00F66DFE">
        <w:rPr>
          <w:u w:val="single"/>
        </w:rPr>
        <w:tab/>
      </w:r>
      <w:r w:rsidRPr="00F66DFE">
        <w:tab/>
      </w:r>
      <w:r w:rsidRPr="00F66DFE">
        <w:tab/>
      </w:r>
      <w:r w:rsidRPr="00F66DFE">
        <w:tab/>
      </w:r>
      <w:r w:rsidRPr="00F66DFE">
        <w:tab/>
      </w:r>
    </w:p>
    <w:p w14:paraId="3F99923F" w14:textId="77777777" w:rsidR="00786621" w:rsidRPr="00F66DFE" w:rsidRDefault="00786621" w:rsidP="0043072A"/>
    <w:p w14:paraId="018C3EB3" w14:textId="77777777" w:rsidR="00786621" w:rsidRPr="00F66DFE" w:rsidRDefault="00786621" w:rsidP="0043072A">
      <w:r w:rsidRPr="00F66DFE">
        <w:t>ARCHITECT (CONTRACTOR)</w:t>
      </w:r>
    </w:p>
    <w:p w14:paraId="7C4E1B43" w14:textId="77777777" w:rsidR="00786621" w:rsidRPr="00F66DFE" w:rsidRDefault="00786621" w:rsidP="0043072A">
      <w:r w:rsidRPr="00F66DFE">
        <w:tab/>
      </w:r>
      <w:r w:rsidRPr="00F66DFE">
        <w:tab/>
      </w:r>
      <w:r w:rsidRPr="00F66DFE">
        <w:tab/>
      </w:r>
      <w:r w:rsidRPr="00F66DFE">
        <w:tab/>
      </w:r>
      <w:r w:rsidRPr="00F66DFE">
        <w:tab/>
      </w:r>
      <w:r w:rsidRPr="00F66DFE">
        <w:tab/>
      </w:r>
      <w:r w:rsidRPr="00F66DFE">
        <w:tab/>
      </w:r>
      <w:r w:rsidRPr="00F66DFE">
        <w:tab/>
      </w:r>
    </w:p>
    <w:p w14:paraId="5B78C90F" w14:textId="77777777" w:rsidR="00786621" w:rsidRPr="00F66DFE" w:rsidRDefault="00786621" w:rsidP="0043072A">
      <w:pPr>
        <w:rPr>
          <w:u w:val="single"/>
        </w:rPr>
      </w:pPr>
      <w:r w:rsidRPr="00F66DFE">
        <w:t>By:</w:t>
      </w:r>
      <w:r w:rsidRPr="00F66DFE">
        <w:rPr>
          <w:u w:val="single"/>
        </w:rPr>
        <w:tab/>
      </w:r>
      <w:r w:rsidRPr="00F66DFE">
        <w:rPr>
          <w:u w:val="single"/>
        </w:rPr>
        <w:tab/>
      </w:r>
      <w:r w:rsidRPr="00F66DFE">
        <w:rPr>
          <w:u w:val="single"/>
        </w:rPr>
        <w:tab/>
      </w:r>
      <w:r w:rsidRPr="00F66DFE">
        <w:rPr>
          <w:u w:val="single"/>
        </w:rPr>
        <w:tab/>
      </w:r>
      <w:r w:rsidRPr="00F66DFE">
        <w:rPr>
          <w:u w:val="single"/>
        </w:rPr>
        <w:tab/>
      </w:r>
      <w:r w:rsidRPr="00F66DFE">
        <w:rPr>
          <w:u w:val="single"/>
        </w:rPr>
        <w:tab/>
      </w:r>
    </w:p>
    <w:p w14:paraId="43C6233C" w14:textId="77777777" w:rsidR="00786621" w:rsidRPr="00F66DFE" w:rsidRDefault="00786621" w:rsidP="0043072A"/>
    <w:p w14:paraId="23428605" w14:textId="77777777" w:rsidR="00786621" w:rsidRPr="00F66DFE" w:rsidRDefault="00786621" w:rsidP="0043072A"/>
    <w:p w14:paraId="4A1C43C2" w14:textId="77777777" w:rsidR="00786621" w:rsidRPr="00F66DFE" w:rsidRDefault="00786621" w:rsidP="0043072A">
      <w:pPr>
        <w:rPr>
          <w:u w:val="single"/>
        </w:rPr>
      </w:pPr>
      <w:r w:rsidRPr="00F66DFE">
        <w:t>Title:</w:t>
      </w:r>
      <w:r w:rsidRPr="00F66DFE">
        <w:rPr>
          <w:u w:val="single"/>
        </w:rPr>
        <w:tab/>
      </w:r>
      <w:r w:rsidRPr="00F66DFE">
        <w:rPr>
          <w:u w:val="single"/>
        </w:rPr>
        <w:tab/>
      </w:r>
      <w:r w:rsidRPr="00F66DFE">
        <w:rPr>
          <w:u w:val="single"/>
        </w:rPr>
        <w:tab/>
      </w:r>
      <w:r w:rsidRPr="00F66DFE">
        <w:rPr>
          <w:u w:val="single"/>
        </w:rPr>
        <w:tab/>
      </w:r>
      <w:r w:rsidRPr="00F66DFE">
        <w:rPr>
          <w:u w:val="single"/>
        </w:rPr>
        <w:tab/>
      </w:r>
      <w:r w:rsidRPr="00F66DFE">
        <w:rPr>
          <w:u w:val="single"/>
        </w:rPr>
        <w:tab/>
      </w:r>
    </w:p>
    <w:p w14:paraId="3960506E" w14:textId="77777777" w:rsidR="00786621" w:rsidRPr="00F66DFE" w:rsidRDefault="00786621" w:rsidP="0043072A">
      <w:pPr>
        <w:rPr>
          <w:u w:val="single"/>
        </w:rPr>
      </w:pPr>
    </w:p>
    <w:p w14:paraId="3EFA5577" w14:textId="77777777" w:rsidR="00786621" w:rsidRPr="00F66DFE" w:rsidRDefault="00786621" w:rsidP="0043072A">
      <w:pPr>
        <w:rPr>
          <w:u w:val="single"/>
        </w:rPr>
      </w:pPr>
    </w:p>
    <w:p w14:paraId="24AD9757" w14:textId="2A52695E" w:rsidR="00786621" w:rsidRPr="00F66DFE" w:rsidRDefault="00786621" w:rsidP="0043072A">
      <w:r w:rsidRPr="00F66DFE">
        <w:t xml:space="preserve">SWORN TO AND SUBSCRIBED BEFORE ME this the </w:t>
      </w:r>
      <w:r w:rsidRPr="00F66DFE">
        <w:rPr>
          <w:u w:val="single"/>
        </w:rPr>
        <w:tab/>
      </w:r>
      <w:r w:rsidRPr="00F66DFE">
        <w:rPr>
          <w:u w:val="single"/>
        </w:rPr>
        <w:tab/>
      </w:r>
      <w:r w:rsidRPr="00F66DFE">
        <w:t xml:space="preserve"> day of _____________________________________, 20</w:t>
      </w:r>
      <w:r w:rsidR="00D550B5">
        <w:t>21</w:t>
      </w:r>
      <w:r w:rsidRPr="00F66DFE">
        <w:t>.</w:t>
      </w:r>
    </w:p>
    <w:p w14:paraId="3293A7AB" w14:textId="77777777" w:rsidR="00786621" w:rsidRPr="00F66DFE" w:rsidRDefault="00786621" w:rsidP="0043072A"/>
    <w:p w14:paraId="65941466" w14:textId="77777777" w:rsidR="00786621" w:rsidRPr="00F66DFE" w:rsidRDefault="00786621" w:rsidP="0043072A"/>
    <w:p w14:paraId="7CDF7F9E" w14:textId="77777777" w:rsidR="00786621" w:rsidRPr="00F66DFE" w:rsidRDefault="00786621" w:rsidP="0043072A">
      <w:r w:rsidRPr="00F66DFE">
        <w:tab/>
      </w:r>
      <w:r w:rsidRPr="00F66DFE">
        <w:tab/>
      </w:r>
      <w:r w:rsidRPr="00F66DFE">
        <w:tab/>
      </w:r>
      <w:r w:rsidRPr="00F66DFE">
        <w:tab/>
      </w:r>
      <w:r w:rsidRPr="00F66DFE">
        <w:tab/>
      </w:r>
      <w:r w:rsidRPr="00F66DFE">
        <w:tab/>
      </w:r>
      <w:r w:rsidRPr="00F66DFE">
        <w:tab/>
      </w:r>
      <w:r w:rsidRPr="00F66DFE">
        <w:tab/>
      </w:r>
      <w:r w:rsidRPr="00F66DFE">
        <w:rPr>
          <w:u w:val="single"/>
        </w:rPr>
        <w:tab/>
      </w:r>
      <w:r w:rsidRPr="00F66DFE">
        <w:rPr>
          <w:u w:val="single"/>
        </w:rPr>
        <w:tab/>
      </w:r>
      <w:r w:rsidRPr="00F66DFE">
        <w:rPr>
          <w:u w:val="single"/>
        </w:rPr>
        <w:tab/>
      </w:r>
      <w:r w:rsidRPr="00F66DFE">
        <w:rPr>
          <w:u w:val="single"/>
        </w:rPr>
        <w:tab/>
      </w:r>
      <w:r w:rsidRPr="00F66DFE">
        <w:rPr>
          <w:u w:val="single"/>
        </w:rPr>
        <w:tab/>
      </w:r>
      <w:r w:rsidRPr="00F66DFE">
        <w:rPr>
          <w:u w:val="single"/>
        </w:rPr>
        <w:tab/>
      </w:r>
    </w:p>
    <w:p w14:paraId="252FC630" w14:textId="77777777" w:rsidR="00786621" w:rsidRPr="00F66DFE" w:rsidRDefault="00786621" w:rsidP="0043072A">
      <w:r w:rsidRPr="00F66DFE">
        <w:tab/>
      </w:r>
      <w:r w:rsidRPr="00F66DFE">
        <w:tab/>
      </w:r>
      <w:r w:rsidRPr="00F66DFE">
        <w:tab/>
      </w:r>
      <w:r w:rsidRPr="00F66DFE">
        <w:tab/>
      </w:r>
      <w:r w:rsidRPr="00F66DFE">
        <w:tab/>
      </w:r>
      <w:r w:rsidRPr="00F66DFE">
        <w:tab/>
      </w:r>
      <w:r w:rsidRPr="00F66DFE">
        <w:tab/>
      </w:r>
      <w:r w:rsidRPr="00F66DFE">
        <w:tab/>
      </w:r>
      <w:r w:rsidRPr="00F66DFE">
        <w:tab/>
      </w:r>
      <w:r w:rsidRPr="00F66DFE">
        <w:tab/>
        <w:t>NOTARY PUBLIC</w:t>
      </w:r>
    </w:p>
    <w:p w14:paraId="34D2E798" w14:textId="77777777" w:rsidR="00786621" w:rsidRPr="00F66DFE" w:rsidRDefault="00786621" w:rsidP="0043072A"/>
    <w:p w14:paraId="1A0B88FD" w14:textId="77777777" w:rsidR="00786621" w:rsidRPr="00F66DFE" w:rsidRDefault="00786621" w:rsidP="0043072A">
      <w:r w:rsidRPr="00F66DFE">
        <w:tab/>
      </w:r>
      <w:r w:rsidRPr="00F66DFE">
        <w:tab/>
      </w:r>
      <w:r w:rsidRPr="00F66DFE">
        <w:tab/>
      </w:r>
      <w:r w:rsidRPr="00F66DFE">
        <w:tab/>
      </w:r>
      <w:r w:rsidRPr="00F66DFE">
        <w:tab/>
      </w:r>
      <w:r w:rsidRPr="00F66DFE">
        <w:tab/>
      </w:r>
      <w:r w:rsidRPr="00F66DFE">
        <w:tab/>
      </w:r>
      <w:r w:rsidRPr="00F66DFE">
        <w:tab/>
        <w:t>My Commission Expires:</w:t>
      </w:r>
    </w:p>
    <w:p w14:paraId="4793126C" w14:textId="77777777" w:rsidR="00786621" w:rsidRPr="00F66DFE" w:rsidRDefault="00786621" w:rsidP="0043072A"/>
    <w:p w14:paraId="7036A222" w14:textId="77777777" w:rsidR="00786621" w:rsidRPr="00F66DFE" w:rsidRDefault="00786621" w:rsidP="0043072A">
      <w:r w:rsidRPr="00F66DFE">
        <w:tab/>
      </w:r>
      <w:r w:rsidRPr="00F66DFE">
        <w:tab/>
      </w:r>
      <w:r w:rsidRPr="00F66DFE">
        <w:tab/>
      </w:r>
      <w:r w:rsidRPr="00F66DFE">
        <w:tab/>
      </w:r>
      <w:r w:rsidRPr="00F66DFE">
        <w:tab/>
      </w:r>
      <w:r w:rsidRPr="00F66DFE">
        <w:tab/>
      </w:r>
      <w:r w:rsidRPr="00F66DFE">
        <w:tab/>
      </w:r>
      <w:r w:rsidRPr="00F66DFE">
        <w:tab/>
        <w:t>_____________________________________________________</w:t>
      </w:r>
    </w:p>
    <w:p w14:paraId="7AF6D794" w14:textId="77777777" w:rsidR="00786621" w:rsidRPr="00F66DFE" w:rsidRDefault="00786621" w:rsidP="0043072A">
      <w:pPr>
        <w:jc w:val="center"/>
        <w:rPr>
          <w:u w:val="single"/>
        </w:rPr>
      </w:pPr>
    </w:p>
    <w:p w14:paraId="6AB931E3" w14:textId="5CDB9ADB" w:rsidR="00786621" w:rsidRPr="00F66DFE" w:rsidRDefault="00786621" w:rsidP="0043072A">
      <w:pPr>
        <w:jc w:val="center"/>
      </w:pPr>
      <w:r w:rsidRPr="00F66DFE">
        <w:rPr>
          <w:u w:val="single"/>
        </w:rPr>
        <w:br w:type="page"/>
      </w:r>
      <w:r w:rsidRPr="00F66DFE">
        <w:lastRenderedPageBreak/>
        <w:t xml:space="preserve">EXHIBIT </w:t>
      </w:r>
      <w:r w:rsidR="00D550B5">
        <w:t>"</w:t>
      </w:r>
      <w:r w:rsidRPr="00F66DFE">
        <w:t>E</w:t>
      </w:r>
      <w:r w:rsidR="00D550B5">
        <w:t>"</w:t>
      </w:r>
    </w:p>
    <w:p w14:paraId="5DBBCBAC" w14:textId="77777777" w:rsidR="00786621" w:rsidRPr="00F66DFE" w:rsidRDefault="00786621" w:rsidP="0043072A">
      <w:pPr>
        <w:jc w:val="center"/>
      </w:pPr>
      <w:r w:rsidRPr="00F66DFE">
        <w:t>DRUG TEST CERTIFICATION</w:t>
      </w:r>
    </w:p>
    <w:p w14:paraId="08816925" w14:textId="77777777" w:rsidR="00786621" w:rsidRPr="00F66DFE" w:rsidRDefault="00786621" w:rsidP="0043072A">
      <w:pPr>
        <w:jc w:val="center"/>
        <w:rPr>
          <w:u w:val="single"/>
        </w:rPr>
      </w:pPr>
    </w:p>
    <w:p w14:paraId="67AB53E1" w14:textId="2687FCD7" w:rsidR="00786621" w:rsidRPr="00F66DFE" w:rsidRDefault="00786621" w:rsidP="00651277">
      <w:pPr>
        <w:jc w:val="both"/>
      </w:pPr>
      <w:r w:rsidRPr="00F66DFE">
        <w:tab/>
        <w:t xml:space="preserve">The undersigned does hereby certify to the Board </w:t>
      </w:r>
      <w:r w:rsidR="0072764C" w:rsidRPr="00F66DFE">
        <w:t xml:space="preserve">of </w:t>
      </w:r>
      <w:r w:rsidR="0072764C">
        <w:t>Education</w:t>
      </w:r>
      <w:r w:rsidRPr="00F66DFE">
        <w:t xml:space="preserve"> for the </w:t>
      </w:r>
      <w:r w:rsidR="00696F40" w:rsidRPr="00F66DFE">
        <w:t>Stone County</w:t>
      </w:r>
      <w:r w:rsidRPr="00F66DFE">
        <w:t xml:space="preserve"> School District (</w:t>
      </w:r>
      <w:r w:rsidR="00D550B5">
        <w:t>"</w:t>
      </w:r>
      <w:r w:rsidRPr="00F66DFE">
        <w:t>District</w:t>
      </w:r>
      <w:r w:rsidR="00D550B5">
        <w:t>"</w:t>
      </w:r>
      <w:r w:rsidRPr="00F66DFE">
        <w:t>) as follows:</w:t>
      </w:r>
    </w:p>
    <w:p w14:paraId="32BDDBB8" w14:textId="77777777" w:rsidR="00786621" w:rsidRPr="00F66DFE" w:rsidRDefault="00786621" w:rsidP="0043072A"/>
    <w:p w14:paraId="38A2FAC9" w14:textId="3197C637" w:rsidR="00786621" w:rsidRPr="00F66DFE" w:rsidRDefault="00786621" w:rsidP="001E0804">
      <w:r w:rsidRPr="00F66DFE">
        <w:tab/>
        <w:t xml:space="preserve">That I am a representative of </w:t>
      </w:r>
      <w:r w:rsidRPr="00F66DFE">
        <w:rPr>
          <w:u w:val="single"/>
        </w:rPr>
        <w:tab/>
      </w:r>
      <w:r w:rsidRPr="00F66DFE">
        <w:rPr>
          <w:u w:val="single"/>
        </w:rPr>
        <w:tab/>
      </w:r>
      <w:r w:rsidRPr="00F66DFE">
        <w:rPr>
          <w:u w:val="single"/>
        </w:rPr>
        <w:tab/>
      </w:r>
      <w:r w:rsidRPr="00F66DFE">
        <w:rPr>
          <w:u w:val="single"/>
        </w:rPr>
        <w:tab/>
      </w:r>
      <w:r w:rsidRPr="00F66DFE">
        <w:rPr>
          <w:u w:val="single"/>
        </w:rPr>
        <w:tab/>
      </w:r>
      <w:r w:rsidRPr="00F66DFE">
        <w:rPr>
          <w:u w:val="single"/>
        </w:rPr>
        <w:tab/>
      </w:r>
      <w:proofErr w:type="gramStart"/>
      <w:r w:rsidRPr="00F66DFE">
        <w:rPr>
          <w:u w:val="single"/>
        </w:rPr>
        <w:tab/>
      </w:r>
      <w:r w:rsidR="001E0804" w:rsidRPr="00F66DFE">
        <w:rPr>
          <w:u w:val="single"/>
        </w:rPr>
        <w:t xml:space="preserve">  </w:t>
      </w:r>
      <w:r w:rsidR="001E0804" w:rsidRPr="00F66DFE">
        <w:t>(</w:t>
      </w:r>
      <w:proofErr w:type="gramEnd"/>
      <w:r w:rsidR="00D550B5">
        <w:t>"</w:t>
      </w:r>
      <w:r w:rsidRPr="00F66DFE">
        <w:t>Architect</w:t>
      </w:r>
      <w:r w:rsidR="00D550B5">
        <w:t>"</w:t>
      </w:r>
      <w:r w:rsidRPr="00F66DFE">
        <w:t xml:space="preserve"> or </w:t>
      </w:r>
      <w:r w:rsidR="00D550B5">
        <w:t>"</w:t>
      </w:r>
      <w:r w:rsidRPr="00F66DFE">
        <w:t>Contractor</w:t>
      </w:r>
      <w:r w:rsidR="00D550B5">
        <w:t>"</w:t>
      </w:r>
      <w:r w:rsidRPr="00F66DFE">
        <w:t>), currently under contract (</w:t>
      </w:r>
      <w:r w:rsidR="00D550B5">
        <w:t>"</w:t>
      </w:r>
      <w:r w:rsidRPr="00F66DFE">
        <w:t>Contract</w:t>
      </w:r>
      <w:r w:rsidR="00D550B5">
        <w:t>"</w:t>
      </w:r>
      <w:r w:rsidRPr="00F66DFE">
        <w:t>) with the District; that I am familiar with the facts herein certified and am authorized and qualified to execute this certificate on behalf of Architect (Contractor).</w:t>
      </w:r>
    </w:p>
    <w:p w14:paraId="5F7BBBCC" w14:textId="77777777" w:rsidR="00786621" w:rsidRPr="00F66DFE" w:rsidRDefault="00786621" w:rsidP="00892490"/>
    <w:p w14:paraId="28E06597" w14:textId="77777777" w:rsidR="00786621" w:rsidRPr="00F66DFE" w:rsidRDefault="00786621">
      <w:r w:rsidRPr="00F66DFE">
        <w:tab/>
        <w:t>Architect (Contractor) certifies that all of its employees, as well as, employees of subcontractors, who may come into contact with students during the term of the contract with the District have all had drug tests as specified in School Board Policy G</w:t>
      </w:r>
      <w:r w:rsidR="00696F40" w:rsidRPr="00F66DFE">
        <w:t>BRL</w:t>
      </w:r>
      <w:r w:rsidRPr="00F66DFE">
        <w:t>.  None of these employees are in violation of School Board Policy G</w:t>
      </w:r>
      <w:r w:rsidR="00696F40" w:rsidRPr="00F66DFE">
        <w:t>BRL</w:t>
      </w:r>
      <w:r w:rsidRPr="00F66DFE">
        <w:t>-Drug-Free Workplace.</w:t>
      </w:r>
    </w:p>
    <w:p w14:paraId="43A61B96" w14:textId="77777777" w:rsidR="00786621" w:rsidRPr="00F66DFE" w:rsidRDefault="00786621"/>
    <w:p w14:paraId="567D1924" w14:textId="75E190C9" w:rsidR="00786621" w:rsidRPr="00F66DFE" w:rsidRDefault="00786621">
      <w:r w:rsidRPr="00F66DFE">
        <w:tab/>
        <w:t>A complete and accurate list of Architect</w:t>
      </w:r>
      <w:r w:rsidR="00D550B5">
        <w:t>'</w:t>
      </w:r>
      <w:r w:rsidRPr="00F66DFE">
        <w:t>s (Contractor</w:t>
      </w:r>
      <w:r w:rsidR="00D550B5">
        <w:t>'</w:t>
      </w:r>
      <w:r w:rsidRPr="00F66DFE">
        <w:t>s) employees and of all of its Subcontractors</w:t>
      </w:r>
      <w:r w:rsidR="00D550B5">
        <w:t>'</w:t>
      </w:r>
      <w:r w:rsidRPr="00F66DFE">
        <w:t xml:space="preserve"> employees who may come in contact with District pupils during the course and scope of the Contract is attached hereto.</w:t>
      </w:r>
    </w:p>
    <w:p w14:paraId="112DCA7C" w14:textId="77777777" w:rsidR="00786621" w:rsidRPr="00F66DFE" w:rsidRDefault="00786621" w:rsidP="0043072A"/>
    <w:p w14:paraId="24BDB8B0" w14:textId="77777777" w:rsidR="00786621" w:rsidRPr="00F66DFE" w:rsidRDefault="00786621" w:rsidP="00651277">
      <w:pPr>
        <w:jc w:val="both"/>
      </w:pPr>
      <w:r w:rsidRPr="00F66DFE">
        <w:tab/>
        <w:t>Architect (Contractor) acknowledges that he has reviewed School Board Policy G</w:t>
      </w:r>
      <w:r w:rsidR="00696F40" w:rsidRPr="00F66DFE">
        <w:t>BRL</w:t>
      </w:r>
      <w:r w:rsidRPr="00F66DFE">
        <w:t xml:space="preserve"> of the </w:t>
      </w:r>
      <w:r w:rsidR="00696F40" w:rsidRPr="00F66DFE">
        <w:t>Stone County</w:t>
      </w:r>
      <w:r w:rsidRPr="00F66DFE">
        <w:t xml:space="preserve"> School District found at </w:t>
      </w:r>
      <w:r w:rsidR="00696F40" w:rsidRPr="00F66DFE">
        <w:t>www.stoneschools.org</w:t>
      </w:r>
      <w:r w:rsidRPr="00F66DFE">
        <w:t>.</w:t>
      </w:r>
    </w:p>
    <w:p w14:paraId="1D62EFE9" w14:textId="77777777" w:rsidR="00786621" w:rsidRPr="00F66DFE" w:rsidRDefault="00786621" w:rsidP="0043072A"/>
    <w:p w14:paraId="779A8B6B" w14:textId="77777777" w:rsidR="00786621" w:rsidRPr="00F66DFE" w:rsidRDefault="00786621" w:rsidP="0043072A"/>
    <w:p w14:paraId="7EE37689" w14:textId="77777777" w:rsidR="00786621" w:rsidRPr="00F66DFE" w:rsidRDefault="00786621" w:rsidP="0053556A">
      <w:r w:rsidRPr="00F66DFE">
        <w:t>Dated:</w:t>
      </w:r>
      <w:r w:rsidRPr="00F66DFE">
        <w:rPr>
          <w:u w:val="single"/>
        </w:rPr>
        <w:tab/>
      </w:r>
      <w:r w:rsidRPr="00F66DFE">
        <w:rPr>
          <w:u w:val="single"/>
        </w:rPr>
        <w:tab/>
      </w:r>
      <w:r w:rsidRPr="00F66DFE">
        <w:rPr>
          <w:u w:val="single"/>
        </w:rPr>
        <w:tab/>
      </w:r>
      <w:r w:rsidRPr="00F66DFE">
        <w:rPr>
          <w:u w:val="single"/>
        </w:rPr>
        <w:tab/>
      </w:r>
      <w:r w:rsidRPr="00F66DFE">
        <w:tab/>
      </w:r>
      <w:r w:rsidRPr="00F66DFE">
        <w:tab/>
      </w:r>
      <w:r w:rsidRPr="00F66DFE">
        <w:tab/>
      </w:r>
      <w:r w:rsidRPr="00F66DFE">
        <w:tab/>
      </w:r>
    </w:p>
    <w:p w14:paraId="774770E9" w14:textId="77777777" w:rsidR="00786621" w:rsidRPr="00F66DFE" w:rsidRDefault="00786621" w:rsidP="0053556A"/>
    <w:p w14:paraId="0AC38053" w14:textId="77777777" w:rsidR="00786621" w:rsidRPr="00F66DFE" w:rsidRDefault="00786621" w:rsidP="0053556A">
      <w:r w:rsidRPr="00F66DFE">
        <w:t>ARCHITECT (CONTRACTOR)</w:t>
      </w:r>
    </w:p>
    <w:p w14:paraId="091EB65D" w14:textId="77777777" w:rsidR="00786621" w:rsidRPr="00F66DFE" w:rsidRDefault="00786621" w:rsidP="0053556A">
      <w:r w:rsidRPr="00F66DFE">
        <w:tab/>
      </w:r>
      <w:r w:rsidRPr="00F66DFE">
        <w:tab/>
      </w:r>
      <w:r w:rsidRPr="00F66DFE">
        <w:tab/>
      </w:r>
      <w:r w:rsidRPr="00F66DFE">
        <w:tab/>
      </w:r>
      <w:r w:rsidRPr="00F66DFE">
        <w:tab/>
      </w:r>
      <w:r w:rsidRPr="00F66DFE">
        <w:tab/>
      </w:r>
      <w:r w:rsidRPr="00F66DFE">
        <w:tab/>
      </w:r>
      <w:r w:rsidRPr="00F66DFE">
        <w:tab/>
      </w:r>
    </w:p>
    <w:p w14:paraId="7A46C8D3" w14:textId="77777777" w:rsidR="00786621" w:rsidRPr="00F66DFE" w:rsidRDefault="00786621" w:rsidP="0053556A">
      <w:pPr>
        <w:rPr>
          <w:u w:val="single"/>
        </w:rPr>
      </w:pPr>
      <w:r w:rsidRPr="00F66DFE">
        <w:t>By:</w:t>
      </w:r>
      <w:r w:rsidRPr="00F66DFE">
        <w:rPr>
          <w:u w:val="single"/>
        </w:rPr>
        <w:tab/>
      </w:r>
      <w:r w:rsidRPr="00F66DFE">
        <w:rPr>
          <w:u w:val="single"/>
        </w:rPr>
        <w:tab/>
      </w:r>
      <w:r w:rsidRPr="00F66DFE">
        <w:rPr>
          <w:u w:val="single"/>
        </w:rPr>
        <w:tab/>
      </w:r>
      <w:r w:rsidRPr="00F66DFE">
        <w:rPr>
          <w:u w:val="single"/>
        </w:rPr>
        <w:tab/>
      </w:r>
      <w:r w:rsidRPr="00F66DFE">
        <w:rPr>
          <w:u w:val="single"/>
        </w:rPr>
        <w:tab/>
      </w:r>
      <w:r w:rsidRPr="00F66DFE">
        <w:rPr>
          <w:u w:val="single"/>
        </w:rPr>
        <w:tab/>
      </w:r>
    </w:p>
    <w:p w14:paraId="08934BF4" w14:textId="77777777" w:rsidR="00786621" w:rsidRPr="00F66DFE" w:rsidRDefault="00786621" w:rsidP="0053556A"/>
    <w:p w14:paraId="15D58884" w14:textId="77777777" w:rsidR="00786621" w:rsidRPr="00F66DFE" w:rsidRDefault="00786621" w:rsidP="0053556A"/>
    <w:p w14:paraId="3BE2DE42" w14:textId="77777777" w:rsidR="00786621" w:rsidRPr="00F66DFE" w:rsidRDefault="00786621" w:rsidP="0053556A">
      <w:pPr>
        <w:rPr>
          <w:u w:val="single"/>
        </w:rPr>
      </w:pPr>
      <w:r w:rsidRPr="00F66DFE">
        <w:t>Title:</w:t>
      </w:r>
      <w:r w:rsidRPr="00F66DFE">
        <w:rPr>
          <w:u w:val="single"/>
        </w:rPr>
        <w:tab/>
      </w:r>
      <w:r w:rsidRPr="00F66DFE">
        <w:rPr>
          <w:u w:val="single"/>
        </w:rPr>
        <w:tab/>
      </w:r>
      <w:r w:rsidRPr="00F66DFE">
        <w:rPr>
          <w:u w:val="single"/>
        </w:rPr>
        <w:tab/>
      </w:r>
      <w:r w:rsidRPr="00F66DFE">
        <w:rPr>
          <w:u w:val="single"/>
        </w:rPr>
        <w:tab/>
      </w:r>
      <w:r w:rsidRPr="00F66DFE">
        <w:rPr>
          <w:u w:val="single"/>
        </w:rPr>
        <w:tab/>
      </w:r>
      <w:r w:rsidRPr="00F66DFE">
        <w:rPr>
          <w:u w:val="single"/>
        </w:rPr>
        <w:tab/>
      </w:r>
    </w:p>
    <w:p w14:paraId="09756D8F" w14:textId="77777777" w:rsidR="00786621" w:rsidRPr="00F66DFE" w:rsidRDefault="00786621" w:rsidP="0053556A">
      <w:pPr>
        <w:rPr>
          <w:u w:val="single"/>
        </w:rPr>
      </w:pPr>
    </w:p>
    <w:p w14:paraId="78F8C9C8" w14:textId="77777777" w:rsidR="00786621" w:rsidRPr="00F66DFE" w:rsidRDefault="00786621" w:rsidP="0053556A">
      <w:pPr>
        <w:rPr>
          <w:u w:val="single"/>
        </w:rPr>
      </w:pPr>
    </w:p>
    <w:p w14:paraId="7B61FEC1" w14:textId="0D7D6803" w:rsidR="00786621" w:rsidRPr="00F66DFE" w:rsidRDefault="00786621" w:rsidP="0053556A">
      <w:r w:rsidRPr="00F66DFE">
        <w:t xml:space="preserve">SWORN TO AND SUBSCRIBED BEFORE ME this the </w:t>
      </w:r>
      <w:r w:rsidRPr="00F66DFE">
        <w:rPr>
          <w:u w:val="single"/>
        </w:rPr>
        <w:tab/>
      </w:r>
      <w:r w:rsidRPr="00F66DFE">
        <w:rPr>
          <w:u w:val="single"/>
        </w:rPr>
        <w:tab/>
      </w:r>
      <w:r w:rsidRPr="00F66DFE">
        <w:t xml:space="preserve"> day of _____________________________________, 20</w:t>
      </w:r>
      <w:r w:rsidR="00D550B5">
        <w:t>21</w:t>
      </w:r>
      <w:r w:rsidRPr="00F66DFE">
        <w:t>.</w:t>
      </w:r>
    </w:p>
    <w:p w14:paraId="7977311D" w14:textId="77777777" w:rsidR="00786621" w:rsidRPr="00F66DFE" w:rsidRDefault="00786621" w:rsidP="0053556A"/>
    <w:p w14:paraId="6CA4213D" w14:textId="77777777" w:rsidR="00786621" w:rsidRPr="00F66DFE" w:rsidRDefault="00786621" w:rsidP="0053556A"/>
    <w:p w14:paraId="6F9C1D2A" w14:textId="77777777" w:rsidR="00786621" w:rsidRPr="00F66DFE" w:rsidRDefault="00786621" w:rsidP="0053556A">
      <w:r w:rsidRPr="00F66DFE">
        <w:tab/>
      </w:r>
      <w:r w:rsidRPr="00F66DFE">
        <w:tab/>
      </w:r>
      <w:r w:rsidRPr="00F66DFE">
        <w:tab/>
      </w:r>
      <w:r w:rsidRPr="00F66DFE">
        <w:tab/>
      </w:r>
      <w:r w:rsidRPr="00F66DFE">
        <w:tab/>
      </w:r>
      <w:r w:rsidRPr="00F66DFE">
        <w:tab/>
      </w:r>
      <w:r w:rsidRPr="00F66DFE">
        <w:tab/>
      </w:r>
      <w:r w:rsidRPr="00F66DFE">
        <w:tab/>
      </w:r>
      <w:r w:rsidRPr="00F66DFE">
        <w:rPr>
          <w:u w:val="single"/>
        </w:rPr>
        <w:tab/>
      </w:r>
      <w:r w:rsidRPr="00F66DFE">
        <w:rPr>
          <w:u w:val="single"/>
        </w:rPr>
        <w:tab/>
      </w:r>
      <w:r w:rsidRPr="00F66DFE">
        <w:rPr>
          <w:u w:val="single"/>
        </w:rPr>
        <w:tab/>
      </w:r>
      <w:r w:rsidRPr="00F66DFE">
        <w:rPr>
          <w:u w:val="single"/>
        </w:rPr>
        <w:tab/>
      </w:r>
      <w:r w:rsidRPr="00F66DFE">
        <w:rPr>
          <w:u w:val="single"/>
        </w:rPr>
        <w:tab/>
      </w:r>
      <w:r w:rsidRPr="00F66DFE">
        <w:rPr>
          <w:u w:val="single"/>
        </w:rPr>
        <w:tab/>
      </w:r>
    </w:p>
    <w:p w14:paraId="5317C5C6" w14:textId="77777777" w:rsidR="00786621" w:rsidRPr="00F66DFE" w:rsidRDefault="00786621" w:rsidP="0053556A">
      <w:r w:rsidRPr="00F66DFE">
        <w:tab/>
      </w:r>
      <w:r w:rsidRPr="00F66DFE">
        <w:tab/>
      </w:r>
      <w:r w:rsidRPr="00F66DFE">
        <w:tab/>
      </w:r>
      <w:r w:rsidRPr="00F66DFE">
        <w:tab/>
      </w:r>
      <w:r w:rsidRPr="00F66DFE">
        <w:tab/>
      </w:r>
      <w:r w:rsidRPr="00F66DFE">
        <w:tab/>
      </w:r>
      <w:r w:rsidRPr="00F66DFE">
        <w:tab/>
      </w:r>
      <w:r w:rsidRPr="00F66DFE">
        <w:tab/>
      </w:r>
      <w:r w:rsidRPr="00F66DFE">
        <w:tab/>
      </w:r>
      <w:r w:rsidRPr="00F66DFE">
        <w:tab/>
        <w:t>NOTARY PUBLIC</w:t>
      </w:r>
    </w:p>
    <w:p w14:paraId="520B1DF6" w14:textId="77777777" w:rsidR="00786621" w:rsidRPr="00F66DFE" w:rsidRDefault="00786621" w:rsidP="0053556A"/>
    <w:p w14:paraId="0F8948D4" w14:textId="77777777" w:rsidR="00786621" w:rsidRPr="00F66DFE" w:rsidRDefault="00786621" w:rsidP="0053556A">
      <w:r w:rsidRPr="00F66DFE">
        <w:tab/>
      </w:r>
      <w:r w:rsidRPr="00F66DFE">
        <w:tab/>
      </w:r>
      <w:r w:rsidRPr="00F66DFE">
        <w:tab/>
      </w:r>
      <w:r w:rsidRPr="00F66DFE">
        <w:tab/>
      </w:r>
      <w:r w:rsidRPr="00F66DFE">
        <w:tab/>
      </w:r>
      <w:r w:rsidRPr="00F66DFE">
        <w:tab/>
      </w:r>
      <w:r w:rsidRPr="00F66DFE">
        <w:tab/>
      </w:r>
      <w:r w:rsidRPr="00F66DFE">
        <w:tab/>
        <w:t>My Commission Expires:</w:t>
      </w:r>
    </w:p>
    <w:p w14:paraId="20BB940E" w14:textId="77777777" w:rsidR="00786621" w:rsidRPr="00F66DFE" w:rsidRDefault="00786621" w:rsidP="0053556A"/>
    <w:p w14:paraId="29896050" w14:textId="0EA4B2F1" w:rsidR="00696F40" w:rsidRPr="00F66DFE" w:rsidRDefault="00786621" w:rsidP="0043072A">
      <w:pPr>
        <w:rPr>
          <w:u w:val="single"/>
        </w:rPr>
      </w:pPr>
      <w:r w:rsidRPr="00F66DFE">
        <w:tab/>
      </w:r>
      <w:r w:rsidRPr="00F66DFE">
        <w:tab/>
      </w:r>
      <w:r w:rsidRPr="00F66DFE">
        <w:tab/>
      </w:r>
      <w:r w:rsidRPr="00F66DFE">
        <w:tab/>
      </w:r>
      <w:r w:rsidRPr="00F66DFE">
        <w:tab/>
      </w:r>
      <w:r w:rsidRPr="00F66DFE">
        <w:tab/>
      </w:r>
      <w:r w:rsidRPr="00F66DFE">
        <w:tab/>
      </w:r>
      <w:r w:rsidRPr="00F66DFE">
        <w:tab/>
        <w:t>_____________________________________________________</w:t>
      </w:r>
    </w:p>
    <w:p w14:paraId="1640AF30" w14:textId="77777777" w:rsidR="00696F40" w:rsidRPr="00F66DFE" w:rsidRDefault="00696F40" w:rsidP="0043072A">
      <w:pPr>
        <w:rPr>
          <w:u w:val="single"/>
        </w:rPr>
      </w:pPr>
    </w:p>
    <w:p w14:paraId="4A8D7AE9" w14:textId="77777777" w:rsidR="00696F40" w:rsidRPr="00F66DFE" w:rsidRDefault="00696F40" w:rsidP="0043072A">
      <w:pPr>
        <w:rPr>
          <w:u w:val="single"/>
        </w:rPr>
      </w:pPr>
    </w:p>
    <w:p w14:paraId="30B11882" w14:textId="77777777" w:rsidR="00696F40" w:rsidRPr="00F66DFE" w:rsidRDefault="00696F40" w:rsidP="0043072A">
      <w:pPr>
        <w:rPr>
          <w:u w:val="single"/>
        </w:rPr>
      </w:pPr>
    </w:p>
    <w:p w14:paraId="1506013B" w14:textId="77777777" w:rsidR="00696F40" w:rsidRPr="00F66DFE" w:rsidRDefault="00696F40" w:rsidP="0043072A">
      <w:pPr>
        <w:rPr>
          <w:u w:val="single"/>
        </w:rPr>
      </w:pPr>
    </w:p>
    <w:p w14:paraId="692C4209" w14:textId="77777777" w:rsidR="00AB272B" w:rsidRPr="00F66DFE" w:rsidRDefault="00AB272B" w:rsidP="00AB272B">
      <w:pPr>
        <w:rPr>
          <w:vanish/>
        </w:rPr>
      </w:pPr>
    </w:p>
    <w:sectPr w:rsidR="00AB272B" w:rsidRPr="00F66DFE" w:rsidSect="007C4F92">
      <w:footerReference w:type="default" r:id="rId9"/>
      <w:pgSz w:w="12240" w:h="15840" w:code="1"/>
      <w:pgMar w:top="1008" w:right="1008" w:bottom="80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4606E" w14:textId="77777777" w:rsidR="009C6355" w:rsidRDefault="009C6355" w:rsidP="00747666">
      <w:r>
        <w:separator/>
      </w:r>
    </w:p>
  </w:endnote>
  <w:endnote w:type="continuationSeparator" w:id="0">
    <w:p w14:paraId="2A64EE7E" w14:textId="77777777" w:rsidR="009C6355" w:rsidRDefault="009C6355" w:rsidP="0074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48BAF" w14:textId="77777777" w:rsidR="00B677C2" w:rsidRDefault="00B677C2">
    <w:pPr>
      <w:pStyle w:val="Footer"/>
      <w:jc w:val="right"/>
    </w:pPr>
    <w:r>
      <w:fldChar w:fldCharType="begin"/>
    </w:r>
    <w:r>
      <w:instrText xml:space="preserve"> PAGE   \* MERGEFORMAT </w:instrText>
    </w:r>
    <w:r>
      <w:fldChar w:fldCharType="separate"/>
    </w:r>
    <w:r w:rsidR="00BF169E">
      <w:rPr>
        <w:noProof/>
      </w:rPr>
      <w:t>2</w:t>
    </w:r>
    <w:r>
      <w:rPr>
        <w:noProof/>
      </w:rPr>
      <w:fldChar w:fldCharType="end"/>
    </w:r>
  </w:p>
  <w:p w14:paraId="37FF8EBE" w14:textId="77777777" w:rsidR="00B677C2" w:rsidRDefault="00B67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7EAA2" w14:textId="77777777" w:rsidR="009C6355" w:rsidRDefault="009C6355" w:rsidP="00747666">
      <w:r>
        <w:separator/>
      </w:r>
    </w:p>
  </w:footnote>
  <w:footnote w:type="continuationSeparator" w:id="0">
    <w:p w14:paraId="1216B652" w14:textId="77777777" w:rsidR="009C6355" w:rsidRDefault="009C6355" w:rsidP="00747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024B"/>
    <w:multiLevelType w:val="hybridMultilevel"/>
    <w:tmpl w:val="729AEADE"/>
    <w:lvl w:ilvl="0" w:tplc="6FF0E42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2255B12"/>
    <w:multiLevelType w:val="hybridMultilevel"/>
    <w:tmpl w:val="163EA542"/>
    <w:lvl w:ilvl="0" w:tplc="2B8C257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E54223"/>
    <w:multiLevelType w:val="multilevel"/>
    <w:tmpl w:val="177AE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B5186B"/>
    <w:multiLevelType w:val="hybridMultilevel"/>
    <w:tmpl w:val="C81A4452"/>
    <w:lvl w:ilvl="0" w:tplc="04090001">
      <w:start w:val="1"/>
      <w:numFmt w:val="bullet"/>
      <w:lvlText w:val=""/>
      <w:lvlJc w:val="left"/>
      <w:pPr>
        <w:tabs>
          <w:tab w:val="num" w:pos="6930"/>
        </w:tabs>
        <w:ind w:left="69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53814"/>
    <w:multiLevelType w:val="multilevel"/>
    <w:tmpl w:val="0826DF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CF2FC6"/>
    <w:multiLevelType w:val="multilevel"/>
    <w:tmpl w:val="E908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1C1811"/>
    <w:multiLevelType w:val="hybridMultilevel"/>
    <w:tmpl w:val="1430C3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D992919"/>
    <w:multiLevelType w:val="hybridMultilevel"/>
    <w:tmpl w:val="AA02B9A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5B493725"/>
    <w:multiLevelType w:val="multilevel"/>
    <w:tmpl w:val="A358D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7E16F9"/>
    <w:multiLevelType w:val="hybridMultilevel"/>
    <w:tmpl w:val="8F981E6E"/>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6B4A3A3A"/>
    <w:multiLevelType w:val="multilevel"/>
    <w:tmpl w:val="283E33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781EBB"/>
    <w:multiLevelType w:val="hybridMultilevel"/>
    <w:tmpl w:val="E354B3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3"/>
  </w:num>
  <w:num w:numId="4">
    <w:abstractNumId w:val="11"/>
  </w:num>
  <w:num w:numId="5">
    <w:abstractNumId w:val="6"/>
  </w:num>
  <w:num w:numId="6">
    <w:abstractNumId w:val="1"/>
  </w:num>
  <w:num w:numId="7">
    <w:abstractNumId w:val="0"/>
  </w:num>
  <w:num w:numId="8">
    <w:abstractNumId w:val="2"/>
  </w:num>
  <w:num w:numId="9">
    <w:abstractNumId w:val="8"/>
  </w:num>
  <w:num w:numId="10">
    <w:abstractNumId w:val="8"/>
  </w:num>
  <w:num w:numId="11">
    <w:abstractNumId w:val="8"/>
  </w:num>
  <w:num w:numId="12">
    <w:abstractNumId w:val="8"/>
  </w:num>
  <w:num w:numId="13">
    <w:abstractNumId w:val="4"/>
  </w:num>
  <w:num w:numId="14">
    <w:abstractNumId w:val="5"/>
  </w:num>
  <w:num w:numId="15">
    <w:abstractNumId w:val="10"/>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9E"/>
    <w:rsid w:val="00005BDC"/>
    <w:rsid w:val="00007B9E"/>
    <w:rsid w:val="00010801"/>
    <w:rsid w:val="0001111A"/>
    <w:rsid w:val="00012FC3"/>
    <w:rsid w:val="000130C5"/>
    <w:rsid w:val="00020142"/>
    <w:rsid w:val="000212A6"/>
    <w:rsid w:val="00022452"/>
    <w:rsid w:val="0002352F"/>
    <w:rsid w:val="000316E0"/>
    <w:rsid w:val="00031B43"/>
    <w:rsid w:val="00035440"/>
    <w:rsid w:val="00035575"/>
    <w:rsid w:val="00035CF5"/>
    <w:rsid w:val="000365DF"/>
    <w:rsid w:val="000378BD"/>
    <w:rsid w:val="00037C9F"/>
    <w:rsid w:val="00041364"/>
    <w:rsid w:val="00042F1E"/>
    <w:rsid w:val="0004432C"/>
    <w:rsid w:val="0004591F"/>
    <w:rsid w:val="00051DA3"/>
    <w:rsid w:val="00054B3C"/>
    <w:rsid w:val="00054BA0"/>
    <w:rsid w:val="0006092E"/>
    <w:rsid w:val="000617C0"/>
    <w:rsid w:val="00062D19"/>
    <w:rsid w:val="00065124"/>
    <w:rsid w:val="00067B87"/>
    <w:rsid w:val="00070FB8"/>
    <w:rsid w:val="00071155"/>
    <w:rsid w:val="00071EE7"/>
    <w:rsid w:val="00071F73"/>
    <w:rsid w:val="0007203E"/>
    <w:rsid w:val="0007348D"/>
    <w:rsid w:val="00076A16"/>
    <w:rsid w:val="00077E8C"/>
    <w:rsid w:val="0008671A"/>
    <w:rsid w:val="00093176"/>
    <w:rsid w:val="00095768"/>
    <w:rsid w:val="00095C9C"/>
    <w:rsid w:val="00097A4A"/>
    <w:rsid w:val="000A27F7"/>
    <w:rsid w:val="000A39F7"/>
    <w:rsid w:val="000A4B74"/>
    <w:rsid w:val="000A4F1C"/>
    <w:rsid w:val="000A60D1"/>
    <w:rsid w:val="000B0F5B"/>
    <w:rsid w:val="000B1A79"/>
    <w:rsid w:val="000B21F8"/>
    <w:rsid w:val="000B4A7B"/>
    <w:rsid w:val="000B67C1"/>
    <w:rsid w:val="000B70BA"/>
    <w:rsid w:val="000C615E"/>
    <w:rsid w:val="000D216F"/>
    <w:rsid w:val="000D5717"/>
    <w:rsid w:val="000D7E87"/>
    <w:rsid w:val="000E09A8"/>
    <w:rsid w:val="000E1604"/>
    <w:rsid w:val="000E2F97"/>
    <w:rsid w:val="000E3BA2"/>
    <w:rsid w:val="000E4357"/>
    <w:rsid w:val="000E5ACE"/>
    <w:rsid w:val="000E5B3F"/>
    <w:rsid w:val="000E5BB3"/>
    <w:rsid w:val="000F15B4"/>
    <w:rsid w:val="00101EF0"/>
    <w:rsid w:val="00106267"/>
    <w:rsid w:val="00106B86"/>
    <w:rsid w:val="00111335"/>
    <w:rsid w:val="0011363E"/>
    <w:rsid w:val="00114B46"/>
    <w:rsid w:val="00123F3C"/>
    <w:rsid w:val="0012640A"/>
    <w:rsid w:val="001268B3"/>
    <w:rsid w:val="00126B39"/>
    <w:rsid w:val="0013054C"/>
    <w:rsid w:val="0013116C"/>
    <w:rsid w:val="00137144"/>
    <w:rsid w:val="00137BD9"/>
    <w:rsid w:val="00141708"/>
    <w:rsid w:val="001449A4"/>
    <w:rsid w:val="00145B1C"/>
    <w:rsid w:val="00147E5A"/>
    <w:rsid w:val="001512C8"/>
    <w:rsid w:val="00151A96"/>
    <w:rsid w:val="001521E6"/>
    <w:rsid w:val="00153240"/>
    <w:rsid w:val="00153578"/>
    <w:rsid w:val="00153AF3"/>
    <w:rsid w:val="00155E08"/>
    <w:rsid w:val="001570FE"/>
    <w:rsid w:val="0015784E"/>
    <w:rsid w:val="00160729"/>
    <w:rsid w:val="0016197A"/>
    <w:rsid w:val="001626EB"/>
    <w:rsid w:val="00164256"/>
    <w:rsid w:val="00165474"/>
    <w:rsid w:val="00173A6B"/>
    <w:rsid w:val="00174949"/>
    <w:rsid w:val="0018331F"/>
    <w:rsid w:val="00183E66"/>
    <w:rsid w:val="00185904"/>
    <w:rsid w:val="00191664"/>
    <w:rsid w:val="001941C3"/>
    <w:rsid w:val="00195D39"/>
    <w:rsid w:val="00195E74"/>
    <w:rsid w:val="001A164A"/>
    <w:rsid w:val="001A272C"/>
    <w:rsid w:val="001A49CD"/>
    <w:rsid w:val="001B32A4"/>
    <w:rsid w:val="001B3E49"/>
    <w:rsid w:val="001B46D8"/>
    <w:rsid w:val="001B611C"/>
    <w:rsid w:val="001C18D2"/>
    <w:rsid w:val="001C222D"/>
    <w:rsid w:val="001C55DC"/>
    <w:rsid w:val="001C6F8E"/>
    <w:rsid w:val="001D39E8"/>
    <w:rsid w:val="001D3D42"/>
    <w:rsid w:val="001D77D4"/>
    <w:rsid w:val="001E0804"/>
    <w:rsid w:val="001E13C3"/>
    <w:rsid w:val="001E17AD"/>
    <w:rsid w:val="001E4D22"/>
    <w:rsid w:val="001E6948"/>
    <w:rsid w:val="001E6C31"/>
    <w:rsid w:val="001E7302"/>
    <w:rsid w:val="001F3B00"/>
    <w:rsid w:val="00201623"/>
    <w:rsid w:val="00202AB1"/>
    <w:rsid w:val="00202EC6"/>
    <w:rsid w:val="002045B3"/>
    <w:rsid w:val="00206752"/>
    <w:rsid w:val="00210547"/>
    <w:rsid w:val="002115B2"/>
    <w:rsid w:val="00213468"/>
    <w:rsid w:val="00213795"/>
    <w:rsid w:val="002139C6"/>
    <w:rsid w:val="0021643F"/>
    <w:rsid w:val="0022278A"/>
    <w:rsid w:val="00222FC3"/>
    <w:rsid w:val="00224E92"/>
    <w:rsid w:val="0022762E"/>
    <w:rsid w:val="0023047F"/>
    <w:rsid w:val="0023113C"/>
    <w:rsid w:val="00231C6F"/>
    <w:rsid w:val="00244CE0"/>
    <w:rsid w:val="002453A7"/>
    <w:rsid w:val="002460B8"/>
    <w:rsid w:val="0025331B"/>
    <w:rsid w:val="0025731B"/>
    <w:rsid w:val="00257C54"/>
    <w:rsid w:val="002649EE"/>
    <w:rsid w:val="0026541C"/>
    <w:rsid w:val="00270F59"/>
    <w:rsid w:val="00271383"/>
    <w:rsid w:val="00272EFE"/>
    <w:rsid w:val="00276AC0"/>
    <w:rsid w:val="002837E7"/>
    <w:rsid w:val="0029091D"/>
    <w:rsid w:val="00292891"/>
    <w:rsid w:val="00293DE1"/>
    <w:rsid w:val="00294885"/>
    <w:rsid w:val="002A12F8"/>
    <w:rsid w:val="002A1646"/>
    <w:rsid w:val="002A3791"/>
    <w:rsid w:val="002A4F2A"/>
    <w:rsid w:val="002A5AEA"/>
    <w:rsid w:val="002A69D6"/>
    <w:rsid w:val="002A7DAA"/>
    <w:rsid w:val="002B2A04"/>
    <w:rsid w:val="002B46AE"/>
    <w:rsid w:val="002B55B5"/>
    <w:rsid w:val="002B611D"/>
    <w:rsid w:val="002C2736"/>
    <w:rsid w:val="002E0B3F"/>
    <w:rsid w:val="002E2119"/>
    <w:rsid w:val="002E217E"/>
    <w:rsid w:val="002E221F"/>
    <w:rsid w:val="002E3336"/>
    <w:rsid w:val="002E34C9"/>
    <w:rsid w:val="002E4349"/>
    <w:rsid w:val="002E55C8"/>
    <w:rsid w:val="002E5E73"/>
    <w:rsid w:val="002E7E33"/>
    <w:rsid w:val="002F1264"/>
    <w:rsid w:val="002F130E"/>
    <w:rsid w:val="002F2DD3"/>
    <w:rsid w:val="002F3FEE"/>
    <w:rsid w:val="002F48DF"/>
    <w:rsid w:val="002F7DA9"/>
    <w:rsid w:val="0030097B"/>
    <w:rsid w:val="00304626"/>
    <w:rsid w:val="00305DF4"/>
    <w:rsid w:val="003118CE"/>
    <w:rsid w:val="00312C23"/>
    <w:rsid w:val="00312FCA"/>
    <w:rsid w:val="0031387A"/>
    <w:rsid w:val="00316425"/>
    <w:rsid w:val="00317297"/>
    <w:rsid w:val="003226DD"/>
    <w:rsid w:val="0032368A"/>
    <w:rsid w:val="003262E7"/>
    <w:rsid w:val="003361A2"/>
    <w:rsid w:val="00336D3B"/>
    <w:rsid w:val="0034547F"/>
    <w:rsid w:val="00345835"/>
    <w:rsid w:val="003462B3"/>
    <w:rsid w:val="00352600"/>
    <w:rsid w:val="003538C0"/>
    <w:rsid w:val="0035461D"/>
    <w:rsid w:val="00361080"/>
    <w:rsid w:val="0036199C"/>
    <w:rsid w:val="003642A8"/>
    <w:rsid w:val="00366AB7"/>
    <w:rsid w:val="00373551"/>
    <w:rsid w:val="0037417A"/>
    <w:rsid w:val="00377C0C"/>
    <w:rsid w:val="003800C8"/>
    <w:rsid w:val="00382F81"/>
    <w:rsid w:val="00383F84"/>
    <w:rsid w:val="00385E2A"/>
    <w:rsid w:val="00387CB6"/>
    <w:rsid w:val="00391895"/>
    <w:rsid w:val="00393E27"/>
    <w:rsid w:val="00395B5F"/>
    <w:rsid w:val="0039673A"/>
    <w:rsid w:val="00396C94"/>
    <w:rsid w:val="003A0337"/>
    <w:rsid w:val="003A2EB9"/>
    <w:rsid w:val="003A7C5D"/>
    <w:rsid w:val="003A7D63"/>
    <w:rsid w:val="003B08C9"/>
    <w:rsid w:val="003B3C03"/>
    <w:rsid w:val="003B54FE"/>
    <w:rsid w:val="003B5DAA"/>
    <w:rsid w:val="003C5261"/>
    <w:rsid w:val="003C7CCA"/>
    <w:rsid w:val="003D29CF"/>
    <w:rsid w:val="003E4CE2"/>
    <w:rsid w:val="003F076E"/>
    <w:rsid w:val="003F2747"/>
    <w:rsid w:val="003F2933"/>
    <w:rsid w:val="004005C7"/>
    <w:rsid w:val="00402EF5"/>
    <w:rsid w:val="0040529C"/>
    <w:rsid w:val="00405A0E"/>
    <w:rsid w:val="004154C4"/>
    <w:rsid w:val="00420E8D"/>
    <w:rsid w:val="0042365F"/>
    <w:rsid w:val="0042772F"/>
    <w:rsid w:val="0043072A"/>
    <w:rsid w:val="004357D4"/>
    <w:rsid w:val="00436D68"/>
    <w:rsid w:val="004376C4"/>
    <w:rsid w:val="00441574"/>
    <w:rsid w:val="004429FC"/>
    <w:rsid w:val="00442EC9"/>
    <w:rsid w:val="004507EA"/>
    <w:rsid w:val="00450D54"/>
    <w:rsid w:val="00453780"/>
    <w:rsid w:val="00454045"/>
    <w:rsid w:val="00455C4F"/>
    <w:rsid w:val="004615FD"/>
    <w:rsid w:val="00462B50"/>
    <w:rsid w:val="00464CBA"/>
    <w:rsid w:val="0046695F"/>
    <w:rsid w:val="00466B8D"/>
    <w:rsid w:val="004711F5"/>
    <w:rsid w:val="004720B7"/>
    <w:rsid w:val="00472BC3"/>
    <w:rsid w:val="00485AC9"/>
    <w:rsid w:val="00486097"/>
    <w:rsid w:val="00490367"/>
    <w:rsid w:val="00491229"/>
    <w:rsid w:val="004929DF"/>
    <w:rsid w:val="004931AC"/>
    <w:rsid w:val="00493DB3"/>
    <w:rsid w:val="0049560D"/>
    <w:rsid w:val="004974C1"/>
    <w:rsid w:val="00497FE3"/>
    <w:rsid w:val="004A0B4B"/>
    <w:rsid w:val="004A1E43"/>
    <w:rsid w:val="004A4BBD"/>
    <w:rsid w:val="004A58BF"/>
    <w:rsid w:val="004A7FAA"/>
    <w:rsid w:val="004B1E3A"/>
    <w:rsid w:val="004B266D"/>
    <w:rsid w:val="004B56F8"/>
    <w:rsid w:val="004B5A36"/>
    <w:rsid w:val="004B69A8"/>
    <w:rsid w:val="004C0709"/>
    <w:rsid w:val="004C0CD2"/>
    <w:rsid w:val="004C1D7F"/>
    <w:rsid w:val="004C49D9"/>
    <w:rsid w:val="004C4E39"/>
    <w:rsid w:val="004C6229"/>
    <w:rsid w:val="004C6CEC"/>
    <w:rsid w:val="004D0D0F"/>
    <w:rsid w:val="004D15D2"/>
    <w:rsid w:val="004D49D5"/>
    <w:rsid w:val="004D5716"/>
    <w:rsid w:val="004E0476"/>
    <w:rsid w:val="004E12C6"/>
    <w:rsid w:val="004E4BD0"/>
    <w:rsid w:val="004E668B"/>
    <w:rsid w:val="004F082A"/>
    <w:rsid w:val="004F12B3"/>
    <w:rsid w:val="004F30BD"/>
    <w:rsid w:val="004F45DD"/>
    <w:rsid w:val="004F5C53"/>
    <w:rsid w:val="00500854"/>
    <w:rsid w:val="00503F16"/>
    <w:rsid w:val="00506180"/>
    <w:rsid w:val="00506C1E"/>
    <w:rsid w:val="00506CD5"/>
    <w:rsid w:val="00507008"/>
    <w:rsid w:val="005073DD"/>
    <w:rsid w:val="00510545"/>
    <w:rsid w:val="00514114"/>
    <w:rsid w:val="005158CD"/>
    <w:rsid w:val="005206CA"/>
    <w:rsid w:val="005208FD"/>
    <w:rsid w:val="00522277"/>
    <w:rsid w:val="00524475"/>
    <w:rsid w:val="00526CDC"/>
    <w:rsid w:val="005306E1"/>
    <w:rsid w:val="005308AF"/>
    <w:rsid w:val="0053289A"/>
    <w:rsid w:val="005332CF"/>
    <w:rsid w:val="0053556A"/>
    <w:rsid w:val="0053738C"/>
    <w:rsid w:val="0054108A"/>
    <w:rsid w:val="005419F5"/>
    <w:rsid w:val="00543D62"/>
    <w:rsid w:val="005441F5"/>
    <w:rsid w:val="005455F8"/>
    <w:rsid w:val="00545FB1"/>
    <w:rsid w:val="005511D4"/>
    <w:rsid w:val="005638F6"/>
    <w:rsid w:val="00574B37"/>
    <w:rsid w:val="00576367"/>
    <w:rsid w:val="005776AE"/>
    <w:rsid w:val="00584301"/>
    <w:rsid w:val="00590896"/>
    <w:rsid w:val="005919FF"/>
    <w:rsid w:val="00592574"/>
    <w:rsid w:val="005934A7"/>
    <w:rsid w:val="0059576E"/>
    <w:rsid w:val="00595ED1"/>
    <w:rsid w:val="005A3509"/>
    <w:rsid w:val="005A3E15"/>
    <w:rsid w:val="005A3F52"/>
    <w:rsid w:val="005A6002"/>
    <w:rsid w:val="005B3458"/>
    <w:rsid w:val="005B68A1"/>
    <w:rsid w:val="005B78A2"/>
    <w:rsid w:val="005B7CC7"/>
    <w:rsid w:val="005C0C56"/>
    <w:rsid w:val="005C2242"/>
    <w:rsid w:val="005C48D3"/>
    <w:rsid w:val="005C5E42"/>
    <w:rsid w:val="005D2661"/>
    <w:rsid w:val="005D70AA"/>
    <w:rsid w:val="005E0FEF"/>
    <w:rsid w:val="005E18FC"/>
    <w:rsid w:val="005E3CBA"/>
    <w:rsid w:val="005F2016"/>
    <w:rsid w:val="005F4A1A"/>
    <w:rsid w:val="005F4ECF"/>
    <w:rsid w:val="00602642"/>
    <w:rsid w:val="006047E9"/>
    <w:rsid w:val="00604AF6"/>
    <w:rsid w:val="006057CA"/>
    <w:rsid w:val="00611113"/>
    <w:rsid w:val="00611513"/>
    <w:rsid w:val="00613047"/>
    <w:rsid w:val="0061362D"/>
    <w:rsid w:val="006228E0"/>
    <w:rsid w:val="006236F3"/>
    <w:rsid w:val="006255EE"/>
    <w:rsid w:val="00626734"/>
    <w:rsid w:val="00627504"/>
    <w:rsid w:val="00630022"/>
    <w:rsid w:val="00633329"/>
    <w:rsid w:val="00635651"/>
    <w:rsid w:val="00636890"/>
    <w:rsid w:val="006369E4"/>
    <w:rsid w:val="00637F6A"/>
    <w:rsid w:val="00651252"/>
    <w:rsid w:val="00651277"/>
    <w:rsid w:val="00651564"/>
    <w:rsid w:val="00655241"/>
    <w:rsid w:val="00656155"/>
    <w:rsid w:val="00657578"/>
    <w:rsid w:val="00657E9C"/>
    <w:rsid w:val="00660B93"/>
    <w:rsid w:val="00661F37"/>
    <w:rsid w:val="00662B55"/>
    <w:rsid w:val="00663949"/>
    <w:rsid w:val="00664AD9"/>
    <w:rsid w:val="00665769"/>
    <w:rsid w:val="00667148"/>
    <w:rsid w:val="00672A49"/>
    <w:rsid w:val="00673553"/>
    <w:rsid w:val="00673E12"/>
    <w:rsid w:val="006757A9"/>
    <w:rsid w:val="0067671F"/>
    <w:rsid w:val="0069122B"/>
    <w:rsid w:val="00691571"/>
    <w:rsid w:val="006921DB"/>
    <w:rsid w:val="00693AB2"/>
    <w:rsid w:val="00695F3D"/>
    <w:rsid w:val="0069658D"/>
    <w:rsid w:val="00696B65"/>
    <w:rsid w:val="00696F40"/>
    <w:rsid w:val="006A0F77"/>
    <w:rsid w:val="006A1364"/>
    <w:rsid w:val="006A15AB"/>
    <w:rsid w:val="006A5D1E"/>
    <w:rsid w:val="006A77DA"/>
    <w:rsid w:val="006B1025"/>
    <w:rsid w:val="006B1B49"/>
    <w:rsid w:val="006B397D"/>
    <w:rsid w:val="006B545B"/>
    <w:rsid w:val="006C26C3"/>
    <w:rsid w:val="006C7805"/>
    <w:rsid w:val="006D2B04"/>
    <w:rsid w:val="006D3326"/>
    <w:rsid w:val="006E21DD"/>
    <w:rsid w:val="006F154C"/>
    <w:rsid w:val="006F28D7"/>
    <w:rsid w:val="006F307A"/>
    <w:rsid w:val="006F4E45"/>
    <w:rsid w:val="006F52AA"/>
    <w:rsid w:val="006F758A"/>
    <w:rsid w:val="006F7B10"/>
    <w:rsid w:val="007016C5"/>
    <w:rsid w:val="00704828"/>
    <w:rsid w:val="00704F6A"/>
    <w:rsid w:val="00707677"/>
    <w:rsid w:val="007101DC"/>
    <w:rsid w:val="007114BA"/>
    <w:rsid w:val="00713CE1"/>
    <w:rsid w:val="00714ED8"/>
    <w:rsid w:val="00720F65"/>
    <w:rsid w:val="0072153F"/>
    <w:rsid w:val="00722A09"/>
    <w:rsid w:val="00722BEC"/>
    <w:rsid w:val="00723FDA"/>
    <w:rsid w:val="0072542C"/>
    <w:rsid w:val="0072549A"/>
    <w:rsid w:val="0072764C"/>
    <w:rsid w:val="00734BBC"/>
    <w:rsid w:val="00735872"/>
    <w:rsid w:val="007406BC"/>
    <w:rsid w:val="00743956"/>
    <w:rsid w:val="007443EA"/>
    <w:rsid w:val="00745677"/>
    <w:rsid w:val="00747013"/>
    <w:rsid w:val="00747666"/>
    <w:rsid w:val="00752693"/>
    <w:rsid w:val="007529C0"/>
    <w:rsid w:val="00753565"/>
    <w:rsid w:val="00753788"/>
    <w:rsid w:val="00753BCE"/>
    <w:rsid w:val="007541F7"/>
    <w:rsid w:val="00756184"/>
    <w:rsid w:val="00761321"/>
    <w:rsid w:val="00762445"/>
    <w:rsid w:val="0076380B"/>
    <w:rsid w:val="00764430"/>
    <w:rsid w:val="00771721"/>
    <w:rsid w:val="0077258D"/>
    <w:rsid w:val="00773CFB"/>
    <w:rsid w:val="0078251B"/>
    <w:rsid w:val="00786621"/>
    <w:rsid w:val="00792BC7"/>
    <w:rsid w:val="00797C01"/>
    <w:rsid w:val="007A0D0B"/>
    <w:rsid w:val="007A4D77"/>
    <w:rsid w:val="007A50EE"/>
    <w:rsid w:val="007A5128"/>
    <w:rsid w:val="007A6EEC"/>
    <w:rsid w:val="007B20A5"/>
    <w:rsid w:val="007B59B4"/>
    <w:rsid w:val="007C1B20"/>
    <w:rsid w:val="007C3768"/>
    <w:rsid w:val="007C4735"/>
    <w:rsid w:val="007C4CA1"/>
    <w:rsid w:val="007C4F92"/>
    <w:rsid w:val="007D16EF"/>
    <w:rsid w:val="007D422E"/>
    <w:rsid w:val="007D57BD"/>
    <w:rsid w:val="007D61F4"/>
    <w:rsid w:val="007E101C"/>
    <w:rsid w:val="007E1BD3"/>
    <w:rsid w:val="007F3828"/>
    <w:rsid w:val="007F3CF2"/>
    <w:rsid w:val="007F403D"/>
    <w:rsid w:val="007F41AB"/>
    <w:rsid w:val="007F48D3"/>
    <w:rsid w:val="007F6D5C"/>
    <w:rsid w:val="00800720"/>
    <w:rsid w:val="00803146"/>
    <w:rsid w:val="008039DF"/>
    <w:rsid w:val="008056AA"/>
    <w:rsid w:val="00807A68"/>
    <w:rsid w:val="0081512A"/>
    <w:rsid w:val="00817552"/>
    <w:rsid w:val="00821EFA"/>
    <w:rsid w:val="00824E43"/>
    <w:rsid w:val="0082677A"/>
    <w:rsid w:val="008305AC"/>
    <w:rsid w:val="00832383"/>
    <w:rsid w:val="00832646"/>
    <w:rsid w:val="0083486E"/>
    <w:rsid w:val="00840511"/>
    <w:rsid w:val="00840ACE"/>
    <w:rsid w:val="008435C1"/>
    <w:rsid w:val="00843973"/>
    <w:rsid w:val="008448C9"/>
    <w:rsid w:val="00845866"/>
    <w:rsid w:val="00846C85"/>
    <w:rsid w:val="008512E6"/>
    <w:rsid w:val="00855201"/>
    <w:rsid w:val="00855CB0"/>
    <w:rsid w:val="0085628B"/>
    <w:rsid w:val="008616C6"/>
    <w:rsid w:val="00862A68"/>
    <w:rsid w:val="008638F2"/>
    <w:rsid w:val="008662A1"/>
    <w:rsid w:val="00867B29"/>
    <w:rsid w:val="00870140"/>
    <w:rsid w:val="0087058F"/>
    <w:rsid w:val="00870835"/>
    <w:rsid w:val="00872201"/>
    <w:rsid w:val="00872593"/>
    <w:rsid w:val="00873417"/>
    <w:rsid w:val="00874BC7"/>
    <w:rsid w:val="00874FED"/>
    <w:rsid w:val="00875197"/>
    <w:rsid w:val="00875437"/>
    <w:rsid w:val="00875ACA"/>
    <w:rsid w:val="00881223"/>
    <w:rsid w:val="00882558"/>
    <w:rsid w:val="0088642F"/>
    <w:rsid w:val="00887BCC"/>
    <w:rsid w:val="00892490"/>
    <w:rsid w:val="00893BE6"/>
    <w:rsid w:val="00894928"/>
    <w:rsid w:val="008965BD"/>
    <w:rsid w:val="008A14CF"/>
    <w:rsid w:val="008A552F"/>
    <w:rsid w:val="008A60B9"/>
    <w:rsid w:val="008A62B4"/>
    <w:rsid w:val="008A6805"/>
    <w:rsid w:val="008B11BF"/>
    <w:rsid w:val="008B377B"/>
    <w:rsid w:val="008B6931"/>
    <w:rsid w:val="008B6980"/>
    <w:rsid w:val="008B7F85"/>
    <w:rsid w:val="008C0764"/>
    <w:rsid w:val="008C519F"/>
    <w:rsid w:val="008C587D"/>
    <w:rsid w:val="008D0D16"/>
    <w:rsid w:val="008D4458"/>
    <w:rsid w:val="008D6193"/>
    <w:rsid w:val="008D6CF2"/>
    <w:rsid w:val="008D6DCE"/>
    <w:rsid w:val="008E11C6"/>
    <w:rsid w:val="008E2D2F"/>
    <w:rsid w:val="008E3194"/>
    <w:rsid w:val="008E393C"/>
    <w:rsid w:val="008E4BC9"/>
    <w:rsid w:val="008E7256"/>
    <w:rsid w:val="008F13BC"/>
    <w:rsid w:val="008F1AD4"/>
    <w:rsid w:val="008F1FFD"/>
    <w:rsid w:val="008F5291"/>
    <w:rsid w:val="00901F4B"/>
    <w:rsid w:val="00901F51"/>
    <w:rsid w:val="0090278A"/>
    <w:rsid w:val="00902B7F"/>
    <w:rsid w:val="0091374C"/>
    <w:rsid w:val="0091454F"/>
    <w:rsid w:val="00915272"/>
    <w:rsid w:val="00916493"/>
    <w:rsid w:val="00916B6F"/>
    <w:rsid w:val="00920C23"/>
    <w:rsid w:val="00921434"/>
    <w:rsid w:val="00922652"/>
    <w:rsid w:val="00926144"/>
    <w:rsid w:val="00926348"/>
    <w:rsid w:val="00926F4F"/>
    <w:rsid w:val="00927041"/>
    <w:rsid w:val="0093107C"/>
    <w:rsid w:val="00932742"/>
    <w:rsid w:val="00934531"/>
    <w:rsid w:val="00934E67"/>
    <w:rsid w:val="00940007"/>
    <w:rsid w:val="00940138"/>
    <w:rsid w:val="00940C3F"/>
    <w:rsid w:val="00941E54"/>
    <w:rsid w:val="00944468"/>
    <w:rsid w:val="009459C8"/>
    <w:rsid w:val="00946307"/>
    <w:rsid w:val="009468EA"/>
    <w:rsid w:val="0094738C"/>
    <w:rsid w:val="00954202"/>
    <w:rsid w:val="00962F56"/>
    <w:rsid w:val="00965DE7"/>
    <w:rsid w:val="00965E44"/>
    <w:rsid w:val="009701F4"/>
    <w:rsid w:val="00975C0D"/>
    <w:rsid w:val="0098116B"/>
    <w:rsid w:val="00985705"/>
    <w:rsid w:val="00986757"/>
    <w:rsid w:val="00986C65"/>
    <w:rsid w:val="009945FD"/>
    <w:rsid w:val="0099592E"/>
    <w:rsid w:val="00995C27"/>
    <w:rsid w:val="009979AF"/>
    <w:rsid w:val="009A049C"/>
    <w:rsid w:val="009A1AFA"/>
    <w:rsid w:val="009A35DF"/>
    <w:rsid w:val="009A3C29"/>
    <w:rsid w:val="009A3D12"/>
    <w:rsid w:val="009B0A68"/>
    <w:rsid w:val="009B0A90"/>
    <w:rsid w:val="009B13B5"/>
    <w:rsid w:val="009B4909"/>
    <w:rsid w:val="009B76AD"/>
    <w:rsid w:val="009C4563"/>
    <w:rsid w:val="009C6024"/>
    <w:rsid w:val="009C6355"/>
    <w:rsid w:val="009D26FD"/>
    <w:rsid w:val="009D39C3"/>
    <w:rsid w:val="009D5878"/>
    <w:rsid w:val="009E1B35"/>
    <w:rsid w:val="009E5028"/>
    <w:rsid w:val="009E5D94"/>
    <w:rsid w:val="009F2FE9"/>
    <w:rsid w:val="009F6653"/>
    <w:rsid w:val="009F6DDB"/>
    <w:rsid w:val="00A003D2"/>
    <w:rsid w:val="00A0169E"/>
    <w:rsid w:val="00A01E23"/>
    <w:rsid w:val="00A03A99"/>
    <w:rsid w:val="00A03D9D"/>
    <w:rsid w:val="00A04DA5"/>
    <w:rsid w:val="00A058E7"/>
    <w:rsid w:val="00A116D1"/>
    <w:rsid w:val="00A16920"/>
    <w:rsid w:val="00A17989"/>
    <w:rsid w:val="00A17CDA"/>
    <w:rsid w:val="00A202A8"/>
    <w:rsid w:val="00A212B0"/>
    <w:rsid w:val="00A23D15"/>
    <w:rsid w:val="00A311BF"/>
    <w:rsid w:val="00A330FD"/>
    <w:rsid w:val="00A35AC4"/>
    <w:rsid w:val="00A409D0"/>
    <w:rsid w:val="00A450CB"/>
    <w:rsid w:val="00A462FF"/>
    <w:rsid w:val="00A46E32"/>
    <w:rsid w:val="00A507FC"/>
    <w:rsid w:val="00A51052"/>
    <w:rsid w:val="00A52A4F"/>
    <w:rsid w:val="00A52D2A"/>
    <w:rsid w:val="00A539DA"/>
    <w:rsid w:val="00A56650"/>
    <w:rsid w:val="00A609C0"/>
    <w:rsid w:val="00A63360"/>
    <w:rsid w:val="00A70BD9"/>
    <w:rsid w:val="00A70E27"/>
    <w:rsid w:val="00A72754"/>
    <w:rsid w:val="00A752D9"/>
    <w:rsid w:val="00A75E3F"/>
    <w:rsid w:val="00A83202"/>
    <w:rsid w:val="00A837ED"/>
    <w:rsid w:val="00A83D68"/>
    <w:rsid w:val="00A8508B"/>
    <w:rsid w:val="00A85A11"/>
    <w:rsid w:val="00A86CFE"/>
    <w:rsid w:val="00AA19E6"/>
    <w:rsid w:val="00AA40C1"/>
    <w:rsid w:val="00AA43A8"/>
    <w:rsid w:val="00AA5D61"/>
    <w:rsid w:val="00AA5DCF"/>
    <w:rsid w:val="00AA6E38"/>
    <w:rsid w:val="00AA7713"/>
    <w:rsid w:val="00AB272B"/>
    <w:rsid w:val="00AB5F05"/>
    <w:rsid w:val="00AC08C8"/>
    <w:rsid w:val="00AC1271"/>
    <w:rsid w:val="00AD08E5"/>
    <w:rsid w:val="00AD2A52"/>
    <w:rsid w:val="00AD4F68"/>
    <w:rsid w:val="00AD6235"/>
    <w:rsid w:val="00AD65FB"/>
    <w:rsid w:val="00AD6B7B"/>
    <w:rsid w:val="00AD725A"/>
    <w:rsid w:val="00AE08B4"/>
    <w:rsid w:val="00AE09AE"/>
    <w:rsid w:val="00AE2B50"/>
    <w:rsid w:val="00AE6661"/>
    <w:rsid w:val="00AE6D74"/>
    <w:rsid w:val="00AF1F15"/>
    <w:rsid w:val="00AF2430"/>
    <w:rsid w:val="00AF26AF"/>
    <w:rsid w:val="00AF282C"/>
    <w:rsid w:val="00AF60AF"/>
    <w:rsid w:val="00B0146A"/>
    <w:rsid w:val="00B02BD1"/>
    <w:rsid w:val="00B02F53"/>
    <w:rsid w:val="00B032C7"/>
    <w:rsid w:val="00B045E5"/>
    <w:rsid w:val="00B10DE3"/>
    <w:rsid w:val="00B112B7"/>
    <w:rsid w:val="00B15448"/>
    <w:rsid w:val="00B2057E"/>
    <w:rsid w:val="00B20C1A"/>
    <w:rsid w:val="00B22A8B"/>
    <w:rsid w:val="00B236EF"/>
    <w:rsid w:val="00B267D5"/>
    <w:rsid w:val="00B2772F"/>
    <w:rsid w:val="00B30A92"/>
    <w:rsid w:val="00B3111C"/>
    <w:rsid w:val="00B35EB7"/>
    <w:rsid w:val="00B43596"/>
    <w:rsid w:val="00B46DE2"/>
    <w:rsid w:val="00B50D1B"/>
    <w:rsid w:val="00B53365"/>
    <w:rsid w:val="00B55BB9"/>
    <w:rsid w:val="00B56F57"/>
    <w:rsid w:val="00B60E9F"/>
    <w:rsid w:val="00B64E36"/>
    <w:rsid w:val="00B66B8E"/>
    <w:rsid w:val="00B677C2"/>
    <w:rsid w:val="00B67D7D"/>
    <w:rsid w:val="00B70097"/>
    <w:rsid w:val="00B716AA"/>
    <w:rsid w:val="00B74185"/>
    <w:rsid w:val="00B74327"/>
    <w:rsid w:val="00B744E9"/>
    <w:rsid w:val="00B76504"/>
    <w:rsid w:val="00B768C9"/>
    <w:rsid w:val="00B80D95"/>
    <w:rsid w:val="00B82776"/>
    <w:rsid w:val="00B903C8"/>
    <w:rsid w:val="00B90971"/>
    <w:rsid w:val="00B92545"/>
    <w:rsid w:val="00B939C9"/>
    <w:rsid w:val="00BA2A0C"/>
    <w:rsid w:val="00BA40E1"/>
    <w:rsid w:val="00BB0584"/>
    <w:rsid w:val="00BB188E"/>
    <w:rsid w:val="00BB4E0B"/>
    <w:rsid w:val="00BB7E7E"/>
    <w:rsid w:val="00BC21A4"/>
    <w:rsid w:val="00BC24BA"/>
    <w:rsid w:val="00BC34AF"/>
    <w:rsid w:val="00BC36CF"/>
    <w:rsid w:val="00BD05D8"/>
    <w:rsid w:val="00BD4151"/>
    <w:rsid w:val="00BD6D44"/>
    <w:rsid w:val="00BD6E18"/>
    <w:rsid w:val="00BE4BC0"/>
    <w:rsid w:val="00BE59F6"/>
    <w:rsid w:val="00BF15D2"/>
    <w:rsid w:val="00BF169E"/>
    <w:rsid w:val="00BF1EF8"/>
    <w:rsid w:val="00BF3BC9"/>
    <w:rsid w:val="00BF4256"/>
    <w:rsid w:val="00BF42C2"/>
    <w:rsid w:val="00BF5A81"/>
    <w:rsid w:val="00C00859"/>
    <w:rsid w:val="00C00FC9"/>
    <w:rsid w:val="00C00FE2"/>
    <w:rsid w:val="00C014AE"/>
    <w:rsid w:val="00C03DE8"/>
    <w:rsid w:val="00C06E26"/>
    <w:rsid w:val="00C07986"/>
    <w:rsid w:val="00C12774"/>
    <w:rsid w:val="00C1334C"/>
    <w:rsid w:val="00C133FB"/>
    <w:rsid w:val="00C13E63"/>
    <w:rsid w:val="00C1736B"/>
    <w:rsid w:val="00C2274A"/>
    <w:rsid w:val="00C2313C"/>
    <w:rsid w:val="00C257EA"/>
    <w:rsid w:val="00C302A4"/>
    <w:rsid w:val="00C32F64"/>
    <w:rsid w:val="00C34123"/>
    <w:rsid w:val="00C407BE"/>
    <w:rsid w:val="00C4219F"/>
    <w:rsid w:val="00C448A4"/>
    <w:rsid w:val="00C45AC1"/>
    <w:rsid w:val="00C471FF"/>
    <w:rsid w:val="00C47326"/>
    <w:rsid w:val="00C515F2"/>
    <w:rsid w:val="00C52741"/>
    <w:rsid w:val="00C5541A"/>
    <w:rsid w:val="00C55CD8"/>
    <w:rsid w:val="00C56EA0"/>
    <w:rsid w:val="00C57F4F"/>
    <w:rsid w:val="00C6047F"/>
    <w:rsid w:val="00C60790"/>
    <w:rsid w:val="00C637E8"/>
    <w:rsid w:val="00C66F77"/>
    <w:rsid w:val="00C67436"/>
    <w:rsid w:val="00C67DCC"/>
    <w:rsid w:val="00C71764"/>
    <w:rsid w:val="00C7270D"/>
    <w:rsid w:val="00C72F50"/>
    <w:rsid w:val="00C73EDF"/>
    <w:rsid w:val="00C76050"/>
    <w:rsid w:val="00C77B5D"/>
    <w:rsid w:val="00C839B3"/>
    <w:rsid w:val="00C86726"/>
    <w:rsid w:val="00C869CD"/>
    <w:rsid w:val="00C96B88"/>
    <w:rsid w:val="00C96C35"/>
    <w:rsid w:val="00C96FC0"/>
    <w:rsid w:val="00CA1061"/>
    <w:rsid w:val="00CA2D69"/>
    <w:rsid w:val="00CA363C"/>
    <w:rsid w:val="00CA3F38"/>
    <w:rsid w:val="00CA5500"/>
    <w:rsid w:val="00CA7A29"/>
    <w:rsid w:val="00CB08FA"/>
    <w:rsid w:val="00CB20C0"/>
    <w:rsid w:val="00CB40BF"/>
    <w:rsid w:val="00CB4C93"/>
    <w:rsid w:val="00CB4D4E"/>
    <w:rsid w:val="00CB4F1F"/>
    <w:rsid w:val="00CB6808"/>
    <w:rsid w:val="00CB73C1"/>
    <w:rsid w:val="00CC085F"/>
    <w:rsid w:val="00CC43C6"/>
    <w:rsid w:val="00CC7232"/>
    <w:rsid w:val="00CD3608"/>
    <w:rsid w:val="00CD445E"/>
    <w:rsid w:val="00CD4E96"/>
    <w:rsid w:val="00CD7FC2"/>
    <w:rsid w:val="00CE4E38"/>
    <w:rsid w:val="00CE5F89"/>
    <w:rsid w:val="00CF22D8"/>
    <w:rsid w:val="00CF4F47"/>
    <w:rsid w:val="00D0086D"/>
    <w:rsid w:val="00D01EA0"/>
    <w:rsid w:val="00D02CA5"/>
    <w:rsid w:val="00D036AF"/>
    <w:rsid w:val="00D04464"/>
    <w:rsid w:val="00D13466"/>
    <w:rsid w:val="00D13C1B"/>
    <w:rsid w:val="00D14EB8"/>
    <w:rsid w:val="00D15376"/>
    <w:rsid w:val="00D159BF"/>
    <w:rsid w:val="00D16A3F"/>
    <w:rsid w:val="00D17096"/>
    <w:rsid w:val="00D20BA4"/>
    <w:rsid w:val="00D23D94"/>
    <w:rsid w:val="00D2483A"/>
    <w:rsid w:val="00D274D8"/>
    <w:rsid w:val="00D30BEE"/>
    <w:rsid w:val="00D30C47"/>
    <w:rsid w:val="00D3376E"/>
    <w:rsid w:val="00D34AF6"/>
    <w:rsid w:val="00D35ACB"/>
    <w:rsid w:val="00D3670A"/>
    <w:rsid w:val="00D419F5"/>
    <w:rsid w:val="00D43F3F"/>
    <w:rsid w:val="00D530F9"/>
    <w:rsid w:val="00D534E3"/>
    <w:rsid w:val="00D53C7B"/>
    <w:rsid w:val="00D550B5"/>
    <w:rsid w:val="00D565D2"/>
    <w:rsid w:val="00D578A5"/>
    <w:rsid w:val="00D608D6"/>
    <w:rsid w:val="00D61D11"/>
    <w:rsid w:val="00D64857"/>
    <w:rsid w:val="00D6757C"/>
    <w:rsid w:val="00D76CE9"/>
    <w:rsid w:val="00D8002F"/>
    <w:rsid w:val="00D803BA"/>
    <w:rsid w:val="00D81660"/>
    <w:rsid w:val="00D82D67"/>
    <w:rsid w:val="00D85B77"/>
    <w:rsid w:val="00D87583"/>
    <w:rsid w:val="00D900B3"/>
    <w:rsid w:val="00D917D3"/>
    <w:rsid w:val="00D934E9"/>
    <w:rsid w:val="00D957D1"/>
    <w:rsid w:val="00D96E55"/>
    <w:rsid w:val="00D970A4"/>
    <w:rsid w:val="00DA01AA"/>
    <w:rsid w:val="00DA799B"/>
    <w:rsid w:val="00DB1C09"/>
    <w:rsid w:val="00DB3D52"/>
    <w:rsid w:val="00DB5DE9"/>
    <w:rsid w:val="00DB64EA"/>
    <w:rsid w:val="00DC00B7"/>
    <w:rsid w:val="00DC2800"/>
    <w:rsid w:val="00DC670E"/>
    <w:rsid w:val="00DC7418"/>
    <w:rsid w:val="00DD0A55"/>
    <w:rsid w:val="00DD1CDD"/>
    <w:rsid w:val="00DD21BC"/>
    <w:rsid w:val="00DD519A"/>
    <w:rsid w:val="00DD7E71"/>
    <w:rsid w:val="00DE3D6E"/>
    <w:rsid w:val="00DE525F"/>
    <w:rsid w:val="00DE63D1"/>
    <w:rsid w:val="00DF22D9"/>
    <w:rsid w:val="00DF2348"/>
    <w:rsid w:val="00DF36E2"/>
    <w:rsid w:val="00DF463F"/>
    <w:rsid w:val="00DF75FF"/>
    <w:rsid w:val="00E000CB"/>
    <w:rsid w:val="00E00974"/>
    <w:rsid w:val="00E00C47"/>
    <w:rsid w:val="00E0103D"/>
    <w:rsid w:val="00E01320"/>
    <w:rsid w:val="00E02072"/>
    <w:rsid w:val="00E065FB"/>
    <w:rsid w:val="00E13EC6"/>
    <w:rsid w:val="00E155CB"/>
    <w:rsid w:val="00E16344"/>
    <w:rsid w:val="00E22E4F"/>
    <w:rsid w:val="00E26094"/>
    <w:rsid w:val="00E26A11"/>
    <w:rsid w:val="00E31A71"/>
    <w:rsid w:val="00E373C4"/>
    <w:rsid w:val="00E37E93"/>
    <w:rsid w:val="00E40A89"/>
    <w:rsid w:val="00E41027"/>
    <w:rsid w:val="00E41B23"/>
    <w:rsid w:val="00E43440"/>
    <w:rsid w:val="00E44012"/>
    <w:rsid w:val="00E44172"/>
    <w:rsid w:val="00E450A7"/>
    <w:rsid w:val="00E47C44"/>
    <w:rsid w:val="00E47DF4"/>
    <w:rsid w:val="00E5247B"/>
    <w:rsid w:val="00E52656"/>
    <w:rsid w:val="00E52C9B"/>
    <w:rsid w:val="00E5409E"/>
    <w:rsid w:val="00E543AC"/>
    <w:rsid w:val="00E60283"/>
    <w:rsid w:val="00E624D2"/>
    <w:rsid w:val="00E63199"/>
    <w:rsid w:val="00E675E9"/>
    <w:rsid w:val="00E72F20"/>
    <w:rsid w:val="00E73826"/>
    <w:rsid w:val="00E80960"/>
    <w:rsid w:val="00E8096B"/>
    <w:rsid w:val="00E82C88"/>
    <w:rsid w:val="00E83492"/>
    <w:rsid w:val="00E8575A"/>
    <w:rsid w:val="00E863C0"/>
    <w:rsid w:val="00E86E7B"/>
    <w:rsid w:val="00E9011B"/>
    <w:rsid w:val="00E90B4A"/>
    <w:rsid w:val="00E91241"/>
    <w:rsid w:val="00E91636"/>
    <w:rsid w:val="00E92DD6"/>
    <w:rsid w:val="00E9327A"/>
    <w:rsid w:val="00E9442E"/>
    <w:rsid w:val="00E96F6A"/>
    <w:rsid w:val="00E97FE3"/>
    <w:rsid w:val="00EA32A5"/>
    <w:rsid w:val="00EA4463"/>
    <w:rsid w:val="00EA6D30"/>
    <w:rsid w:val="00EB0086"/>
    <w:rsid w:val="00EB06D7"/>
    <w:rsid w:val="00EB13D7"/>
    <w:rsid w:val="00EB3968"/>
    <w:rsid w:val="00EB4843"/>
    <w:rsid w:val="00EB5024"/>
    <w:rsid w:val="00EB63F2"/>
    <w:rsid w:val="00EC0E46"/>
    <w:rsid w:val="00EC5370"/>
    <w:rsid w:val="00EC6C42"/>
    <w:rsid w:val="00ED1AEF"/>
    <w:rsid w:val="00ED24A1"/>
    <w:rsid w:val="00ED3828"/>
    <w:rsid w:val="00EF1674"/>
    <w:rsid w:val="00EF2F16"/>
    <w:rsid w:val="00EF49E6"/>
    <w:rsid w:val="00EF5F44"/>
    <w:rsid w:val="00F038E1"/>
    <w:rsid w:val="00F063B9"/>
    <w:rsid w:val="00F1230E"/>
    <w:rsid w:val="00F12817"/>
    <w:rsid w:val="00F1408F"/>
    <w:rsid w:val="00F174A5"/>
    <w:rsid w:val="00F21F71"/>
    <w:rsid w:val="00F22568"/>
    <w:rsid w:val="00F23E4F"/>
    <w:rsid w:val="00F24623"/>
    <w:rsid w:val="00F266C3"/>
    <w:rsid w:val="00F2726E"/>
    <w:rsid w:val="00F30058"/>
    <w:rsid w:val="00F313BE"/>
    <w:rsid w:val="00F347F8"/>
    <w:rsid w:val="00F360AD"/>
    <w:rsid w:val="00F372FD"/>
    <w:rsid w:val="00F412BB"/>
    <w:rsid w:val="00F42880"/>
    <w:rsid w:val="00F42CA8"/>
    <w:rsid w:val="00F4432C"/>
    <w:rsid w:val="00F44C98"/>
    <w:rsid w:val="00F457F4"/>
    <w:rsid w:val="00F47E8E"/>
    <w:rsid w:val="00F51473"/>
    <w:rsid w:val="00F51583"/>
    <w:rsid w:val="00F529D7"/>
    <w:rsid w:val="00F53688"/>
    <w:rsid w:val="00F540B8"/>
    <w:rsid w:val="00F54E65"/>
    <w:rsid w:val="00F54F2D"/>
    <w:rsid w:val="00F5541E"/>
    <w:rsid w:val="00F56DA6"/>
    <w:rsid w:val="00F57605"/>
    <w:rsid w:val="00F6228A"/>
    <w:rsid w:val="00F62569"/>
    <w:rsid w:val="00F64C79"/>
    <w:rsid w:val="00F664B2"/>
    <w:rsid w:val="00F66DFE"/>
    <w:rsid w:val="00F67272"/>
    <w:rsid w:val="00F7131F"/>
    <w:rsid w:val="00F7369E"/>
    <w:rsid w:val="00F743BE"/>
    <w:rsid w:val="00F90562"/>
    <w:rsid w:val="00F915AB"/>
    <w:rsid w:val="00F93228"/>
    <w:rsid w:val="00F94216"/>
    <w:rsid w:val="00F95B41"/>
    <w:rsid w:val="00FA210C"/>
    <w:rsid w:val="00FA79AC"/>
    <w:rsid w:val="00FB2F71"/>
    <w:rsid w:val="00FC4F87"/>
    <w:rsid w:val="00FD18C4"/>
    <w:rsid w:val="00FD3A52"/>
    <w:rsid w:val="00FD46BB"/>
    <w:rsid w:val="00FE0EE3"/>
    <w:rsid w:val="00FE2EAE"/>
    <w:rsid w:val="00FE4A7A"/>
    <w:rsid w:val="00FE7500"/>
    <w:rsid w:val="00FF6AE1"/>
    <w:rsid w:val="00FF6DCA"/>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5A4428"/>
  <w15:docId w15:val="{8A916FA4-56F4-4A3B-88FC-41EB20F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09E"/>
    <w:rPr>
      <w:sz w:val="24"/>
      <w:szCs w:val="24"/>
    </w:rPr>
  </w:style>
  <w:style w:type="paragraph" w:styleId="Heading1">
    <w:name w:val="heading 1"/>
    <w:basedOn w:val="Normal"/>
    <w:next w:val="Normal"/>
    <w:link w:val="Heading1Char"/>
    <w:uiPriority w:val="99"/>
    <w:qFormat/>
    <w:rsid w:val="0013054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3054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3072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5F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65F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semiHidden/>
    <w:locked/>
    <w:rsid w:val="0043072A"/>
    <w:rPr>
      <w:rFonts w:ascii="Cambria" w:hAnsi="Cambria" w:cs="Times New Roman"/>
      <w:b/>
      <w:bCs/>
      <w:color w:val="4F81BD"/>
      <w:sz w:val="24"/>
      <w:szCs w:val="24"/>
    </w:rPr>
  </w:style>
  <w:style w:type="paragraph" w:styleId="EnvelopeAddress">
    <w:name w:val="envelope address"/>
    <w:basedOn w:val="Normal"/>
    <w:uiPriority w:val="99"/>
    <w:rsid w:val="00B744E9"/>
    <w:pPr>
      <w:framePr w:w="7920" w:h="1980" w:hRule="exact" w:hSpace="180" w:wrap="auto" w:hAnchor="page" w:xAlign="center" w:yAlign="bottom"/>
      <w:ind w:left="2880"/>
    </w:pPr>
    <w:rPr>
      <w:rFonts w:cs="Arial"/>
    </w:rPr>
  </w:style>
  <w:style w:type="paragraph" w:styleId="EnvelopeReturn">
    <w:name w:val="envelope return"/>
    <w:basedOn w:val="Normal"/>
    <w:uiPriority w:val="99"/>
    <w:rsid w:val="00B66B8E"/>
    <w:rPr>
      <w:rFonts w:ascii="Arial" w:hAnsi="Arial" w:cs="Arial"/>
      <w:sz w:val="20"/>
      <w:szCs w:val="20"/>
    </w:rPr>
  </w:style>
  <w:style w:type="paragraph" w:styleId="Title">
    <w:name w:val="Title"/>
    <w:basedOn w:val="Normal"/>
    <w:link w:val="TitleChar"/>
    <w:uiPriority w:val="99"/>
    <w:qFormat/>
    <w:rsid w:val="0013054C"/>
    <w:pPr>
      <w:jc w:val="center"/>
    </w:pPr>
    <w:rPr>
      <w:b/>
      <w:bCs/>
    </w:rPr>
  </w:style>
  <w:style w:type="character" w:customStyle="1" w:styleId="TitleChar">
    <w:name w:val="Title Char"/>
    <w:basedOn w:val="DefaultParagraphFont"/>
    <w:link w:val="Title"/>
    <w:uiPriority w:val="10"/>
    <w:rsid w:val="007B65FD"/>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13054C"/>
    <w:rPr>
      <w:b/>
      <w:bCs/>
    </w:rPr>
  </w:style>
  <w:style w:type="character" w:customStyle="1" w:styleId="BodyTextChar">
    <w:name w:val="Body Text Char"/>
    <w:basedOn w:val="DefaultParagraphFont"/>
    <w:link w:val="BodyText"/>
    <w:uiPriority w:val="99"/>
    <w:semiHidden/>
    <w:rsid w:val="007B65FD"/>
    <w:rPr>
      <w:sz w:val="24"/>
      <w:szCs w:val="24"/>
    </w:rPr>
  </w:style>
  <w:style w:type="paragraph" w:styleId="List">
    <w:name w:val="List"/>
    <w:basedOn w:val="Normal"/>
    <w:uiPriority w:val="99"/>
    <w:rsid w:val="0013054C"/>
    <w:pPr>
      <w:ind w:left="360" w:hanging="360"/>
    </w:pPr>
  </w:style>
  <w:style w:type="paragraph" w:styleId="BodyTextFirstIndent">
    <w:name w:val="Body Text First Indent"/>
    <w:basedOn w:val="BodyText"/>
    <w:link w:val="BodyTextFirstIndentChar"/>
    <w:uiPriority w:val="99"/>
    <w:rsid w:val="0013054C"/>
    <w:pPr>
      <w:spacing w:after="120"/>
      <w:ind w:firstLine="210"/>
    </w:pPr>
    <w:rPr>
      <w:b w:val="0"/>
      <w:bCs w:val="0"/>
    </w:rPr>
  </w:style>
  <w:style w:type="character" w:customStyle="1" w:styleId="BodyTextFirstIndentChar">
    <w:name w:val="Body Text First Indent Char"/>
    <w:basedOn w:val="BodyTextChar"/>
    <w:link w:val="BodyTextFirstIndent"/>
    <w:uiPriority w:val="99"/>
    <w:semiHidden/>
    <w:rsid w:val="007B65FD"/>
    <w:rPr>
      <w:sz w:val="24"/>
      <w:szCs w:val="24"/>
    </w:rPr>
  </w:style>
  <w:style w:type="character" w:styleId="Hyperlink">
    <w:name w:val="Hyperlink"/>
    <w:basedOn w:val="DefaultParagraphFont"/>
    <w:uiPriority w:val="99"/>
    <w:rsid w:val="0025331B"/>
    <w:rPr>
      <w:rFonts w:cs="Times New Roman"/>
      <w:color w:val="0000FF"/>
      <w:u w:val="single"/>
    </w:rPr>
  </w:style>
  <w:style w:type="paragraph" w:styleId="ListParagraph">
    <w:name w:val="List Paragraph"/>
    <w:basedOn w:val="Normal"/>
    <w:uiPriority w:val="99"/>
    <w:qFormat/>
    <w:rsid w:val="0025331B"/>
    <w:pPr>
      <w:ind w:left="720"/>
    </w:pPr>
    <w:rPr>
      <w:sz w:val="20"/>
      <w:szCs w:val="20"/>
    </w:rPr>
  </w:style>
  <w:style w:type="paragraph" w:styleId="Header">
    <w:name w:val="header"/>
    <w:basedOn w:val="Normal"/>
    <w:link w:val="HeaderChar"/>
    <w:uiPriority w:val="99"/>
    <w:rsid w:val="00747666"/>
    <w:pPr>
      <w:tabs>
        <w:tab w:val="center" w:pos="4680"/>
        <w:tab w:val="right" w:pos="9360"/>
      </w:tabs>
    </w:pPr>
  </w:style>
  <w:style w:type="character" w:customStyle="1" w:styleId="HeaderChar">
    <w:name w:val="Header Char"/>
    <w:basedOn w:val="DefaultParagraphFont"/>
    <w:link w:val="Header"/>
    <w:uiPriority w:val="99"/>
    <w:locked/>
    <w:rsid w:val="00747666"/>
    <w:rPr>
      <w:rFonts w:cs="Times New Roman"/>
      <w:sz w:val="24"/>
      <w:szCs w:val="24"/>
    </w:rPr>
  </w:style>
  <w:style w:type="paragraph" w:styleId="Footer">
    <w:name w:val="footer"/>
    <w:basedOn w:val="Normal"/>
    <w:link w:val="FooterChar"/>
    <w:uiPriority w:val="99"/>
    <w:rsid w:val="00747666"/>
    <w:pPr>
      <w:tabs>
        <w:tab w:val="center" w:pos="4680"/>
        <w:tab w:val="right" w:pos="9360"/>
      </w:tabs>
    </w:pPr>
  </w:style>
  <w:style w:type="character" w:customStyle="1" w:styleId="FooterChar">
    <w:name w:val="Footer Char"/>
    <w:basedOn w:val="DefaultParagraphFont"/>
    <w:link w:val="Footer"/>
    <w:uiPriority w:val="99"/>
    <w:locked/>
    <w:rsid w:val="00747666"/>
    <w:rPr>
      <w:rFonts w:cs="Times New Roman"/>
      <w:sz w:val="24"/>
      <w:szCs w:val="24"/>
    </w:rPr>
  </w:style>
  <w:style w:type="paragraph" w:styleId="BalloonText">
    <w:name w:val="Balloon Text"/>
    <w:basedOn w:val="Normal"/>
    <w:link w:val="BalloonTextChar"/>
    <w:uiPriority w:val="99"/>
    <w:rsid w:val="00545FB1"/>
    <w:rPr>
      <w:rFonts w:ascii="Tahoma" w:hAnsi="Tahoma" w:cs="Tahoma"/>
      <w:sz w:val="16"/>
      <w:szCs w:val="16"/>
    </w:rPr>
  </w:style>
  <w:style w:type="character" w:customStyle="1" w:styleId="BalloonTextChar">
    <w:name w:val="Balloon Text Char"/>
    <w:basedOn w:val="DefaultParagraphFont"/>
    <w:link w:val="BalloonText"/>
    <w:uiPriority w:val="99"/>
    <w:locked/>
    <w:rsid w:val="00545FB1"/>
    <w:rPr>
      <w:rFonts w:ascii="Tahoma" w:hAnsi="Tahoma" w:cs="Tahoma"/>
      <w:sz w:val="16"/>
      <w:szCs w:val="16"/>
    </w:rPr>
  </w:style>
  <w:style w:type="character" w:customStyle="1" w:styleId="Normal1">
    <w:name w:val="Normal1"/>
    <w:basedOn w:val="DefaultParagraphFont"/>
    <w:rsid w:val="0018331F"/>
  </w:style>
  <w:style w:type="character" w:customStyle="1" w:styleId="subhead">
    <w:name w:val="subhead"/>
    <w:basedOn w:val="DefaultParagraphFont"/>
    <w:rsid w:val="0018331F"/>
  </w:style>
  <w:style w:type="character" w:styleId="Strong">
    <w:name w:val="Strong"/>
    <w:basedOn w:val="DefaultParagraphFont"/>
    <w:uiPriority w:val="22"/>
    <w:qFormat/>
    <w:locked/>
    <w:rsid w:val="0018331F"/>
    <w:rPr>
      <w:b/>
      <w:bCs/>
    </w:rPr>
  </w:style>
  <w:style w:type="paragraph" w:customStyle="1" w:styleId="quicka">
    <w:name w:val="quicka"/>
    <w:basedOn w:val="Normal"/>
    <w:rsid w:val="0018331F"/>
    <w:pPr>
      <w:spacing w:before="100" w:beforeAutospacing="1" w:after="100" w:afterAutospacing="1"/>
    </w:pPr>
  </w:style>
  <w:style w:type="paragraph" w:styleId="NormalWeb">
    <w:name w:val="Normal (Web)"/>
    <w:basedOn w:val="Normal"/>
    <w:uiPriority w:val="99"/>
    <w:unhideWhenUsed/>
    <w:rsid w:val="00153AF3"/>
    <w:pPr>
      <w:spacing w:before="100" w:beforeAutospacing="1" w:after="100" w:afterAutospacing="1"/>
    </w:pPr>
  </w:style>
  <w:style w:type="character" w:styleId="CommentReference">
    <w:name w:val="annotation reference"/>
    <w:basedOn w:val="DefaultParagraphFont"/>
    <w:uiPriority w:val="99"/>
    <w:semiHidden/>
    <w:unhideWhenUsed/>
    <w:rsid w:val="00892490"/>
    <w:rPr>
      <w:sz w:val="16"/>
      <w:szCs w:val="16"/>
    </w:rPr>
  </w:style>
  <w:style w:type="paragraph" w:styleId="CommentText">
    <w:name w:val="annotation text"/>
    <w:basedOn w:val="Normal"/>
    <w:link w:val="CommentTextChar"/>
    <w:uiPriority w:val="99"/>
    <w:semiHidden/>
    <w:unhideWhenUsed/>
    <w:rsid w:val="00892490"/>
    <w:rPr>
      <w:sz w:val="20"/>
      <w:szCs w:val="20"/>
    </w:rPr>
  </w:style>
  <w:style w:type="character" w:customStyle="1" w:styleId="CommentTextChar">
    <w:name w:val="Comment Text Char"/>
    <w:basedOn w:val="DefaultParagraphFont"/>
    <w:link w:val="CommentText"/>
    <w:uiPriority w:val="99"/>
    <w:semiHidden/>
    <w:rsid w:val="00892490"/>
    <w:rPr>
      <w:sz w:val="20"/>
      <w:szCs w:val="20"/>
    </w:rPr>
  </w:style>
  <w:style w:type="paragraph" w:styleId="CommentSubject">
    <w:name w:val="annotation subject"/>
    <w:basedOn w:val="CommentText"/>
    <w:next w:val="CommentText"/>
    <w:link w:val="CommentSubjectChar"/>
    <w:uiPriority w:val="99"/>
    <w:semiHidden/>
    <w:unhideWhenUsed/>
    <w:rsid w:val="00892490"/>
    <w:rPr>
      <w:b/>
      <w:bCs/>
    </w:rPr>
  </w:style>
  <w:style w:type="character" w:customStyle="1" w:styleId="CommentSubjectChar">
    <w:name w:val="Comment Subject Char"/>
    <w:basedOn w:val="CommentTextChar"/>
    <w:link w:val="CommentSubject"/>
    <w:uiPriority w:val="99"/>
    <w:semiHidden/>
    <w:rsid w:val="00892490"/>
    <w:rPr>
      <w:b/>
      <w:bCs/>
      <w:sz w:val="20"/>
      <w:szCs w:val="20"/>
    </w:rPr>
  </w:style>
  <w:style w:type="table" w:styleId="TableGrid">
    <w:name w:val="Table Grid"/>
    <w:basedOn w:val="TableNormal"/>
    <w:uiPriority w:val="59"/>
    <w:rsid w:val="00054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71031">
      <w:bodyDiv w:val="1"/>
      <w:marLeft w:val="0"/>
      <w:marRight w:val="0"/>
      <w:marTop w:val="0"/>
      <w:marBottom w:val="0"/>
      <w:divBdr>
        <w:top w:val="none" w:sz="0" w:space="0" w:color="auto"/>
        <w:left w:val="none" w:sz="0" w:space="0" w:color="auto"/>
        <w:bottom w:val="none" w:sz="0" w:space="0" w:color="auto"/>
        <w:right w:val="none" w:sz="0" w:space="0" w:color="auto"/>
      </w:divBdr>
    </w:div>
    <w:div w:id="498737260">
      <w:bodyDiv w:val="1"/>
      <w:marLeft w:val="0"/>
      <w:marRight w:val="0"/>
      <w:marTop w:val="0"/>
      <w:marBottom w:val="0"/>
      <w:divBdr>
        <w:top w:val="none" w:sz="0" w:space="0" w:color="auto"/>
        <w:left w:val="none" w:sz="0" w:space="0" w:color="auto"/>
        <w:bottom w:val="none" w:sz="0" w:space="0" w:color="auto"/>
        <w:right w:val="none" w:sz="0" w:space="0" w:color="auto"/>
      </w:divBdr>
      <w:divsChild>
        <w:div w:id="751506760">
          <w:marLeft w:val="0"/>
          <w:marRight w:val="0"/>
          <w:marTop w:val="0"/>
          <w:marBottom w:val="0"/>
          <w:divBdr>
            <w:top w:val="none" w:sz="0" w:space="0" w:color="auto"/>
            <w:left w:val="none" w:sz="0" w:space="0" w:color="auto"/>
            <w:bottom w:val="none" w:sz="0" w:space="0" w:color="auto"/>
            <w:right w:val="none" w:sz="0" w:space="0" w:color="auto"/>
          </w:divBdr>
        </w:div>
        <w:div w:id="1901480519">
          <w:marLeft w:val="0"/>
          <w:marRight w:val="0"/>
          <w:marTop w:val="0"/>
          <w:marBottom w:val="0"/>
          <w:divBdr>
            <w:top w:val="none" w:sz="0" w:space="0" w:color="auto"/>
            <w:left w:val="none" w:sz="0" w:space="0" w:color="auto"/>
            <w:bottom w:val="none" w:sz="0" w:space="0" w:color="auto"/>
            <w:right w:val="none" w:sz="0" w:space="0" w:color="auto"/>
          </w:divBdr>
        </w:div>
        <w:div w:id="341902323">
          <w:marLeft w:val="0"/>
          <w:marRight w:val="0"/>
          <w:marTop w:val="0"/>
          <w:marBottom w:val="0"/>
          <w:divBdr>
            <w:top w:val="none" w:sz="0" w:space="0" w:color="auto"/>
            <w:left w:val="none" w:sz="0" w:space="0" w:color="auto"/>
            <w:bottom w:val="none" w:sz="0" w:space="0" w:color="auto"/>
            <w:right w:val="none" w:sz="0" w:space="0" w:color="auto"/>
          </w:divBdr>
        </w:div>
      </w:divsChild>
    </w:div>
    <w:div w:id="781924464">
      <w:bodyDiv w:val="1"/>
      <w:marLeft w:val="0"/>
      <w:marRight w:val="0"/>
      <w:marTop w:val="0"/>
      <w:marBottom w:val="0"/>
      <w:divBdr>
        <w:top w:val="none" w:sz="0" w:space="0" w:color="auto"/>
        <w:left w:val="none" w:sz="0" w:space="0" w:color="auto"/>
        <w:bottom w:val="none" w:sz="0" w:space="0" w:color="auto"/>
        <w:right w:val="none" w:sz="0" w:space="0" w:color="auto"/>
      </w:divBdr>
    </w:div>
    <w:div w:id="858785461">
      <w:bodyDiv w:val="1"/>
      <w:marLeft w:val="0"/>
      <w:marRight w:val="0"/>
      <w:marTop w:val="0"/>
      <w:marBottom w:val="0"/>
      <w:divBdr>
        <w:top w:val="none" w:sz="0" w:space="0" w:color="auto"/>
        <w:left w:val="none" w:sz="0" w:space="0" w:color="auto"/>
        <w:bottom w:val="none" w:sz="0" w:space="0" w:color="auto"/>
        <w:right w:val="none" w:sz="0" w:space="0" w:color="auto"/>
      </w:divBdr>
      <w:divsChild>
        <w:div w:id="1919751088">
          <w:marLeft w:val="0"/>
          <w:marRight w:val="0"/>
          <w:marTop w:val="0"/>
          <w:marBottom w:val="0"/>
          <w:divBdr>
            <w:top w:val="none" w:sz="0" w:space="0" w:color="auto"/>
            <w:left w:val="none" w:sz="0" w:space="0" w:color="auto"/>
            <w:bottom w:val="none" w:sz="0" w:space="0" w:color="auto"/>
            <w:right w:val="none" w:sz="0" w:space="0" w:color="auto"/>
          </w:divBdr>
        </w:div>
        <w:div w:id="1467628503">
          <w:marLeft w:val="0"/>
          <w:marRight w:val="0"/>
          <w:marTop w:val="0"/>
          <w:marBottom w:val="0"/>
          <w:divBdr>
            <w:top w:val="none" w:sz="0" w:space="0" w:color="auto"/>
            <w:left w:val="none" w:sz="0" w:space="0" w:color="auto"/>
            <w:bottom w:val="none" w:sz="0" w:space="0" w:color="auto"/>
            <w:right w:val="none" w:sz="0" w:space="0" w:color="auto"/>
          </w:divBdr>
        </w:div>
        <w:div w:id="1341545340">
          <w:marLeft w:val="0"/>
          <w:marRight w:val="0"/>
          <w:marTop w:val="0"/>
          <w:marBottom w:val="0"/>
          <w:divBdr>
            <w:top w:val="none" w:sz="0" w:space="0" w:color="auto"/>
            <w:left w:val="none" w:sz="0" w:space="0" w:color="auto"/>
            <w:bottom w:val="none" w:sz="0" w:space="0" w:color="auto"/>
            <w:right w:val="none" w:sz="0" w:space="0" w:color="auto"/>
          </w:divBdr>
        </w:div>
      </w:divsChild>
    </w:div>
    <w:div w:id="1550414344">
      <w:bodyDiv w:val="1"/>
      <w:marLeft w:val="0"/>
      <w:marRight w:val="0"/>
      <w:marTop w:val="0"/>
      <w:marBottom w:val="0"/>
      <w:divBdr>
        <w:top w:val="none" w:sz="0" w:space="0" w:color="auto"/>
        <w:left w:val="none" w:sz="0" w:space="0" w:color="auto"/>
        <w:bottom w:val="none" w:sz="0" w:space="0" w:color="auto"/>
        <w:right w:val="none" w:sz="0" w:space="0" w:color="auto"/>
      </w:divBdr>
    </w:div>
    <w:div w:id="21254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dy@stoneschools.org" TargetMode="External"/><Relationship Id="rId3" Type="http://schemas.openxmlformats.org/officeDocument/2006/relationships/settings" Target="settings.xml"/><Relationship Id="rId7" Type="http://schemas.openxmlformats.org/officeDocument/2006/relationships/hyperlink" Target="http://www.ston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Biloxi</vt:lpstr>
    </vt:vector>
  </TitlesOfParts>
  <Company>Biloxi Public Schools</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Biloxi</dc:title>
  <dc:creator>traci.barnett</dc:creator>
  <cp:lastModifiedBy>Secret Luckett</cp:lastModifiedBy>
  <cp:revision>2</cp:revision>
  <cp:lastPrinted>2021-04-14T20:36:00Z</cp:lastPrinted>
  <dcterms:created xsi:type="dcterms:W3CDTF">2021-04-16T21:22:00Z</dcterms:created>
  <dcterms:modified xsi:type="dcterms:W3CDTF">2021-04-16T21:22:00Z</dcterms:modified>
</cp:coreProperties>
</file>