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A4ECB" w14:textId="77777777" w:rsidR="00D34243" w:rsidRPr="00DA1E6C" w:rsidRDefault="00D34243" w:rsidP="00D34243">
      <w:pPr>
        <w:spacing w:after="0"/>
        <w:jc w:val="center"/>
        <w:rPr>
          <w:rFonts w:ascii="Georgia" w:hAnsi="Georgia"/>
        </w:rPr>
      </w:pPr>
      <w:r w:rsidRPr="00DA1E6C">
        <w:rPr>
          <w:rFonts w:ascii="Georgia" w:hAnsi="Georgia"/>
          <w:b/>
          <w:noProof/>
        </w:rPr>
        <w:drawing>
          <wp:anchor distT="0" distB="0" distL="114300" distR="114300" simplePos="0" relativeHeight="251659264" behindDoc="1" locked="0" layoutInCell="1" allowOverlap="1" wp14:anchorId="5422166E" wp14:editId="3AC361B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9695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50" y="21150"/>
                <wp:lineTo x="210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dmr-logo-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FDA33B" w14:textId="77777777" w:rsidR="00D34243" w:rsidRPr="00915F69" w:rsidRDefault="00D34243" w:rsidP="00D34243">
      <w:pPr>
        <w:pStyle w:val="Heading1"/>
        <w:jc w:val="center"/>
        <w:rPr>
          <w:b/>
          <w:color w:val="auto"/>
        </w:rPr>
      </w:pPr>
      <w:r w:rsidRPr="00915F69">
        <w:rPr>
          <w:b/>
          <w:color w:val="auto"/>
        </w:rPr>
        <w:t>Mississippi Department of Marine Resources</w:t>
      </w:r>
    </w:p>
    <w:p w14:paraId="486BCE0C" w14:textId="77777777" w:rsidR="00D34243" w:rsidRPr="00DA1E6C" w:rsidRDefault="00D34243" w:rsidP="00D34243">
      <w:pPr>
        <w:pStyle w:val="Heading1"/>
        <w:jc w:val="center"/>
      </w:pPr>
      <w:r w:rsidRPr="00915F69">
        <w:rPr>
          <w:b/>
          <w:color w:val="auto"/>
        </w:rPr>
        <w:t xml:space="preserve">Contact: </w:t>
      </w:r>
      <w:hyperlink r:id="rId9" w:history="1">
        <w:r w:rsidRPr="00DA1E6C">
          <w:rPr>
            <w:rStyle w:val="Hyperlink"/>
          </w:rPr>
          <w:t>procurement@dmr.ms.gov</w:t>
        </w:r>
      </w:hyperlink>
    </w:p>
    <w:p w14:paraId="6ACC845D" w14:textId="77777777" w:rsidR="00D34243" w:rsidRPr="00DA1E6C" w:rsidRDefault="00D34243" w:rsidP="00D34243">
      <w:pPr>
        <w:spacing w:after="0"/>
        <w:jc w:val="center"/>
        <w:rPr>
          <w:rFonts w:ascii="Georgia" w:hAnsi="Georgia"/>
        </w:rPr>
      </w:pPr>
    </w:p>
    <w:p w14:paraId="42FED41A" w14:textId="77777777" w:rsidR="00D34243" w:rsidRPr="00DA1E6C" w:rsidRDefault="00D34243" w:rsidP="00D34243">
      <w:pPr>
        <w:spacing w:after="0"/>
        <w:jc w:val="center"/>
        <w:rPr>
          <w:rFonts w:ascii="Georgia" w:hAnsi="Georgia"/>
        </w:rPr>
      </w:pPr>
    </w:p>
    <w:p w14:paraId="451BCE13" w14:textId="77777777" w:rsidR="00D34243" w:rsidRPr="00DA1E6C" w:rsidRDefault="00D34243" w:rsidP="00D34243">
      <w:pPr>
        <w:spacing w:after="0"/>
        <w:jc w:val="center"/>
        <w:rPr>
          <w:rFonts w:ascii="Georgia" w:hAnsi="Georgia"/>
        </w:rPr>
      </w:pPr>
    </w:p>
    <w:p w14:paraId="56BD8691" w14:textId="77777777" w:rsidR="00D34243" w:rsidRDefault="00D34243" w:rsidP="00D34243">
      <w:pPr>
        <w:spacing w:after="0"/>
        <w:jc w:val="center"/>
        <w:rPr>
          <w:rFonts w:ascii="Georgia" w:hAnsi="Georgia"/>
        </w:rPr>
      </w:pPr>
    </w:p>
    <w:p w14:paraId="3FE05672" w14:textId="77777777" w:rsidR="00D34243" w:rsidRDefault="00D34243" w:rsidP="00D34243">
      <w:pPr>
        <w:spacing w:after="0"/>
        <w:jc w:val="center"/>
        <w:rPr>
          <w:rFonts w:ascii="Georgia" w:hAnsi="Georgia"/>
        </w:rPr>
      </w:pPr>
    </w:p>
    <w:p w14:paraId="1C61313A" w14:textId="77777777" w:rsidR="00D34243" w:rsidRDefault="00D34243" w:rsidP="00D34243">
      <w:pPr>
        <w:spacing w:after="0"/>
        <w:jc w:val="center"/>
        <w:rPr>
          <w:rFonts w:ascii="Georgia" w:hAnsi="Georgia"/>
        </w:rPr>
      </w:pPr>
    </w:p>
    <w:p w14:paraId="57AA416E" w14:textId="77777777" w:rsidR="00D34243" w:rsidRDefault="00D34243" w:rsidP="00D34243">
      <w:pPr>
        <w:spacing w:after="0"/>
        <w:jc w:val="center"/>
        <w:rPr>
          <w:rFonts w:ascii="Georgia" w:hAnsi="Georgia"/>
        </w:rPr>
      </w:pPr>
    </w:p>
    <w:p w14:paraId="399CFE1D" w14:textId="77777777" w:rsidR="00D34243" w:rsidRDefault="00D34243" w:rsidP="00D34243">
      <w:pPr>
        <w:spacing w:after="0"/>
        <w:jc w:val="center"/>
        <w:rPr>
          <w:rFonts w:ascii="Georgia" w:hAnsi="Georgia"/>
        </w:rPr>
      </w:pPr>
    </w:p>
    <w:p w14:paraId="56CD809D" w14:textId="77777777" w:rsidR="00D34243" w:rsidRDefault="00D34243" w:rsidP="00D34243">
      <w:pPr>
        <w:spacing w:after="0"/>
        <w:jc w:val="center"/>
        <w:rPr>
          <w:rFonts w:ascii="Georgia" w:hAnsi="Georgia"/>
        </w:rPr>
      </w:pPr>
    </w:p>
    <w:p w14:paraId="24CBFE53" w14:textId="77777777" w:rsidR="00D34243" w:rsidRDefault="00D34243" w:rsidP="00D34243">
      <w:pPr>
        <w:spacing w:after="0"/>
        <w:jc w:val="center"/>
        <w:rPr>
          <w:rFonts w:ascii="Georgia" w:hAnsi="Georgia"/>
        </w:rPr>
      </w:pPr>
    </w:p>
    <w:p w14:paraId="40E87039" w14:textId="77777777" w:rsidR="00D34243" w:rsidRDefault="00D34243" w:rsidP="00D34243">
      <w:pPr>
        <w:spacing w:after="0"/>
        <w:jc w:val="center"/>
        <w:rPr>
          <w:rFonts w:ascii="Georgia" w:hAnsi="Georgia"/>
        </w:rPr>
      </w:pPr>
    </w:p>
    <w:p w14:paraId="30260BC8" w14:textId="77777777" w:rsidR="00D34243" w:rsidRDefault="00D34243" w:rsidP="00D34243">
      <w:pPr>
        <w:spacing w:after="0"/>
        <w:jc w:val="center"/>
        <w:rPr>
          <w:rFonts w:ascii="Georgia" w:hAnsi="Georgia"/>
        </w:rPr>
      </w:pPr>
    </w:p>
    <w:p w14:paraId="3E9EBFAA" w14:textId="77777777" w:rsidR="00D34243" w:rsidRPr="00DA1E6C" w:rsidRDefault="00D34243" w:rsidP="00D34243">
      <w:pPr>
        <w:spacing w:after="0"/>
        <w:jc w:val="center"/>
        <w:rPr>
          <w:rFonts w:ascii="Georgia" w:hAnsi="Georgia"/>
        </w:rPr>
      </w:pPr>
    </w:p>
    <w:p w14:paraId="6B2BA596" w14:textId="77777777" w:rsidR="00D34243" w:rsidRPr="00DA1E6C" w:rsidRDefault="00D34243" w:rsidP="00D34243">
      <w:pPr>
        <w:spacing w:after="0"/>
        <w:jc w:val="center"/>
        <w:rPr>
          <w:rFonts w:ascii="Georgia" w:hAnsi="Georgia"/>
        </w:rPr>
      </w:pPr>
    </w:p>
    <w:p w14:paraId="047C5A9D" w14:textId="77777777" w:rsidR="00D34243" w:rsidRPr="00DA1E6C" w:rsidRDefault="00D34243" w:rsidP="00D3424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A1E6C">
        <w:rPr>
          <w:rFonts w:ascii="Times New Roman" w:hAnsi="Times New Roman" w:cs="Times New Roman"/>
          <w:b/>
          <w:sz w:val="48"/>
          <w:szCs w:val="48"/>
        </w:rPr>
        <w:t>REQUEST FOR APPLICATIONS</w:t>
      </w:r>
    </w:p>
    <w:p w14:paraId="31ACFAE6" w14:textId="6206D9B1" w:rsidR="00D34243" w:rsidRPr="00DA1E6C" w:rsidRDefault="00D34243" w:rsidP="00D3424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Marine Mechanic Contract Worker</w:t>
      </w:r>
    </w:p>
    <w:p w14:paraId="73EA2A99" w14:textId="77777777" w:rsidR="00D32FA0" w:rsidRDefault="00D32FA0" w:rsidP="00E73E1A">
      <w:pPr>
        <w:spacing w:after="0"/>
        <w:jc w:val="center"/>
        <w:rPr>
          <w:rStyle w:val="Hyperlink"/>
          <w:rFonts w:ascii="Times New Roman" w:hAnsi="Times New Roman" w:cs="Times New Roman"/>
          <w:sz w:val="32"/>
          <w:szCs w:val="32"/>
        </w:rPr>
      </w:pPr>
    </w:p>
    <w:p w14:paraId="0754178F" w14:textId="3BDA531D" w:rsidR="000D1045" w:rsidRDefault="000D1045" w:rsidP="00BA705D">
      <w:pPr>
        <w:rPr>
          <w:rFonts w:ascii="Times New Roman" w:hAnsi="Times New Roman" w:cs="Times New Roman"/>
          <w:sz w:val="32"/>
          <w:szCs w:val="32"/>
        </w:rPr>
      </w:pPr>
    </w:p>
    <w:p w14:paraId="41B34405" w14:textId="15454E68" w:rsidR="00D34243" w:rsidRDefault="00D34243" w:rsidP="00BA705D">
      <w:pPr>
        <w:rPr>
          <w:rFonts w:ascii="Times New Roman" w:hAnsi="Times New Roman" w:cs="Times New Roman"/>
          <w:sz w:val="32"/>
          <w:szCs w:val="32"/>
        </w:rPr>
      </w:pPr>
    </w:p>
    <w:p w14:paraId="1EDDB66A" w14:textId="3AABB0B0" w:rsidR="00D34243" w:rsidRDefault="00D34243" w:rsidP="00BA705D">
      <w:pPr>
        <w:rPr>
          <w:rFonts w:ascii="Times New Roman" w:hAnsi="Times New Roman" w:cs="Times New Roman"/>
          <w:sz w:val="32"/>
          <w:szCs w:val="32"/>
        </w:rPr>
      </w:pPr>
    </w:p>
    <w:p w14:paraId="67A621E8" w14:textId="6B6FB68B" w:rsidR="00D34243" w:rsidRDefault="00D34243" w:rsidP="00BA705D">
      <w:pPr>
        <w:rPr>
          <w:rFonts w:ascii="Times New Roman" w:hAnsi="Times New Roman" w:cs="Times New Roman"/>
          <w:sz w:val="32"/>
          <w:szCs w:val="32"/>
        </w:rPr>
      </w:pPr>
    </w:p>
    <w:p w14:paraId="37BAD69A" w14:textId="15C79F33" w:rsidR="00D34243" w:rsidRDefault="00D34243" w:rsidP="00BA705D">
      <w:pPr>
        <w:rPr>
          <w:rFonts w:ascii="Times New Roman" w:hAnsi="Times New Roman" w:cs="Times New Roman"/>
          <w:sz w:val="32"/>
          <w:szCs w:val="32"/>
        </w:rPr>
      </w:pPr>
    </w:p>
    <w:p w14:paraId="2633256C" w14:textId="132F5510" w:rsidR="00D34243" w:rsidRDefault="00D34243" w:rsidP="00BA705D">
      <w:pPr>
        <w:rPr>
          <w:rFonts w:ascii="Times New Roman" w:hAnsi="Times New Roman" w:cs="Times New Roman"/>
          <w:sz w:val="32"/>
          <w:szCs w:val="32"/>
        </w:rPr>
      </w:pPr>
    </w:p>
    <w:p w14:paraId="19DEFC77" w14:textId="1A8816CF" w:rsidR="00D34243" w:rsidRDefault="00D34243" w:rsidP="00BA705D">
      <w:pPr>
        <w:rPr>
          <w:rFonts w:ascii="Times New Roman" w:hAnsi="Times New Roman" w:cs="Times New Roman"/>
          <w:sz w:val="32"/>
          <w:szCs w:val="32"/>
        </w:rPr>
      </w:pPr>
    </w:p>
    <w:p w14:paraId="71DFB1CD" w14:textId="2DB504ED" w:rsidR="00D34243" w:rsidRDefault="00D34243" w:rsidP="00BA705D">
      <w:pPr>
        <w:rPr>
          <w:rFonts w:ascii="Times New Roman" w:hAnsi="Times New Roman" w:cs="Times New Roman"/>
          <w:sz w:val="32"/>
          <w:szCs w:val="32"/>
        </w:rPr>
      </w:pPr>
    </w:p>
    <w:p w14:paraId="148AD0E4" w14:textId="77777777" w:rsidR="00D34243" w:rsidRDefault="00D34243" w:rsidP="00BA70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18821F" w14:textId="77777777" w:rsidR="00BA705D" w:rsidRPr="00E73E1A" w:rsidRDefault="00387523" w:rsidP="00D3424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E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Introduction</w:t>
      </w:r>
    </w:p>
    <w:p w14:paraId="0744A972" w14:textId="77777777" w:rsidR="00341D41" w:rsidRPr="00AD7163" w:rsidRDefault="00341D41" w:rsidP="00D342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63">
        <w:rPr>
          <w:rStyle w:val="summary"/>
          <w:rFonts w:ascii="Times New Roman" w:hAnsi="Times New Roman" w:cs="Times New Roman"/>
          <w:sz w:val="24"/>
          <w:szCs w:val="24"/>
        </w:rPr>
        <w:t>The Department of Marine Resources is currently seeking</w:t>
      </w:r>
      <w:r w:rsidR="00CE38AA" w:rsidRPr="00AD7163">
        <w:rPr>
          <w:rStyle w:val="summary"/>
          <w:rFonts w:ascii="Times New Roman" w:hAnsi="Times New Roman" w:cs="Times New Roman"/>
          <w:sz w:val="24"/>
          <w:szCs w:val="24"/>
        </w:rPr>
        <w:t xml:space="preserve"> one</w:t>
      </w:r>
      <w:r w:rsidR="00490A7C" w:rsidRPr="00AD7163">
        <w:rPr>
          <w:rStyle w:val="summary"/>
          <w:rFonts w:ascii="Times New Roman" w:hAnsi="Times New Roman" w:cs="Times New Roman"/>
          <w:sz w:val="24"/>
          <w:szCs w:val="24"/>
        </w:rPr>
        <w:t xml:space="preserve"> </w:t>
      </w:r>
      <w:r w:rsidR="00234DF5" w:rsidRPr="00AD7163">
        <w:rPr>
          <w:rStyle w:val="summary"/>
          <w:rFonts w:ascii="Times New Roman" w:hAnsi="Times New Roman" w:cs="Times New Roman"/>
          <w:sz w:val="24"/>
          <w:szCs w:val="24"/>
        </w:rPr>
        <w:t>contract worker</w:t>
      </w:r>
      <w:r w:rsidRPr="00AD7163">
        <w:rPr>
          <w:rStyle w:val="summary"/>
          <w:rFonts w:ascii="Times New Roman" w:hAnsi="Times New Roman" w:cs="Times New Roman"/>
          <w:sz w:val="24"/>
          <w:szCs w:val="24"/>
        </w:rPr>
        <w:t xml:space="preserve"> for </w:t>
      </w:r>
      <w:r w:rsidR="004C1BE3" w:rsidRPr="00AD7163">
        <w:rPr>
          <w:rStyle w:val="summary"/>
          <w:rFonts w:ascii="Times New Roman" w:hAnsi="Times New Roman" w:cs="Times New Roman"/>
          <w:sz w:val="24"/>
          <w:szCs w:val="24"/>
        </w:rPr>
        <w:t>the</w:t>
      </w:r>
      <w:r w:rsidR="00014D9D">
        <w:rPr>
          <w:rStyle w:val="summary"/>
          <w:rFonts w:ascii="Times New Roman" w:hAnsi="Times New Roman" w:cs="Times New Roman"/>
          <w:sz w:val="24"/>
          <w:szCs w:val="24"/>
        </w:rPr>
        <w:t xml:space="preserve"> position of </w:t>
      </w:r>
      <w:r w:rsidR="007013B5">
        <w:rPr>
          <w:rStyle w:val="summary"/>
          <w:rFonts w:ascii="Times New Roman" w:hAnsi="Times New Roman" w:cs="Times New Roman"/>
          <w:sz w:val="24"/>
          <w:szCs w:val="24"/>
        </w:rPr>
        <w:t xml:space="preserve">marine </w:t>
      </w:r>
      <w:r w:rsidR="00014D9D">
        <w:rPr>
          <w:rStyle w:val="summary"/>
          <w:rFonts w:ascii="Times New Roman" w:hAnsi="Times New Roman" w:cs="Times New Roman"/>
          <w:sz w:val="24"/>
          <w:szCs w:val="24"/>
        </w:rPr>
        <w:t>mechanic for the Office of Property Management</w:t>
      </w:r>
      <w:r w:rsidR="00AD7163">
        <w:rPr>
          <w:rFonts w:ascii="Times New Roman" w:hAnsi="Times New Roman" w:cs="Times New Roman"/>
          <w:sz w:val="24"/>
          <w:szCs w:val="24"/>
        </w:rPr>
        <w:t xml:space="preserve">.  The </w:t>
      </w:r>
      <w:r w:rsidRPr="00AD7163">
        <w:rPr>
          <w:rFonts w:ascii="Times New Roman" w:hAnsi="Times New Roman" w:cs="Times New Roman"/>
          <w:sz w:val="24"/>
          <w:szCs w:val="24"/>
        </w:rPr>
        <w:t>MDMR manages all marine life, public trust wetlands, adjacent uplands</w:t>
      </w:r>
      <w:r w:rsidR="00791EBB" w:rsidRPr="00AD7163">
        <w:rPr>
          <w:rFonts w:ascii="Times New Roman" w:hAnsi="Times New Roman" w:cs="Times New Roman"/>
          <w:sz w:val="24"/>
          <w:szCs w:val="24"/>
        </w:rPr>
        <w:t>,</w:t>
      </w:r>
      <w:r w:rsidRPr="00AD7163">
        <w:rPr>
          <w:rFonts w:ascii="Times New Roman" w:hAnsi="Times New Roman" w:cs="Times New Roman"/>
          <w:sz w:val="24"/>
          <w:szCs w:val="24"/>
        </w:rPr>
        <w:t xml:space="preserve"> and waterfront areas to provide for the balanced commercial, recreational, educational</w:t>
      </w:r>
      <w:r w:rsidR="00791EBB" w:rsidRPr="00AD7163">
        <w:rPr>
          <w:rFonts w:ascii="Times New Roman" w:hAnsi="Times New Roman" w:cs="Times New Roman"/>
          <w:sz w:val="24"/>
          <w:szCs w:val="24"/>
        </w:rPr>
        <w:t>,</w:t>
      </w:r>
      <w:r w:rsidRPr="00AD7163">
        <w:rPr>
          <w:rFonts w:ascii="Times New Roman" w:hAnsi="Times New Roman" w:cs="Times New Roman"/>
          <w:sz w:val="24"/>
          <w:szCs w:val="24"/>
        </w:rPr>
        <w:t xml:space="preserve"> and economic uses of these resources consistent with environmental concerns and social changes.  </w:t>
      </w:r>
      <w:r w:rsidR="008718AF">
        <w:rPr>
          <w:rFonts w:ascii="Times New Roman" w:hAnsi="Times New Roman" w:cs="Times New Roman"/>
          <w:sz w:val="24"/>
          <w:szCs w:val="24"/>
        </w:rPr>
        <w:t xml:space="preserve">This is a contract position for a period not to exceed one year.  </w:t>
      </w:r>
      <w:r w:rsidRPr="00AD7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52725" w14:textId="77777777" w:rsidR="00341D41" w:rsidRPr="00E73E1A" w:rsidRDefault="00341D41" w:rsidP="00D342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C5BA123" w14:textId="77777777" w:rsidR="00DA7F0E" w:rsidRDefault="00DC3800" w:rsidP="00D3424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E1A">
        <w:rPr>
          <w:rFonts w:ascii="Times New Roman" w:hAnsi="Times New Roman" w:cs="Times New Roman"/>
          <w:b/>
          <w:sz w:val="28"/>
          <w:szCs w:val="28"/>
          <w:u w:val="single"/>
        </w:rPr>
        <w:t>Scope of Wor</w:t>
      </w:r>
      <w:r w:rsidR="00BB3807" w:rsidRPr="00E73E1A">
        <w:rPr>
          <w:rFonts w:ascii="Times New Roman" w:hAnsi="Times New Roman" w:cs="Times New Roman"/>
          <w:b/>
          <w:sz w:val="28"/>
          <w:szCs w:val="28"/>
          <w:u w:val="single"/>
        </w:rPr>
        <w:t>k/Job Duties</w:t>
      </w:r>
    </w:p>
    <w:p w14:paraId="4241AEBB" w14:textId="77777777" w:rsidR="003C381F" w:rsidRPr="00E73E1A" w:rsidRDefault="003C381F" w:rsidP="00D3424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position includes but is not limited to the following job duties: </w:t>
      </w:r>
    </w:p>
    <w:p w14:paraId="6CD90ECD" w14:textId="77777777" w:rsidR="003C381F" w:rsidRPr="00014D9D" w:rsidRDefault="00014D9D" w:rsidP="00D34243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D9D">
        <w:rPr>
          <w:rFonts w:ascii="Times New Roman" w:hAnsi="Times New Roman" w:cs="Times New Roman"/>
          <w:sz w:val="24"/>
          <w:szCs w:val="24"/>
        </w:rPr>
        <w:t>Provide general repair and maintenance of vessel, in-board and out-board motor and associated equipment;</w:t>
      </w:r>
      <w:r w:rsidR="00DA7F0E" w:rsidRPr="00014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9CAA1" w14:textId="77777777" w:rsidR="00014D9D" w:rsidRPr="00014D9D" w:rsidRDefault="00014D9D" w:rsidP="00D3424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D9D">
        <w:rPr>
          <w:rFonts w:ascii="Times New Roman" w:hAnsi="Times New Roman" w:cs="Times New Roman"/>
          <w:sz w:val="24"/>
          <w:szCs w:val="24"/>
        </w:rPr>
        <w:t>Maintain shop equipment, and recommend the purchase of parts, tools, and other related equipment;</w:t>
      </w:r>
    </w:p>
    <w:p w14:paraId="1E7F5B95" w14:textId="77777777" w:rsidR="00014D9D" w:rsidRPr="00014D9D" w:rsidRDefault="00014D9D" w:rsidP="00D3424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</w:t>
      </w:r>
      <w:r w:rsidRPr="00014D9D">
        <w:rPr>
          <w:rFonts w:ascii="Times New Roman" w:hAnsi="Times New Roman" w:cs="Times New Roman"/>
          <w:sz w:val="24"/>
          <w:szCs w:val="24"/>
        </w:rPr>
        <w:t>form major repa</w:t>
      </w:r>
      <w:r w:rsidR="00972E72">
        <w:rPr>
          <w:rFonts w:ascii="Times New Roman" w:hAnsi="Times New Roman" w:cs="Times New Roman"/>
          <w:sz w:val="24"/>
          <w:szCs w:val="24"/>
        </w:rPr>
        <w:t xml:space="preserve">irs such as replace power </w:t>
      </w:r>
      <w:r w:rsidR="00972E72" w:rsidRPr="00A10659">
        <w:rPr>
          <w:rFonts w:ascii="Times New Roman" w:hAnsi="Times New Roman" w:cs="Times New Roman"/>
          <w:sz w:val="24"/>
          <w:szCs w:val="24"/>
        </w:rPr>
        <w:t xml:space="preserve">heads, </w:t>
      </w:r>
      <w:r w:rsidR="00A10659">
        <w:rPr>
          <w:rFonts w:ascii="Times New Roman" w:hAnsi="Times New Roman" w:cs="Times New Roman"/>
          <w:sz w:val="24"/>
          <w:szCs w:val="24"/>
        </w:rPr>
        <w:t>lower units</w:t>
      </w:r>
      <w:r w:rsidR="00972E72" w:rsidRPr="00A10659">
        <w:rPr>
          <w:rFonts w:ascii="Times New Roman" w:hAnsi="Times New Roman" w:cs="Times New Roman"/>
          <w:sz w:val="24"/>
          <w:szCs w:val="24"/>
        </w:rPr>
        <w:t xml:space="preserve"> and throttle systems</w:t>
      </w:r>
      <w:r w:rsidR="00A10659" w:rsidRPr="00A10659">
        <w:rPr>
          <w:rFonts w:ascii="Times New Roman" w:hAnsi="Times New Roman" w:cs="Times New Roman"/>
          <w:sz w:val="24"/>
          <w:szCs w:val="24"/>
        </w:rPr>
        <w:t>;</w:t>
      </w:r>
    </w:p>
    <w:p w14:paraId="16E9157C" w14:textId="77777777" w:rsidR="00014D9D" w:rsidRPr="00014D9D" w:rsidRDefault="00014D9D" w:rsidP="00D3424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D9D">
        <w:rPr>
          <w:rFonts w:ascii="Times New Roman" w:hAnsi="Times New Roman" w:cs="Times New Roman"/>
          <w:sz w:val="24"/>
          <w:szCs w:val="24"/>
        </w:rPr>
        <w:t>Develop a Preventive Maintenance work schedule and assure all motors are maintained per that schedule;</w:t>
      </w:r>
    </w:p>
    <w:p w14:paraId="06E9EBED" w14:textId="77777777" w:rsidR="00014D9D" w:rsidRPr="00014D9D" w:rsidRDefault="00014D9D" w:rsidP="00D3424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D9D">
        <w:rPr>
          <w:rFonts w:ascii="Times New Roman" w:hAnsi="Times New Roman" w:cs="Times New Roman"/>
          <w:sz w:val="24"/>
          <w:szCs w:val="24"/>
        </w:rPr>
        <w:t xml:space="preserve">Maintain the engine maintenance logs and the work order system; </w:t>
      </w:r>
    </w:p>
    <w:p w14:paraId="570C8736" w14:textId="0BC6C6B8" w:rsidR="00014D9D" w:rsidRPr="00014D9D" w:rsidRDefault="00014D9D" w:rsidP="00D3424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D9D">
        <w:rPr>
          <w:rFonts w:ascii="Times New Roman" w:hAnsi="Times New Roman" w:cs="Times New Roman"/>
          <w:sz w:val="24"/>
          <w:szCs w:val="24"/>
        </w:rPr>
        <w:t xml:space="preserve">Maintain boat bottoms to include </w:t>
      </w:r>
      <w:r w:rsidR="00E642F3">
        <w:rPr>
          <w:rFonts w:ascii="Times New Roman" w:hAnsi="Times New Roman" w:cs="Times New Roman"/>
          <w:sz w:val="24"/>
          <w:szCs w:val="24"/>
        </w:rPr>
        <w:t>scraping</w:t>
      </w:r>
      <w:r w:rsidR="00E642F3" w:rsidRPr="00014D9D">
        <w:rPr>
          <w:rFonts w:ascii="Times New Roman" w:hAnsi="Times New Roman" w:cs="Times New Roman"/>
          <w:sz w:val="24"/>
          <w:szCs w:val="24"/>
        </w:rPr>
        <w:t xml:space="preserve"> </w:t>
      </w:r>
      <w:r w:rsidRPr="00014D9D">
        <w:rPr>
          <w:rFonts w:ascii="Times New Roman" w:hAnsi="Times New Roman" w:cs="Times New Roman"/>
          <w:sz w:val="24"/>
          <w:szCs w:val="24"/>
        </w:rPr>
        <w:t>barnacles and bottom paint;</w:t>
      </w:r>
    </w:p>
    <w:p w14:paraId="16AC1197" w14:textId="77777777" w:rsidR="00014D9D" w:rsidRPr="00014D9D" w:rsidRDefault="00014D9D" w:rsidP="00D3424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D9D">
        <w:rPr>
          <w:rFonts w:ascii="Times New Roman" w:hAnsi="Times New Roman" w:cs="Times New Roman"/>
          <w:sz w:val="24"/>
          <w:szCs w:val="24"/>
        </w:rPr>
        <w:t xml:space="preserve">Maintain boats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014D9D">
        <w:rPr>
          <w:rFonts w:ascii="Times New Roman" w:hAnsi="Times New Roman" w:cs="Times New Roman"/>
          <w:sz w:val="24"/>
          <w:szCs w:val="24"/>
        </w:rPr>
        <w:t xml:space="preserve">washing and waxing; </w:t>
      </w:r>
    </w:p>
    <w:p w14:paraId="622B81B4" w14:textId="77777777" w:rsidR="00014D9D" w:rsidRPr="00A10659" w:rsidRDefault="00014D9D" w:rsidP="00D3424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59">
        <w:rPr>
          <w:rFonts w:ascii="Times New Roman" w:hAnsi="Times New Roman" w:cs="Times New Roman"/>
          <w:sz w:val="24"/>
          <w:szCs w:val="24"/>
        </w:rPr>
        <w:t xml:space="preserve">Supervise </w:t>
      </w:r>
      <w:r w:rsidR="00972E72" w:rsidRPr="00A10659">
        <w:rPr>
          <w:rFonts w:ascii="Times New Roman" w:hAnsi="Times New Roman" w:cs="Times New Roman"/>
          <w:sz w:val="24"/>
          <w:szCs w:val="24"/>
        </w:rPr>
        <w:t>one or more employees</w:t>
      </w:r>
      <w:r w:rsidR="00A10659" w:rsidRPr="00A10659">
        <w:rPr>
          <w:rFonts w:ascii="Times New Roman" w:hAnsi="Times New Roman" w:cs="Times New Roman"/>
          <w:sz w:val="24"/>
          <w:szCs w:val="24"/>
        </w:rPr>
        <w:t>; and,</w:t>
      </w:r>
    </w:p>
    <w:p w14:paraId="3A1BCAE8" w14:textId="77777777" w:rsidR="00513850" w:rsidRDefault="00014D9D" w:rsidP="00D3424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D9D">
        <w:rPr>
          <w:rFonts w:ascii="Times New Roman" w:hAnsi="Times New Roman" w:cs="Times New Roman"/>
          <w:sz w:val="24"/>
          <w:szCs w:val="24"/>
        </w:rPr>
        <w:t>Perform other duties as assigned.</w:t>
      </w:r>
    </w:p>
    <w:p w14:paraId="5743EB10" w14:textId="77777777" w:rsidR="00014D9D" w:rsidRPr="00014D9D" w:rsidRDefault="00014D9D" w:rsidP="00D34243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639DBB46" w14:textId="77777777" w:rsidR="00FA78FD" w:rsidRPr="00E73E1A" w:rsidRDefault="00FA78FD" w:rsidP="00D34243">
      <w:pPr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b/>
          <w:sz w:val="28"/>
          <w:szCs w:val="28"/>
          <w:u w:val="single"/>
        </w:rPr>
        <w:t>Minimum Qualifications</w:t>
      </w:r>
    </w:p>
    <w:p w14:paraId="35264CF0" w14:textId="77777777" w:rsidR="00FA78FD" w:rsidRPr="00E73E1A" w:rsidRDefault="00DC544A" w:rsidP="00D34243">
      <w:pPr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 xml:space="preserve">The </w:t>
      </w:r>
      <w:r w:rsidR="007D55F6" w:rsidRPr="00E73E1A">
        <w:rPr>
          <w:rFonts w:ascii="Times New Roman" w:hAnsi="Times New Roman" w:cs="Times New Roman"/>
          <w:sz w:val="24"/>
          <w:szCs w:val="24"/>
        </w:rPr>
        <w:t xml:space="preserve">minimum qualifications which the MDMR is seeking for </w:t>
      </w:r>
      <w:r w:rsidR="00D021A5" w:rsidRPr="00E73E1A">
        <w:rPr>
          <w:rFonts w:ascii="Times New Roman" w:hAnsi="Times New Roman" w:cs="Times New Roman"/>
          <w:sz w:val="24"/>
          <w:szCs w:val="24"/>
        </w:rPr>
        <w:t>this position</w:t>
      </w:r>
      <w:r w:rsidR="007D55F6" w:rsidRPr="00E73E1A">
        <w:rPr>
          <w:rFonts w:ascii="Times New Roman" w:hAnsi="Times New Roman" w:cs="Times New Roman"/>
          <w:sz w:val="24"/>
          <w:szCs w:val="24"/>
        </w:rPr>
        <w:t xml:space="preserve"> include:</w:t>
      </w:r>
    </w:p>
    <w:p w14:paraId="19626B3B" w14:textId="77777777" w:rsidR="00384FE0" w:rsidRPr="00E73E1A" w:rsidRDefault="00A15B5A" w:rsidP="00D34243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b/>
          <w:sz w:val="24"/>
          <w:szCs w:val="24"/>
        </w:rPr>
        <w:t xml:space="preserve">Education:  </w:t>
      </w:r>
      <w:r w:rsidR="00316F31">
        <w:rPr>
          <w:rFonts w:ascii="Times New Roman" w:hAnsi="Times New Roman" w:cs="Times New Roman"/>
          <w:sz w:val="24"/>
          <w:szCs w:val="24"/>
        </w:rPr>
        <w:t>Graduation from a standard four-year high school or equivalent (GED or High School Equivalency Diploma); and,</w:t>
      </w:r>
    </w:p>
    <w:p w14:paraId="6FB87A51" w14:textId="77777777" w:rsidR="00316F31" w:rsidRDefault="00A15B5A" w:rsidP="00D34243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1A">
        <w:rPr>
          <w:rFonts w:ascii="Times New Roman" w:eastAsia="Times New Roman" w:hAnsi="Times New Roman" w:cs="Times New Roman"/>
          <w:b/>
          <w:sz w:val="24"/>
          <w:szCs w:val="24"/>
        </w:rPr>
        <w:t xml:space="preserve">Experience:  </w:t>
      </w:r>
      <w:r w:rsidR="000D3227">
        <w:rPr>
          <w:rFonts w:ascii="Times New Roman" w:eastAsia="Times New Roman" w:hAnsi="Times New Roman" w:cs="Times New Roman"/>
          <w:sz w:val="24"/>
          <w:szCs w:val="24"/>
        </w:rPr>
        <w:t>Experience</w:t>
      </w:r>
      <w:r w:rsidR="00316F31">
        <w:rPr>
          <w:rFonts w:ascii="Times New Roman" w:eastAsia="Times New Roman" w:hAnsi="Times New Roman" w:cs="Times New Roman"/>
          <w:sz w:val="24"/>
          <w:szCs w:val="24"/>
        </w:rPr>
        <w:t xml:space="preserve"> related to the described job duties;</w:t>
      </w:r>
    </w:p>
    <w:p w14:paraId="133964FF" w14:textId="77777777" w:rsidR="00E73E1A" w:rsidRPr="00972E72" w:rsidRDefault="00316F31" w:rsidP="00D34243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Preferred Experience: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A10659">
        <w:rPr>
          <w:rFonts w:ascii="Times New Roman" w:eastAsia="Times New Roman" w:hAnsi="Times New Roman" w:cs="Times New Roman"/>
          <w:sz w:val="24"/>
          <w:szCs w:val="24"/>
        </w:rPr>
        <w:t>ertified Merc</w:t>
      </w:r>
      <w:r w:rsidR="00972E72" w:rsidRPr="00A10659">
        <w:rPr>
          <w:rFonts w:ascii="Times New Roman" w:eastAsia="Times New Roman" w:hAnsi="Times New Roman" w:cs="Times New Roman"/>
          <w:sz w:val="24"/>
          <w:szCs w:val="24"/>
        </w:rPr>
        <w:t xml:space="preserve">ury and/or Yamaha mechanic; and/or Marine Technician/Repair Courses.  </w:t>
      </w:r>
      <w:r w:rsidR="00972E72" w:rsidRPr="00972E72"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  <w:t xml:space="preserve"> </w:t>
      </w:r>
      <w:r w:rsidRPr="00972E72"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  <w:t xml:space="preserve"> </w:t>
      </w:r>
    </w:p>
    <w:p w14:paraId="1BE44FF3" w14:textId="77777777" w:rsidR="0076257B" w:rsidRPr="00E73E1A" w:rsidRDefault="00A15B5A" w:rsidP="00D34243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E73E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Other:  </w:t>
      </w:r>
      <w:r w:rsidR="0076257B" w:rsidRPr="00E73E1A">
        <w:rPr>
          <w:rFonts w:ascii="Times New Roman" w:hAnsi="Times New Roman" w:cs="Times New Roman"/>
          <w:color w:val="000000"/>
          <w:sz w:val="24"/>
          <w:szCs w:val="24"/>
        </w:rPr>
        <w:t xml:space="preserve">Must possess a valid </w:t>
      </w:r>
      <w:r w:rsidR="00490A7C" w:rsidRPr="00E73E1A">
        <w:rPr>
          <w:rFonts w:ascii="Times New Roman" w:hAnsi="Times New Roman" w:cs="Times New Roman"/>
          <w:color w:val="000000"/>
          <w:sz w:val="24"/>
          <w:szCs w:val="24"/>
        </w:rPr>
        <w:t xml:space="preserve">Mississippi </w:t>
      </w:r>
      <w:r w:rsidR="0076257B" w:rsidRPr="00E73E1A">
        <w:rPr>
          <w:rFonts w:ascii="Times New Roman" w:hAnsi="Times New Roman" w:cs="Times New Roman"/>
          <w:color w:val="000000"/>
          <w:sz w:val="24"/>
          <w:szCs w:val="24"/>
        </w:rPr>
        <w:t xml:space="preserve">driver’s license </w:t>
      </w:r>
      <w:r w:rsidR="009C793F" w:rsidRPr="00E73E1A">
        <w:rPr>
          <w:rFonts w:ascii="Times New Roman" w:hAnsi="Times New Roman" w:cs="Times New Roman"/>
          <w:color w:val="000000"/>
          <w:sz w:val="24"/>
          <w:szCs w:val="24"/>
        </w:rPr>
        <w:t>or driver’s license from a</w:t>
      </w:r>
      <w:r w:rsidRPr="00E73E1A">
        <w:rPr>
          <w:rFonts w:ascii="Times New Roman" w:hAnsi="Times New Roman" w:cs="Times New Roman"/>
          <w:color w:val="000000"/>
          <w:sz w:val="24"/>
          <w:szCs w:val="24"/>
        </w:rPr>
        <w:t>nother</w:t>
      </w:r>
      <w:r w:rsidR="009C793F" w:rsidRPr="00E73E1A">
        <w:rPr>
          <w:rFonts w:ascii="Times New Roman" w:hAnsi="Times New Roman" w:cs="Times New Roman"/>
          <w:color w:val="000000"/>
          <w:sz w:val="24"/>
          <w:szCs w:val="24"/>
        </w:rPr>
        <w:t xml:space="preserve"> state </w:t>
      </w:r>
      <w:r w:rsidR="0076257B" w:rsidRPr="00E73E1A">
        <w:rPr>
          <w:rFonts w:ascii="Times New Roman" w:hAnsi="Times New Roman" w:cs="Times New Roman"/>
          <w:color w:val="000000"/>
          <w:sz w:val="24"/>
          <w:szCs w:val="24"/>
        </w:rPr>
        <w:t>(Mississippi residents must have a Mississippi driver’s license).  MDMR will verify the driver’s license.</w:t>
      </w:r>
      <w:r w:rsidR="00A10659">
        <w:rPr>
          <w:rFonts w:ascii="Times New Roman" w:hAnsi="Times New Roman" w:cs="Times New Roman"/>
          <w:color w:val="000000"/>
          <w:sz w:val="24"/>
          <w:szCs w:val="24"/>
        </w:rPr>
        <w:t xml:space="preserve"> Must be able to lift 50 pounds or more. </w:t>
      </w:r>
    </w:p>
    <w:p w14:paraId="20DBD16E" w14:textId="77777777" w:rsidR="00277222" w:rsidRPr="00E73E1A" w:rsidRDefault="00277222" w:rsidP="00D34243">
      <w:pPr>
        <w:pStyle w:val="ListParagraph"/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FE2C9F" w14:textId="77777777" w:rsidR="001D064C" w:rsidRPr="00E73E1A" w:rsidRDefault="00384FE0" w:rsidP="00D34243">
      <w:pPr>
        <w:tabs>
          <w:tab w:val="left" w:pos="4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E1A">
        <w:rPr>
          <w:rFonts w:ascii="Times New Roman" w:hAnsi="Times New Roman" w:cs="Times New Roman"/>
          <w:b/>
          <w:sz w:val="28"/>
          <w:szCs w:val="28"/>
          <w:u w:val="single"/>
        </w:rPr>
        <w:t>Compensation and Hours Worked</w:t>
      </w:r>
    </w:p>
    <w:p w14:paraId="4B8A7273" w14:textId="6D32F230" w:rsidR="00D34243" w:rsidRPr="007F4E17" w:rsidRDefault="00CE38AA" w:rsidP="00D34243">
      <w:pPr>
        <w:tabs>
          <w:tab w:val="left" w:pos="45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E1A">
        <w:rPr>
          <w:rFonts w:ascii="Times New Roman" w:hAnsi="Times New Roman" w:cs="Times New Roman"/>
          <w:sz w:val="24"/>
          <w:szCs w:val="24"/>
        </w:rPr>
        <w:lastRenderedPageBreak/>
        <w:t>This position</w:t>
      </w:r>
      <w:r w:rsidR="004C6182" w:rsidRPr="00E73E1A">
        <w:rPr>
          <w:rFonts w:ascii="Times New Roman" w:hAnsi="Times New Roman" w:cs="Times New Roman"/>
          <w:sz w:val="24"/>
          <w:szCs w:val="24"/>
        </w:rPr>
        <w:t xml:space="preserve"> pay</w:t>
      </w:r>
      <w:r w:rsidRPr="00E73E1A">
        <w:rPr>
          <w:rFonts w:ascii="Times New Roman" w:hAnsi="Times New Roman" w:cs="Times New Roman"/>
          <w:sz w:val="24"/>
          <w:szCs w:val="24"/>
        </w:rPr>
        <w:t>s</w:t>
      </w:r>
      <w:r w:rsidR="004C6182" w:rsidRPr="00E73E1A">
        <w:rPr>
          <w:rFonts w:ascii="Times New Roman" w:hAnsi="Times New Roman" w:cs="Times New Roman"/>
          <w:sz w:val="24"/>
          <w:szCs w:val="24"/>
        </w:rPr>
        <w:t xml:space="preserve"> </w:t>
      </w:r>
      <w:r w:rsidR="004C6182" w:rsidRPr="009A437E">
        <w:rPr>
          <w:rFonts w:ascii="Times New Roman" w:hAnsi="Times New Roman" w:cs="Times New Roman"/>
          <w:sz w:val="24"/>
          <w:szCs w:val="24"/>
        </w:rPr>
        <w:t>$</w:t>
      </w:r>
      <w:r w:rsidR="00014D9D">
        <w:rPr>
          <w:rFonts w:ascii="Times New Roman" w:hAnsi="Times New Roman" w:cs="Times New Roman"/>
          <w:sz w:val="24"/>
          <w:szCs w:val="24"/>
        </w:rPr>
        <w:t>2</w:t>
      </w:r>
      <w:r w:rsidR="00966512">
        <w:rPr>
          <w:rFonts w:ascii="Times New Roman" w:hAnsi="Times New Roman" w:cs="Times New Roman"/>
          <w:sz w:val="24"/>
          <w:szCs w:val="24"/>
        </w:rPr>
        <w:t>5</w:t>
      </w:r>
      <w:r w:rsidR="004C6182" w:rsidRPr="009A437E">
        <w:rPr>
          <w:rFonts w:ascii="Times New Roman" w:hAnsi="Times New Roman" w:cs="Times New Roman"/>
          <w:sz w:val="24"/>
          <w:szCs w:val="24"/>
        </w:rPr>
        <w:t>.00</w:t>
      </w:r>
      <w:r w:rsidR="004C6182" w:rsidRPr="00E73E1A">
        <w:rPr>
          <w:rFonts w:ascii="Times New Roman" w:hAnsi="Times New Roman" w:cs="Times New Roman"/>
          <w:sz w:val="24"/>
          <w:szCs w:val="24"/>
        </w:rPr>
        <w:t xml:space="preserve"> per hour, and </w:t>
      </w:r>
      <w:r w:rsidR="00A43F70">
        <w:rPr>
          <w:rFonts w:ascii="Times New Roman" w:hAnsi="Times New Roman" w:cs="Times New Roman"/>
          <w:sz w:val="24"/>
          <w:szCs w:val="24"/>
        </w:rPr>
        <w:t>is for</w:t>
      </w:r>
      <w:r w:rsidR="00AE3D6F" w:rsidRPr="00E73E1A">
        <w:rPr>
          <w:rFonts w:ascii="Times New Roman" w:hAnsi="Times New Roman" w:cs="Times New Roman"/>
          <w:sz w:val="24"/>
          <w:szCs w:val="24"/>
        </w:rPr>
        <w:t xml:space="preserve"> 40 hours per week.  </w:t>
      </w:r>
      <w:r w:rsidR="00D34243" w:rsidRPr="000C7137">
        <w:rPr>
          <w:rFonts w:ascii="Times New Roman" w:hAnsi="Times New Roman" w:cs="Times New Roman"/>
          <w:sz w:val="24"/>
          <w:szCs w:val="24"/>
        </w:rPr>
        <w:t xml:space="preserve">MDMR reserves the right, in its sole discretion, to increase the hourly rate of pay in the future based upon merit, cost-of-living increases, or increases in job duties.  </w:t>
      </w:r>
    </w:p>
    <w:p w14:paraId="6E50E931" w14:textId="77777777" w:rsidR="00384FE0" w:rsidRPr="00E73E1A" w:rsidRDefault="00384FE0" w:rsidP="00D34243">
      <w:pPr>
        <w:tabs>
          <w:tab w:val="left" w:pos="4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E1A">
        <w:rPr>
          <w:rFonts w:ascii="Times New Roman" w:hAnsi="Times New Roman" w:cs="Times New Roman"/>
          <w:b/>
          <w:sz w:val="28"/>
          <w:szCs w:val="28"/>
          <w:u w:val="single"/>
        </w:rPr>
        <w:t>Instructions for Applying</w:t>
      </w:r>
    </w:p>
    <w:p w14:paraId="310EF596" w14:textId="77777777" w:rsidR="00384FE0" w:rsidRPr="00E73E1A" w:rsidRDefault="008B76EB" w:rsidP="00D34243">
      <w:pPr>
        <w:pStyle w:val="ListParagraph"/>
        <w:numPr>
          <w:ilvl w:val="0"/>
          <w:numId w:val="29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 xml:space="preserve">Complete and </w:t>
      </w:r>
      <w:r w:rsidRPr="00E73E1A">
        <w:rPr>
          <w:rFonts w:ascii="Times New Roman" w:hAnsi="Times New Roman" w:cs="Times New Roman"/>
          <w:b/>
          <w:sz w:val="24"/>
          <w:szCs w:val="24"/>
          <w:u w:val="single"/>
        </w:rPr>
        <w:t>sign</w:t>
      </w:r>
      <w:r w:rsidRPr="00E73E1A">
        <w:rPr>
          <w:rFonts w:ascii="Times New Roman" w:hAnsi="Times New Roman" w:cs="Times New Roman"/>
          <w:sz w:val="24"/>
          <w:szCs w:val="24"/>
        </w:rPr>
        <w:t xml:space="preserve"> the attached Application (all requested information must be completed</w:t>
      </w:r>
      <w:r w:rsidR="007F154D" w:rsidRPr="00E73E1A">
        <w:rPr>
          <w:rFonts w:ascii="Times New Roman" w:hAnsi="Times New Roman" w:cs="Times New Roman"/>
          <w:sz w:val="24"/>
          <w:szCs w:val="24"/>
        </w:rPr>
        <w:t>)</w:t>
      </w:r>
      <w:r w:rsidR="00791EBB" w:rsidRPr="00E73E1A">
        <w:rPr>
          <w:rFonts w:ascii="Times New Roman" w:hAnsi="Times New Roman" w:cs="Times New Roman"/>
          <w:sz w:val="24"/>
          <w:szCs w:val="24"/>
        </w:rPr>
        <w:t>.</w:t>
      </w:r>
    </w:p>
    <w:p w14:paraId="25F04DD7" w14:textId="77777777" w:rsidR="008B76EB" w:rsidRPr="00E73E1A" w:rsidRDefault="008B76EB" w:rsidP="00D34243">
      <w:pPr>
        <w:pStyle w:val="ListParagraph"/>
        <w:numPr>
          <w:ilvl w:val="0"/>
          <w:numId w:val="29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>Attach your resume describing your education and prior work history, including relevant work experience</w:t>
      </w:r>
      <w:r w:rsidR="00791EBB" w:rsidRPr="00E73E1A">
        <w:rPr>
          <w:rFonts w:ascii="Times New Roman" w:hAnsi="Times New Roman" w:cs="Times New Roman"/>
          <w:sz w:val="24"/>
          <w:szCs w:val="24"/>
        </w:rPr>
        <w:t>.</w:t>
      </w:r>
    </w:p>
    <w:p w14:paraId="0EE6FC7D" w14:textId="77777777" w:rsidR="008B76EB" w:rsidRPr="00E73E1A" w:rsidRDefault="008B76EB" w:rsidP="00D34243">
      <w:pPr>
        <w:pStyle w:val="ListParagraph"/>
        <w:numPr>
          <w:ilvl w:val="0"/>
          <w:numId w:val="29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>Attach a list of at least three references (name and current contact information).</w:t>
      </w:r>
      <w:r w:rsidR="00791EBB" w:rsidRPr="00E73E1A">
        <w:rPr>
          <w:rFonts w:ascii="Times New Roman" w:hAnsi="Times New Roman" w:cs="Times New Roman"/>
          <w:sz w:val="24"/>
          <w:szCs w:val="24"/>
        </w:rPr>
        <w:t xml:space="preserve"> </w:t>
      </w:r>
      <w:r w:rsidRPr="00E73E1A">
        <w:rPr>
          <w:rFonts w:ascii="Times New Roman" w:hAnsi="Times New Roman" w:cs="Times New Roman"/>
          <w:sz w:val="24"/>
          <w:szCs w:val="24"/>
        </w:rPr>
        <w:t>References familiar with your job performance skills are preferable.  If MDMR is unable to contact your references based upon the contact information you provide, your application may be rejected.</w:t>
      </w:r>
    </w:p>
    <w:p w14:paraId="4E70F08C" w14:textId="77777777" w:rsidR="008B76EB" w:rsidRPr="00E73E1A" w:rsidRDefault="008B76EB" w:rsidP="00D34243">
      <w:p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>You may submit your application packet (</w:t>
      </w:r>
      <w:proofErr w:type="gramStart"/>
      <w:r w:rsidRPr="00E73E1A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E73E1A">
        <w:rPr>
          <w:rFonts w:ascii="Times New Roman" w:hAnsi="Times New Roman" w:cs="Times New Roman"/>
          <w:sz w:val="24"/>
          <w:szCs w:val="24"/>
        </w:rPr>
        <w:t xml:space="preserve"> the above) in one of three ways:</w:t>
      </w:r>
    </w:p>
    <w:p w14:paraId="5DC8F9FB" w14:textId="77777777" w:rsidR="008B76EB" w:rsidRPr="00E73E1A" w:rsidRDefault="008B76EB" w:rsidP="00D34243">
      <w:pPr>
        <w:pStyle w:val="ListParagraph"/>
        <w:numPr>
          <w:ilvl w:val="0"/>
          <w:numId w:val="38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 xml:space="preserve">Via email to </w:t>
      </w:r>
      <w:hyperlink r:id="rId10" w:history="1">
        <w:r w:rsidRPr="00E73E1A">
          <w:rPr>
            <w:rStyle w:val="Hyperlink"/>
            <w:rFonts w:ascii="Times New Roman" w:hAnsi="Times New Roman" w:cs="Times New Roman"/>
            <w:sz w:val="24"/>
            <w:szCs w:val="24"/>
          </w:rPr>
          <w:t>procurement@dmr.ms.gov</w:t>
        </w:r>
      </w:hyperlink>
      <w:r w:rsidRPr="00E73E1A">
        <w:rPr>
          <w:rFonts w:ascii="Times New Roman" w:hAnsi="Times New Roman" w:cs="Times New Roman"/>
          <w:sz w:val="24"/>
          <w:szCs w:val="24"/>
        </w:rPr>
        <w:t>;</w:t>
      </w:r>
    </w:p>
    <w:p w14:paraId="022B0B32" w14:textId="77777777" w:rsidR="008B76EB" w:rsidRPr="00E73E1A" w:rsidRDefault="008B76EB" w:rsidP="00D34243">
      <w:pPr>
        <w:pStyle w:val="ListParagraph"/>
        <w:numPr>
          <w:ilvl w:val="0"/>
          <w:numId w:val="38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>Via U.S. mail, postage prepaid, to:</w:t>
      </w:r>
    </w:p>
    <w:p w14:paraId="48593E0D" w14:textId="4CF989DB" w:rsidR="008B76EB" w:rsidRPr="00E73E1A" w:rsidRDefault="00D34243" w:rsidP="00D34243">
      <w:pPr>
        <w:pStyle w:val="ListParagraph"/>
        <w:numPr>
          <w:ilvl w:val="1"/>
          <w:numId w:val="38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Williams, Contract Analyst,</w:t>
      </w:r>
      <w:r w:rsidR="008B76EB" w:rsidRPr="00E73E1A">
        <w:rPr>
          <w:rFonts w:ascii="Times New Roman" w:hAnsi="Times New Roman" w:cs="Times New Roman"/>
          <w:sz w:val="24"/>
          <w:szCs w:val="24"/>
        </w:rPr>
        <w:t xml:space="preserve"> Mississippi Department of Marine Resources, 1141 Bayview Avenue, Biloxi, MS  39530; or,</w:t>
      </w:r>
    </w:p>
    <w:p w14:paraId="22AE5E1B" w14:textId="7DD5CEF4" w:rsidR="008E72AE" w:rsidRPr="00E73E1A" w:rsidRDefault="008E72AE" w:rsidP="00D34243">
      <w:pPr>
        <w:pStyle w:val="ListParagraph"/>
        <w:numPr>
          <w:ilvl w:val="0"/>
          <w:numId w:val="38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 xml:space="preserve">Via hand delivery to </w:t>
      </w:r>
      <w:r w:rsidR="00D34243">
        <w:rPr>
          <w:rFonts w:ascii="Times New Roman" w:hAnsi="Times New Roman" w:cs="Times New Roman"/>
          <w:sz w:val="24"/>
          <w:szCs w:val="24"/>
        </w:rPr>
        <w:t>Michelle Williams</w:t>
      </w:r>
      <w:r w:rsidRPr="00E73E1A">
        <w:rPr>
          <w:rFonts w:ascii="Times New Roman" w:hAnsi="Times New Roman" w:cs="Times New Roman"/>
          <w:sz w:val="24"/>
          <w:szCs w:val="24"/>
        </w:rPr>
        <w:t xml:space="preserve"> at the above address.</w:t>
      </w:r>
    </w:p>
    <w:p w14:paraId="165CF313" w14:textId="18D792B4" w:rsidR="00384FE0" w:rsidRPr="00E73E1A" w:rsidRDefault="008E72AE" w:rsidP="00D34243">
      <w:p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 xml:space="preserve">The </w:t>
      </w:r>
      <w:r w:rsidRPr="00E73E1A">
        <w:rPr>
          <w:rFonts w:ascii="Times New Roman" w:hAnsi="Times New Roman" w:cs="Times New Roman"/>
          <w:b/>
          <w:sz w:val="24"/>
          <w:szCs w:val="24"/>
          <w:u w:val="single"/>
        </w:rPr>
        <w:t>deadline</w:t>
      </w:r>
      <w:r w:rsidRPr="00E73E1A">
        <w:rPr>
          <w:rFonts w:ascii="Times New Roman" w:hAnsi="Times New Roman" w:cs="Times New Roman"/>
          <w:sz w:val="24"/>
          <w:szCs w:val="24"/>
        </w:rPr>
        <w:t xml:space="preserve"> for receiving applications is </w:t>
      </w:r>
      <w:r w:rsidR="009F5F85">
        <w:rPr>
          <w:rFonts w:ascii="Times New Roman" w:hAnsi="Times New Roman" w:cs="Times New Roman"/>
          <w:b/>
          <w:sz w:val="24"/>
          <w:szCs w:val="24"/>
          <w:u w:val="single"/>
        </w:rPr>
        <w:t>January 2</w:t>
      </w:r>
      <w:r w:rsidR="006332DF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9F5F8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bookmarkStart w:id="0" w:name="_GoBack"/>
      <w:bookmarkEnd w:id="0"/>
      <w:r w:rsidRPr="009A437E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10:00 a.m.</w:t>
      </w:r>
      <w:r w:rsidRPr="00E73E1A">
        <w:rPr>
          <w:rFonts w:ascii="Times New Roman" w:hAnsi="Times New Roman" w:cs="Times New Roman"/>
          <w:sz w:val="24"/>
          <w:szCs w:val="24"/>
        </w:rPr>
        <w:t xml:space="preserve">  Late applications will not be accepted.</w:t>
      </w:r>
    </w:p>
    <w:p w14:paraId="06E5DB66" w14:textId="77777777" w:rsidR="00E17CF1" w:rsidRPr="00E73E1A" w:rsidRDefault="00791EBB" w:rsidP="00D34243">
      <w:pPr>
        <w:tabs>
          <w:tab w:val="left" w:pos="45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3E1A">
        <w:rPr>
          <w:rFonts w:ascii="Times New Roman" w:hAnsi="Times New Roman" w:cs="Times New Roman"/>
          <w:sz w:val="24"/>
          <w:szCs w:val="24"/>
        </w:rPr>
        <w:t xml:space="preserve">You may be required to </w:t>
      </w:r>
      <w:r w:rsidR="00E17CF1" w:rsidRPr="00E73E1A">
        <w:rPr>
          <w:rFonts w:ascii="Times New Roman" w:hAnsi="Times New Roman" w:cs="Times New Roman"/>
          <w:sz w:val="24"/>
          <w:szCs w:val="24"/>
        </w:rPr>
        <w:t>interview in person at</w:t>
      </w:r>
      <w:r w:rsidRPr="00E73E1A">
        <w:rPr>
          <w:rFonts w:ascii="Times New Roman" w:hAnsi="Times New Roman" w:cs="Times New Roman"/>
          <w:sz w:val="24"/>
          <w:szCs w:val="24"/>
        </w:rPr>
        <w:t xml:space="preserve"> MDMR in Biloxi, Mississippi, </w:t>
      </w:r>
      <w:r w:rsidR="00E17CF1" w:rsidRPr="00E73E1A">
        <w:rPr>
          <w:rFonts w:ascii="Times New Roman" w:hAnsi="Times New Roman" w:cs="Times New Roman"/>
          <w:sz w:val="24"/>
          <w:szCs w:val="24"/>
        </w:rPr>
        <w:t>or by telephone.</w:t>
      </w:r>
    </w:p>
    <w:p w14:paraId="3B1E9413" w14:textId="77777777" w:rsidR="004C64E7" w:rsidRPr="00E73E1A" w:rsidRDefault="007F528F" w:rsidP="00D3424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E1A">
        <w:rPr>
          <w:rFonts w:ascii="Times New Roman" w:hAnsi="Times New Roman" w:cs="Times New Roman"/>
          <w:b/>
          <w:sz w:val="28"/>
          <w:szCs w:val="28"/>
          <w:u w:val="single"/>
        </w:rPr>
        <w:t>Questions/Requests for Clarification</w:t>
      </w:r>
    </w:p>
    <w:p w14:paraId="1F236356" w14:textId="77777777" w:rsidR="007F528F" w:rsidRPr="00E73E1A" w:rsidRDefault="007F528F" w:rsidP="00D34243">
      <w:pPr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>All questions and requests for clarification must be submitted by email to:</w:t>
      </w:r>
    </w:p>
    <w:p w14:paraId="2BA6AA31" w14:textId="77777777" w:rsidR="00DC544A" w:rsidRPr="00E73E1A" w:rsidRDefault="00D32FA0" w:rsidP="00D342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Michelle Williams</w:t>
      </w:r>
      <w:r w:rsidR="00A3774F">
        <w:rPr>
          <w:rFonts w:ascii="Times New Roman" w:hAnsi="Times New Roman" w:cs="Times New Roman"/>
          <w:b/>
          <w:sz w:val="24"/>
          <w:szCs w:val="24"/>
        </w:rPr>
        <w:t xml:space="preserve">, Contracts Analyst at </w:t>
      </w:r>
      <w:hyperlink r:id="rId11" w:history="1">
        <w:r w:rsidR="000A0FF4" w:rsidRPr="00E73E1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procurement@dmr.ms.gov</w:t>
        </w:r>
      </w:hyperlink>
    </w:p>
    <w:p w14:paraId="33DBEC5F" w14:textId="77777777" w:rsidR="00C50965" w:rsidRPr="00E73E1A" w:rsidRDefault="004F5E27" w:rsidP="00D34243">
      <w:pPr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>The MDMR will not be bound by any verbal or written information that is not specified within this R</w:t>
      </w:r>
      <w:r w:rsidR="00DC3800" w:rsidRPr="00E73E1A">
        <w:rPr>
          <w:rFonts w:ascii="Times New Roman" w:hAnsi="Times New Roman" w:cs="Times New Roman"/>
          <w:sz w:val="24"/>
          <w:szCs w:val="24"/>
        </w:rPr>
        <w:t xml:space="preserve">equest for </w:t>
      </w:r>
      <w:r w:rsidR="00791EBB" w:rsidRPr="00E73E1A">
        <w:rPr>
          <w:rFonts w:ascii="Times New Roman" w:hAnsi="Times New Roman" w:cs="Times New Roman"/>
          <w:sz w:val="24"/>
          <w:szCs w:val="24"/>
        </w:rPr>
        <w:t>Applications</w:t>
      </w:r>
      <w:r w:rsidRPr="00E73E1A">
        <w:rPr>
          <w:rFonts w:ascii="Times New Roman" w:hAnsi="Times New Roman" w:cs="Times New Roman"/>
          <w:sz w:val="24"/>
          <w:szCs w:val="24"/>
        </w:rPr>
        <w:t xml:space="preserve"> unless issued </w:t>
      </w:r>
      <w:r w:rsidR="00DC3800" w:rsidRPr="00E73E1A">
        <w:rPr>
          <w:rFonts w:ascii="Times New Roman" w:hAnsi="Times New Roman" w:cs="Times New Roman"/>
          <w:sz w:val="24"/>
          <w:szCs w:val="24"/>
        </w:rPr>
        <w:t xml:space="preserve">in writing </w:t>
      </w:r>
      <w:r w:rsidRPr="00E73E1A">
        <w:rPr>
          <w:rFonts w:ascii="Times New Roman" w:hAnsi="Times New Roman" w:cs="Times New Roman"/>
          <w:sz w:val="24"/>
          <w:szCs w:val="24"/>
        </w:rPr>
        <w:t>by the contact person.</w:t>
      </w:r>
    </w:p>
    <w:p w14:paraId="1707D8CC" w14:textId="77777777" w:rsidR="003E32CF" w:rsidRPr="00E73E1A" w:rsidRDefault="003E32CF" w:rsidP="00D3424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E1A">
        <w:rPr>
          <w:rFonts w:ascii="Times New Roman" w:hAnsi="Times New Roman" w:cs="Times New Roman"/>
          <w:b/>
          <w:sz w:val="28"/>
          <w:szCs w:val="28"/>
          <w:u w:val="single"/>
        </w:rPr>
        <w:t>Equal Opportunity Statement</w:t>
      </w:r>
    </w:p>
    <w:p w14:paraId="0C39A2BC" w14:textId="77777777" w:rsidR="00D34243" w:rsidRPr="007F4E17" w:rsidRDefault="00D34243" w:rsidP="00D34243">
      <w:pPr>
        <w:jc w:val="both"/>
        <w:rPr>
          <w:rFonts w:ascii="Times New Roman" w:hAnsi="Times New Roman" w:cs="Times New Roman"/>
          <w:sz w:val="24"/>
          <w:szCs w:val="24"/>
        </w:rPr>
      </w:pPr>
      <w:r w:rsidRPr="007F4E17">
        <w:rPr>
          <w:rFonts w:ascii="Times New Roman" w:hAnsi="Times New Roman" w:cs="Times New Roman"/>
          <w:sz w:val="24"/>
          <w:szCs w:val="24"/>
        </w:rPr>
        <w:t xml:space="preserve">MDMR will select the worker for these services without regard to political affiliation, race, color, handicap, genetic information, national origin, sex, religious creed, age, or disability.  </w:t>
      </w:r>
    </w:p>
    <w:p w14:paraId="2314CD3F" w14:textId="2F132330" w:rsidR="003C2869" w:rsidRPr="00E73E1A" w:rsidRDefault="003C2869" w:rsidP="00D342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2869" w:rsidRPr="00E73E1A" w:rsidSect="008E72AE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D7178" w14:textId="77777777" w:rsidR="00995BD0" w:rsidRDefault="00995BD0" w:rsidP="00BA705D">
      <w:pPr>
        <w:spacing w:after="0" w:line="240" w:lineRule="auto"/>
      </w:pPr>
      <w:r>
        <w:separator/>
      </w:r>
    </w:p>
  </w:endnote>
  <w:endnote w:type="continuationSeparator" w:id="0">
    <w:p w14:paraId="75F6B996" w14:textId="77777777" w:rsidR="00995BD0" w:rsidRDefault="00995BD0" w:rsidP="00BA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87767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89735D0" w14:textId="77777777" w:rsidR="00B00AA3" w:rsidRDefault="00B00AA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130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130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F81CD1" w14:textId="77777777" w:rsidR="00B00AA3" w:rsidRDefault="00B00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C2DE3" w14:textId="77777777" w:rsidR="00995BD0" w:rsidRDefault="00995BD0" w:rsidP="00BA705D">
      <w:pPr>
        <w:spacing w:after="0" w:line="240" w:lineRule="auto"/>
      </w:pPr>
      <w:r>
        <w:separator/>
      </w:r>
    </w:p>
  </w:footnote>
  <w:footnote w:type="continuationSeparator" w:id="0">
    <w:p w14:paraId="7D0344F7" w14:textId="77777777" w:rsidR="00995BD0" w:rsidRDefault="00995BD0" w:rsidP="00BA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8BB23" w14:textId="77777777" w:rsidR="00B00AA3" w:rsidRPr="00E73E1A" w:rsidRDefault="00B00AA3">
    <w:pPr>
      <w:pStyle w:val="Header"/>
      <w:rPr>
        <w:rFonts w:ascii="Times New Roman" w:hAnsi="Times New Roman" w:cs="Times New Roman"/>
        <w:color w:val="7F7F7F" w:themeColor="text1" w:themeTint="80"/>
        <w:sz w:val="24"/>
        <w:szCs w:val="24"/>
      </w:rPr>
    </w:pPr>
    <w:r w:rsidRPr="00E73E1A">
      <w:rPr>
        <w:rFonts w:ascii="Times New Roman" w:hAnsi="Times New Roman" w:cs="Times New Roman"/>
        <w:color w:val="7F7F7F" w:themeColor="text1" w:themeTint="80"/>
        <w:sz w:val="24"/>
        <w:szCs w:val="24"/>
      </w:rPr>
      <w:t>Department of Marine Resources</w:t>
    </w:r>
  </w:p>
  <w:p w14:paraId="7D6012F1" w14:textId="77777777" w:rsidR="00B00AA3" w:rsidRPr="00E73E1A" w:rsidRDefault="00B00AA3">
    <w:pPr>
      <w:pStyle w:val="Header"/>
      <w:rPr>
        <w:rFonts w:ascii="Times New Roman" w:hAnsi="Times New Roman" w:cs="Times New Roman"/>
        <w:color w:val="7F7F7F" w:themeColor="text1" w:themeTint="80"/>
        <w:sz w:val="24"/>
        <w:szCs w:val="24"/>
      </w:rPr>
    </w:pPr>
    <w:r w:rsidRPr="00E73E1A">
      <w:rPr>
        <w:rFonts w:ascii="Times New Roman" w:hAnsi="Times New Roman" w:cs="Times New Roman"/>
        <w:color w:val="7F7F7F" w:themeColor="text1" w:themeTint="80"/>
        <w:sz w:val="24"/>
        <w:szCs w:val="24"/>
      </w:rPr>
      <w:t>RF</w:t>
    </w:r>
    <w:r w:rsidR="008E72AE" w:rsidRPr="00E73E1A">
      <w:rPr>
        <w:rFonts w:ascii="Times New Roman" w:hAnsi="Times New Roman" w:cs="Times New Roman"/>
        <w:color w:val="7F7F7F" w:themeColor="text1" w:themeTint="80"/>
        <w:sz w:val="24"/>
        <w:szCs w:val="24"/>
      </w:rPr>
      <w:t>A</w:t>
    </w:r>
    <w:r w:rsidRPr="00E73E1A">
      <w:rPr>
        <w:rFonts w:ascii="Times New Roman" w:hAnsi="Times New Roman" w:cs="Times New Roman"/>
        <w:color w:val="7F7F7F" w:themeColor="text1" w:themeTint="80"/>
        <w:sz w:val="24"/>
        <w:szCs w:val="24"/>
      </w:rPr>
      <w:t xml:space="preserve"> – </w:t>
    </w:r>
    <w:r w:rsidR="000D3227">
      <w:rPr>
        <w:rFonts w:ascii="Times New Roman" w:hAnsi="Times New Roman" w:cs="Times New Roman"/>
        <w:color w:val="7F7F7F" w:themeColor="text1" w:themeTint="80"/>
        <w:sz w:val="24"/>
        <w:szCs w:val="24"/>
      </w:rPr>
      <w:t xml:space="preserve">Marine </w:t>
    </w:r>
    <w:r w:rsidR="00D32FA0">
      <w:rPr>
        <w:rFonts w:ascii="Times New Roman" w:hAnsi="Times New Roman" w:cs="Times New Roman"/>
        <w:color w:val="7F7F7F" w:themeColor="text1" w:themeTint="80"/>
        <w:sz w:val="24"/>
        <w:szCs w:val="24"/>
      </w:rPr>
      <w:t xml:space="preserve">Mechanic Contract Worker </w:t>
    </w:r>
  </w:p>
  <w:p w14:paraId="69C390AC" w14:textId="4ED62630" w:rsidR="00B00AA3" w:rsidRDefault="00B00AA3">
    <w:pPr>
      <w:pStyle w:val="Header"/>
      <w:rPr>
        <w:rFonts w:ascii="Times New Roman" w:hAnsi="Times New Roman" w:cs="Times New Roman"/>
        <w:color w:val="7F7F7F" w:themeColor="text1" w:themeTint="80"/>
        <w:sz w:val="24"/>
        <w:szCs w:val="24"/>
      </w:rPr>
    </w:pPr>
    <w:r w:rsidRPr="00E73E1A">
      <w:rPr>
        <w:rFonts w:ascii="Times New Roman" w:hAnsi="Times New Roman" w:cs="Times New Roman"/>
        <w:color w:val="7F7F7F" w:themeColor="text1" w:themeTint="80"/>
        <w:sz w:val="24"/>
        <w:szCs w:val="24"/>
      </w:rPr>
      <w:t xml:space="preserve">Issued – </w:t>
    </w:r>
    <w:r w:rsidR="00D32FA0">
      <w:rPr>
        <w:rFonts w:ascii="Times New Roman" w:hAnsi="Times New Roman" w:cs="Times New Roman"/>
        <w:color w:val="7F7F7F" w:themeColor="text1" w:themeTint="80"/>
        <w:sz w:val="24"/>
        <w:szCs w:val="24"/>
      </w:rPr>
      <w:t>December</w:t>
    </w:r>
    <w:r w:rsidR="00B9130F">
      <w:rPr>
        <w:rFonts w:ascii="Times New Roman" w:hAnsi="Times New Roman" w:cs="Times New Roman"/>
        <w:color w:val="7F7F7F" w:themeColor="text1" w:themeTint="80"/>
        <w:sz w:val="24"/>
        <w:szCs w:val="24"/>
      </w:rPr>
      <w:t xml:space="preserve"> </w:t>
    </w:r>
    <w:r w:rsidR="006332DF">
      <w:rPr>
        <w:rFonts w:ascii="Times New Roman" w:hAnsi="Times New Roman" w:cs="Times New Roman"/>
        <w:color w:val="7F7F7F" w:themeColor="text1" w:themeTint="80"/>
        <w:sz w:val="24"/>
        <w:szCs w:val="24"/>
      </w:rPr>
      <w:t>1</w:t>
    </w:r>
    <w:r w:rsidR="00684962">
      <w:rPr>
        <w:rFonts w:ascii="Times New Roman" w:hAnsi="Times New Roman" w:cs="Times New Roman"/>
        <w:color w:val="7F7F7F" w:themeColor="text1" w:themeTint="80"/>
        <w:sz w:val="24"/>
        <w:szCs w:val="24"/>
      </w:rPr>
      <w:t>2</w:t>
    </w:r>
    <w:r w:rsidR="006332DF">
      <w:rPr>
        <w:rFonts w:ascii="Times New Roman" w:hAnsi="Times New Roman" w:cs="Times New Roman"/>
        <w:color w:val="7F7F7F" w:themeColor="text1" w:themeTint="80"/>
        <w:sz w:val="24"/>
        <w:szCs w:val="24"/>
      </w:rPr>
      <w:t>, 2018</w:t>
    </w:r>
  </w:p>
  <w:p w14:paraId="0E9210B2" w14:textId="77777777" w:rsidR="009A437E" w:rsidRPr="00E73E1A" w:rsidRDefault="009A437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8FE"/>
    <w:multiLevelType w:val="hybridMultilevel"/>
    <w:tmpl w:val="AFEEC0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14053"/>
    <w:multiLevelType w:val="hybridMultilevel"/>
    <w:tmpl w:val="EF0A11E6"/>
    <w:lvl w:ilvl="0" w:tplc="1C30D3EA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0060E0"/>
    <w:multiLevelType w:val="hybridMultilevel"/>
    <w:tmpl w:val="2B76D0E4"/>
    <w:lvl w:ilvl="0" w:tplc="3A66A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12158"/>
    <w:multiLevelType w:val="hybridMultilevel"/>
    <w:tmpl w:val="D820C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5CCA"/>
    <w:multiLevelType w:val="hybridMultilevel"/>
    <w:tmpl w:val="0740804E"/>
    <w:lvl w:ilvl="0" w:tplc="8D94F2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F7E3D"/>
    <w:multiLevelType w:val="hybridMultilevel"/>
    <w:tmpl w:val="865860D2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12032FE6"/>
    <w:multiLevelType w:val="hybridMultilevel"/>
    <w:tmpl w:val="F758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95C2F"/>
    <w:multiLevelType w:val="hybridMultilevel"/>
    <w:tmpl w:val="9536A9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92385"/>
    <w:multiLevelType w:val="hybridMultilevel"/>
    <w:tmpl w:val="D03C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6165A"/>
    <w:multiLevelType w:val="hybridMultilevel"/>
    <w:tmpl w:val="DC30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809C7"/>
    <w:multiLevelType w:val="hybridMultilevel"/>
    <w:tmpl w:val="82EAC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A15F6"/>
    <w:multiLevelType w:val="hybridMultilevel"/>
    <w:tmpl w:val="55B2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32B5F"/>
    <w:multiLevelType w:val="hybridMultilevel"/>
    <w:tmpl w:val="267A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468A4"/>
    <w:multiLevelType w:val="hybridMultilevel"/>
    <w:tmpl w:val="77B03932"/>
    <w:lvl w:ilvl="0" w:tplc="0BDE9F0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756269"/>
    <w:multiLevelType w:val="hybridMultilevel"/>
    <w:tmpl w:val="F2F2E5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C1C21"/>
    <w:multiLevelType w:val="hybridMultilevel"/>
    <w:tmpl w:val="B2227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16789"/>
    <w:multiLevelType w:val="hybridMultilevel"/>
    <w:tmpl w:val="6934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A1BFD"/>
    <w:multiLevelType w:val="hybridMultilevel"/>
    <w:tmpl w:val="F1C6D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2740D"/>
    <w:multiLevelType w:val="hybridMultilevel"/>
    <w:tmpl w:val="95DC7F66"/>
    <w:lvl w:ilvl="0" w:tplc="FDFA1722">
      <w:numFmt w:val="none"/>
      <w:lvlText w:val=""/>
      <w:lvlJc w:val="left"/>
      <w:pPr>
        <w:tabs>
          <w:tab w:val="num" w:pos="360"/>
        </w:tabs>
      </w:pPr>
    </w:lvl>
    <w:lvl w:ilvl="1" w:tplc="B96CFB8E">
      <w:numFmt w:val="none"/>
      <w:lvlText w:val=""/>
      <w:lvlJc w:val="left"/>
      <w:pPr>
        <w:tabs>
          <w:tab w:val="num" w:pos="360"/>
        </w:tabs>
      </w:pPr>
    </w:lvl>
    <w:lvl w:ilvl="2" w:tplc="0BECBDC6">
      <w:numFmt w:val="none"/>
      <w:lvlText w:val=""/>
      <w:lvlJc w:val="left"/>
      <w:pPr>
        <w:tabs>
          <w:tab w:val="num" w:pos="360"/>
        </w:tabs>
      </w:pPr>
    </w:lvl>
    <w:lvl w:ilvl="3" w:tplc="EC04F3F2">
      <w:numFmt w:val="none"/>
      <w:lvlText w:val=""/>
      <w:lvlJc w:val="left"/>
      <w:pPr>
        <w:tabs>
          <w:tab w:val="num" w:pos="360"/>
        </w:tabs>
      </w:pPr>
    </w:lvl>
    <w:lvl w:ilvl="4" w:tplc="2B2A31B0">
      <w:numFmt w:val="none"/>
      <w:lvlText w:val=""/>
      <w:lvlJc w:val="left"/>
      <w:pPr>
        <w:tabs>
          <w:tab w:val="num" w:pos="360"/>
        </w:tabs>
      </w:pPr>
    </w:lvl>
    <w:lvl w:ilvl="5" w:tplc="7FCC5B14">
      <w:numFmt w:val="none"/>
      <w:lvlText w:val=""/>
      <w:lvlJc w:val="left"/>
      <w:pPr>
        <w:tabs>
          <w:tab w:val="num" w:pos="360"/>
        </w:tabs>
      </w:pPr>
    </w:lvl>
    <w:lvl w:ilvl="6" w:tplc="976A2AAC">
      <w:numFmt w:val="none"/>
      <w:lvlText w:val=""/>
      <w:lvlJc w:val="left"/>
      <w:pPr>
        <w:tabs>
          <w:tab w:val="num" w:pos="360"/>
        </w:tabs>
      </w:pPr>
    </w:lvl>
    <w:lvl w:ilvl="7" w:tplc="4B8CA9FA">
      <w:numFmt w:val="none"/>
      <w:lvlText w:val=""/>
      <w:lvlJc w:val="left"/>
      <w:pPr>
        <w:tabs>
          <w:tab w:val="num" w:pos="360"/>
        </w:tabs>
      </w:pPr>
    </w:lvl>
    <w:lvl w:ilvl="8" w:tplc="4BF4578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EAC1788"/>
    <w:multiLevelType w:val="hybridMultilevel"/>
    <w:tmpl w:val="71DE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44BAA"/>
    <w:multiLevelType w:val="hybridMultilevel"/>
    <w:tmpl w:val="550AC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709DC"/>
    <w:multiLevelType w:val="hybridMultilevel"/>
    <w:tmpl w:val="C2AC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C3D15"/>
    <w:multiLevelType w:val="hybridMultilevel"/>
    <w:tmpl w:val="3E1C0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9748A"/>
    <w:multiLevelType w:val="hybridMultilevel"/>
    <w:tmpl w:val="E640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EC8"/>
    <w:multiLevelType w:val="hybridMultilevel"/>
    <w:tmpl w:val="4916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66EC9"/>
    <w:multiLevelType w:val="hybridMultilevel"/>
    <w:tmpl w:val="D210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92883"/>
    <w:multiLevelType w:val="hybridMultilevel"/>
    <w:tmpl w:val="B18C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077E5"/>
    <w:multiLevelType w:val="hybridMultilevel"/>
    <w:tmpl w:val="E6FC1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E2A08"/>
    <w:multiLevelType w:val="hybridMultilevel"/>
    <w:tmpl w:val="1116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94850"/>
    <w:multiLevelType w:val="hybridMultilevel"/>
    <w:tmpl w:val="C106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70E2F"/>
    <w:multiLevelType w:val="hybridMultilevel"/>
    <w:tmpl w:val="AFC0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92558"/>
    <w:multiLevelType w:val="hybridMultilevel"/>
    <w:tmpl w:val="D5D2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E2684"/>
    <w:multiLevelType w:val="hybridMultilevel"/>
    <w:tmpl w:val="9C8292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D75E1"/>
    <w:multiLevelType w:val="hybridMultilevel"/>
    <w:tmpl w:val="380EEB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B579B"/>
    <w:multiLevelType w:val="hybridMultilevel"/>
    <w:tmpl w:val="0D921CD0"/>
    <w:lvl w:ilvl="0" w:tplc="E782F5D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25ED3"/>
    <w:multiLevelType w:val="hybridMultilevel"/>
    <w:tmpl w:val="1A9AE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804C8"/>
    <w:multiLevelType w:val="multilevel"/>
    <w:tmpl w:val="97CA84E4"/>
    <w:lvl w:ilvl="0">
      <w:start w:val="13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B090622"/>
    <w:multiLevelType w:val="hybridMultilevel"/>
    <w:tmpl w:val="FFE2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F5382"/>
    <w:multiLevelType w:val="hybridMultilevel"/>
    <w:tmpl w:val="B7DC0C2E"/>
    <w:lvl w:ilvl="0" w:tplc="8D94F2F0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6F2F23A6"/>
    <w:multiLevelType w:val="hybridMultilevel"/>
    <w:tmpl w:val="E7AE7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5186D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4B6445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8D94F2F0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B2CCE89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5721E"/>
    <w:multiLevelType w:val="hybridMultilevel"/>
    <w:tmpl w:val="87240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B62A5"/>
    <w:multiLevelType w:val="hybridMultilevel"/>
    <w:tmpl w:val="3DB83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2"/>
  </w:num>
  <w:num w:numId="3">
    <w:abstractNumId w:val="10"/>
  </w:num>
  <w:num w:numId="4">
    <w:abstractNumId w:val="40"/>
  </w:num>
  <w:num w:numId="5">
    <w:abstractNumId w:val="5"/>
  </w:num>
  <w:num w:numId="6">
    <w:abstractNumId w:val="23"/>
  </w:num>
  <w:num w:numId="7">
    <w:abstractNumId w:val="13"/>
  </w:num>
  <w:num w:numId="8">
    <w:abstractNumId w:val="17"/>
  </w:num>
  <w:num w:numId="9">
    <w:abstractNumId w:val="22"/>
  </w:num>
  <w:num w:numId="10">
    <w:abstractNumId w:val="20"/>
  </w:num>
  <w:num w:numId="11">
    <w:abstractNumId w:val="8"/>
  </w:num>
  <w:num w:numId="12">
    <w:abstractNumId w:val="34"/>
  </w:num>
  <w:num w:numId="13">
    <w:abstractNumId w:val="15"/>
  </w:num>
  <w:num w:numId="14">
    <w:abstractNumId w:val="35"/>
  </w:num>
  <w:num w:numId="15">
    <w:abstractNumId w:val="27"/>
  </w:num>
  <w:num w:numId="16">
    <w:abstractNumId w:val="39"/>
  </w:num>
  <w:num w:numId="17">
    <w:abstractNumId w:val="33"/>
  </w:num>
  <w:num w:numId="18">
    <w:abstractNumId w:val="3"/>
  </w:num>
  <w:num w:numId="19">
    <w:abstractNumId w:val="0"/>
  </w:num>
  <w:num w:numId="20">
    <w:abstractNumId w:val="7"/>
  </w:num>
  <w:num w:numId="21">
    <w:abstractNumId w:val="36"/>
  </w:num>
  <w:num w:numId="22">
    <w:abstractNumId w:val="14"/>
  </w:num>
  <w:num w:numId="23">
    <w:abstractNumId w:val="29"/>
  </w:num>
  <w:num w:numId="24">
    <w:abstractNumId w:val="1"/>
  </w:num>
  <w:num w:numId="25">
    <w:abstractNumId w:val="18"/>
  </w:num>
  <w:num w:numId="26">
    <w:abstractNumId w:val="28"/>
  </w:num>
  <w:num w:numId="27">
    <w:abstractNumId w:val="12"/>
  </w:num>
  <w:num w:numId="28">
    <w:abstractNumId w:val="24"/>
  </w:num>
  <w:num w:numId="29">
    <w:abstractNumId w:val="9"/>
  </w:num>
  <w:num w:numId="30">
    <w:abstractNumId w:val="11"/>
  </w:num>
  <w:num w:numId="31">
    <w:abstractNumId w:val="16"/>
  </w:num>
  <w:num w:numId="32">
    <w:abstractNumId w:val="26"/>
  </w:num>
  <w:num w:numId="33">
    <w:abstractNumId w:val="37"/>
  </w:num>
  <w:num w:numId="34">
    <w:abstractNumId w:val="38"/>
  </w:num>
  <w:num w:numId="35">
    <w:abstractNumId w:val="4"/>
  </w:num>
  <w:num w:numId="36">
    <w:abstractNumId w:val="41"/>
  </w:num>
  <w:num w:numId="37">
    <w:abstractNumId w:val="2"/>
  </w:num>
  <w:num w:numId="38">
    <w:abstractNumId w:val="30"/>
  </w:num>
  <w:num w:numId="39">
    <w:abstractNumId w:val="25"/>
  </w:num>
  <w:num w:numId="40">
    <w:abstractNumId w:val="21"/>
  </w:num>
  <w:num w:numId="41">
    <w:abstractNumId w:val="6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05D"/>
    <w:rsid w:val="00003938"/>
    <w:rsid w:val="0000399B"/>
    <w:rsid w:val="000070F8"/>
    <w:rsid w:val="00014D9D"/>
    <w:rsid w:val="0004183A"/>
    <w:rsid w:val="00056C5E"/>
    <w:rsid w:val="00067514"/>
    <w:rsid w:val="00067DCF"/>
    <w:rsid w:val="00075262"/>
    <w:rsid w:val="00090DF7"/>
    <w:rsid w:val="00091221"/>
    <w:rsid w:val="000A0FF4"/>
    <w:rsid w:val="000A4A4F"/>
    <w:rsid w:val="000C2DE6"/>
    <w:rsid w:val="000D1045"/>
    <w:rsid w:val="000D3227"/>
    <w:rsid w:val="000D58AD"/>
    <w:rsid w:val="000E0DA0"/>
    <w:rsid w:val="000F77DB"/>
    <w:rsid w:val="0011214B"/>
    <w:rsid w:val="001161E9"/>
    <w:rsid w:val="001174B5"/>
    <w:rsid w:val="0013600F"/>
    <w:rsid w:val="001707CC"/>
    <w:rsid w:val="001B06A0"/>
    <w:rsid w:val="001B6D1F"/>
    <w:rsid w:val="001D064C"/>
    <w:rsid w:val="001D52A6"/>
    <w:rsid w:val="001D7895"/>
    <w:rsid w:val="001E486F"/>
    <w:rsid w:val="001F01E5"/>
    <w:rsid w:val="00222C90"/>
    <w:rsid w:val="002262BF"/>
    <w:rsid w:val="00231207"/>
    <w:rsid w:val="00234DF5"/>
    <w:rsid w:val="00235618"/>
    <w:rsid w:val="00252B4B"/>
    <w:rsid w:val="002541D7"/>
    <w:rsid w:val="00277222"/>
    <w:rsid w:val="00290D82"/>
    <w:rsid w:val="00292363"/>
    <w:rsid w:val="0029710B"/>
    <w:rsid w:val="002B0FFA"/>
    <w:rsid w:val="002D3877"/>
    <w:rsid w:val="002D71CA"/>
    <w:rsid w:val="002D7B9B"/>
    <w:rsid w:val="002E436E"/>
    <w:rsid w:val="002E63C1"/>
    <w:rsid w:val="0030439A"/>
    <w:rsid w:val="00305747"/>
    <w:rsid w:val="003057D0"/>
    <w:rsid w:val="0031022F"/>
    <w:rsid w:val="00316F31"/>
    <w:rsid w:val="00330DB9"/>
    <w:rsid w:val="003342CD"/>
    <w:rsid w:val="00341D41"/>
    <w:rsid w:val="0034233D"/>
    <w:rsid w:val="003469F8"/>
    <w:rsid w:val="00371ABF"/>
    <w:rsid w:val="003733DF"/>
    <w:rsid w:val="0038005A"/>
    <w:rsid w:val="00384FE0"/>
    <w:rsid w:val="00387523"/>
    <w:rsid w:val="0039119C"/>
    <w:rsid w:val="00392693"/>
    <w:rsid w:val="003A4E56"/>
    <w:rsid w:val="003A6FF0"/>
    <w:rsid w:val="003A7EAE"/>
    <w:rsid w:val="003B294C"/>
    <w:rsid w:val="003C15F9"/>
    <w:rsid w:val="003C2869"/>
    <w:rsid w:val="003C381F"/>
    <w:rsid w:val="003E32CF"/>
    <w:rsid w:val="003E6A14"/>
    <w:rsid w:val="004108B1"/>
    <w:rsid w:val="00424C61"/>
    <w:rsid w:val="0048143C"/>
    <w:rsid w:val="004873EC"/>
    <w:rsid w:val="00490A7C"/>
    <w:rsid w:val="004B46BE"/>
    <w:rsid w:val="004B7538"/>
    <w:rsid w:val="004C1BE3"/>
    <w:rsid w:val="004C259A"/>
    <w:rsid w:val="004C6182"/>
    <w:rsid w:val="004C64E7"/>
    <w:rsid w:val="004F5E27"/>
    <w:rsid w:val="005028BF"/>
    <w:rsid w:val="00510E6D"/>
    <w:rsid w:val="00513850"/>
    <w:rsid w:val="00526E04"/>
    <w:rsid w:val="005413A9"/>
    <w:rsid w:val="00543771"/>
    <w:rsid w:val="00544E1D"/>
    <w:rsid w:val="005472CF"/>
    <w:rsid w:val="00556E4E"/>
    <w:rsid w:val="00566C0E"/>
    <w:rsid w:val="00570597"/>
    <w:rsid w:val="005E0E5B"/>
    <w:rsid w:val="005E5D06"/>
    <w:rsid w:val="005F0587"/>
    <w:rsid w:val="005F1F5D"/>
    <w:rsid w:val="005F7F48"/>
    <w:rsid w:val="00601E59"/>
    <w:rsid w:val="006101E3"/>
    <w:rsid w:val="00611F34"/>
    <w:rsid w:val="006332DF"/>
    <w:rsid w:val="00654FC4"/>
    <w:rsid w:val="00684962"/>
    <w:rsid w:val="006B269B"/>
    <w:rsid w:val="006B3D91"/>
    <w:rsid w:val="006C6D05"/>
    <w:rsid w:val="006D7E0D"/>
    <w:rsid w:val="006E5FBA"/>
    <w:rsid w:val="006E63D9"/>
    <w:rsid w:val="007013B5"/>
    <w:rsid w:val="00706E69"/>
    <w:rsid w:val="007215B4"/>
    <w:rsid w:val="0076257B"/>
    <w:rsid w:val="007625BE"/>
    <w:rsid w:val="00770EA1"/>
    <w:rsid w:val="00783E0C"/>
    <w:rsid w:val="00791EBB"/>
    <w:rsid w:val="007A1C30"/>
    <w:rsid w:val="007A3B0B"/>
    <w:rsid w:val="007B76D9"/>
    <w:rsid w:val="007D55F6"/>
    <w:rsid w:val="007E6BED"/>
    <w:rsid w:val="007F154D"/>
    <w:rsid w:val="007F528F"/>
    <w:rsid w:val="00820C4D"/>
    <w:rsid w:val="008422A1"/>
    <w:rsid w:val="00850B6A"/>
    <w:rsid w:val="00860AF4"/>
    <w:rsid w:val="00862D20"/>
    <w:rsid w:val="008718AF"/>
    <w:rsid w:val="008A4FE3"/>
    <w:rsid w:val="008B76EB"/>
    <w:rsid w:val="008C445B"/>
    <w:rsid w:val="008D2426"/>
    <w:rsid w:val="008E203D"/>
    <w:rsid w:val="008E72AE"/>
    <w:rsid w:val="008F031F"/>
    <w:rsid w:val="008F0736"/>
    <w:rsid w:val="008F0916"/>
    <w:rsid w:val="00910CA5"/>
    <w:rsid w:val="00912C3B"/>
    <w:rsid w:val="009170B1"/>
    <w:rsid w:val="00941579"/>
    <w:rsid w:val="00951652"/>
    <w:rsid w:val="0095310B"/>
    <w:rsid w:val="00955DAC"/>
    <w:rsid w:val="00966512"/>
    <w:rsid w:val="0096751F"/>
    <w:rsid w:val="00972E72"/>
    <w:rsid w:val="0097727D"/>
    <w:rsid w:val="00977461"/>
    <w:rsid w:val="009872E7"/>
    <w:rsid w:val="00994AAB"/>
    <w:rsid w:val="00995BD0"/>
    <w:rsid w:val="009A437E"/>
    <w:rsid w:val="009B36F4"/>
    <w:rsid w:val="009C793F"/>
    <w:rsid w:val="009D5F7D"/>
    <w:rsid w:val="009E3FCE"/>
    <w:rsid w:val="009F5F85"/>
    <w:rsid w:val="009F77A7"/>
    <w:rsid w:val="00A035F8"/>
    <w:rsid w:val="00A04AE0"/>
    <w:rsid w:val="00A10659"/>
    <w:rsid w:val="00A12EFC"/>
    <w:rsid w:val="00A157DA"/>
    <w:rsid w:val="00A159C5"/>
    <w:rsid w:val="00A15B5A"/>
    <w:rsid w:val="00A221AE"/>
    <w:rsid w:val="00A3774F"/>
    <w:rsid w:val="00A43F70"/>
    <w:rsid w:val="00A507C2"/>
    <w:rsid w:val="00A61611"/>
    <w:rsid w:val="00A74FB7"/>
    <w:rsid w:val="00A80C98"/>
    <w:rsid w:val="00A91F2A"/>
    <w:rsid w:val="00A93B33"/>
    <w:rsid w:val="00A966B9"/>
    <w:rsid w:val="00AA7A2A"/>
    <w:rsid w:val="00AB3ECE"/>
    <w:rsid w:val="00AB4054"/>
    <w:rsid w:val="00AD0160"/>
    <w:rsid w:val="00AD7163"/>
    <w:rsid w:val="00AE3D6F"/>
    <w:rsid w:val="00AF2CDA"/>
    <w:rsid w:val="00AF63B3"/>
    <w:rsid w:val="00AF7684"/>
    <w:rsid w:val="00B00AA3"/>
    <w:rsid w:val="00B034E7"/>
    <w:rsid w:val="00B064A5"/>
    <w:rsid w:val="00B1011D"/>
    <w:rsid w:val="00B2540D"/>
    <w:rsid w:val="00B5305B"/>
    <w:rsid w:val="00B6764C"/>
    <w:rsid w:val="00B75321"/>
    <w:rsid w:val="00B9130F"/>
    <w:rsid w:val="00B93B39"/>
    <w:rsid w:val="00BA1363"/>
    <w:rsid w:val="00BA705D"/>
    <w:rsid w:val="00BB3807"/>
    <w:rsid w:val="00BD5F07"/>
    <w:rsid w:val="00BE20CC"/>
    <w:rsid w:val="00BF658A"/>
    <w:rsid w:val="00C03ABF"/>
    <w:rsid w:val="00C152AC"/>
    <w:rsid w:val="00C16C0C"/>
    <w:rsid w:val="00C32C79"/>
    <w:rsid w:val="00C50965"/>
    <w:rsid w:val="00C57358"/>
    <w:rsid w:val="00C97BFA"/>
    <w:rsid w:val="00CD39E4"/>
    <w:rsid w:val="00CE38AA"/>
    <w:rsid w:val="00CE5C0F"/>
    <w:rsid w:val="00CE65C5"/>
    <w:rsid w:val="00D021A5"/>
    <w:rsid w:val="00D106A3"/>
    <w:rsid w:val="00D14A39"/>
    <w:rsid w:val="00D17CF5"/>
    <w:rsid w:val="00D255C7"/>
    <w:rsid w:val="00D32FA0"/>
    <w:rsid w:val="00D34243"/>
    <w:rsid w:val="00D41F34"/>
    <w:rsid w:val="00D4431E"/>
    <w:rsid w:val="00D56E36"/>
    <w:rsid w:val="00D67108"/>
    <w:rsid w:val="00D85139"/>
    <w:rsid w:val="00D925E6"/>
    <w:rsid w:val="00D962E2"/>
    <w:rsid w:val="00DA7F0E"/>
    <w:rsid w:val="00DC1549"/>
    <w:rsid w:val="00DC2506"/>
    <w:rsid w:val="00DC343A"/>
    <w:rsid w:val="00DC3800"/>
    <w:rsid w:val="00DC3FA8"/>
    <w:rsid w:val="00DC544A"/>
    <w:rsid w:val="00DF40D5"/>
    <w:rsid w:val="00E11726"/>
    <w:rsid w:val="00E17CF1"/>
    <w:rsid w:val="00E20C8B"/>
    <w:rsid w:val="00E3015E"/>
    <w:rsid w:val="00E32C0C"/>
    <w:rsid w:val="00E4361F"/>
    <w:rsid w:val="00E52381"/>
    <w:rsid w:val="00E642F3"/>
    <w:rsid w:val="00E73E1A"/>
    <w:rsid w:val="00E96FCF"/>
    <w:rsid w:val="00EA38FF"/>
    <w:rsid w:val="00EB4255"/>
    <w:rsid w:val="00EC7BC4"/>
    <w:rsid w:val="00ED7AFF"/>
    <w:rsid w:val="00EF10D7"/>
    <w:rsid w:val="00EF5A00"/>
    <w:rsid w:val="00F02F41"/>
    <w:rsid w:val="00F21379"/>
    <w:rsid w:val="00F4151F"/>
    <w:rsid w:val="00F72D79"/>
    <w:rsid w:val="00F93C79"/>
    <w:rsid w:val="00F941DA"/>
    <w:rsid w:val="00F95FF4"/>
    <w:rsid w:val="00FA4061"/>
    <w:rsid w:val="00FA78FD"/>
    <w:rsid w:val="00FB72A0"/>
    <w:rsid w:val="00FC1C3C"/>
    <w:rsid w:val="00FC756A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064FFF"/>
  <w15:docId w15:val="{555FA2E8-CFAA-4464-B693-642256B5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BED"/>
    <w:pPr>
      <w:keepNext/>
      <w:keepLines/>
      <w:spacing w:before="360" w:after="120"/>
      <w:ind w:left="-720"/>
      <w:outlineLvl w:val="1"/>
    </w:pPr>
    <w:rPr>
      <w:rFonts w:ascii="Gisha" w:eastAsiaTheme="majorEastAsia" w:hAnsi="Gish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6E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05D"/>
  </w:style>
  <w:style w:type="paragraph" w:styleId="Footer">
    <w:name w:val="footer"/>
    <w:basedOn w:val="Normal"/>
    <w:link w:val="FooterChar"/>
    <w:uiPriority w:val="99"/>
    <w:unhideWhenUsed/>
    <w:rsid w:val="00BA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05D"/>
  </w:style>
  <w:style w:type="paragraph" w:styleId="BalloonText">
    <w:name w:val="Balloon Text"/>
    <w:basedOn w:val="Normal"/>
    <w:link w:val="BalloonTextChar"/>
    <w:uiPriority w:val="99"/>
    <w:semiHidden/>
    <w:unhideWhenUsed/>
    <w:rsid w:val="00BA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0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F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0D8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6BED"/>
    <w:rPr>
      <w:rFonts w:ascii="Gisha" w:eastAsiaTheme="majorEastAsia" w:hAnsi="Gish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6E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526E0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26E04"/>
    <w:rPr>
      <w:rFonts w:eastAsiaTheme="minorEastAsia"/>
    </w:rPr>
  </w:style>
  <w:style w:type="character" w:customStyle="1" w:styleId="summary">
    <w:name w:val="summary"/>
    <w:basedOn w:val="DefaultParagraphFont"/>
    <w:rsid w:val="00341D41"/>
  </w:style>
  <w:style w:type="paragraph" w:customStyle="1" w:styleId="Default">
    <w:name w:val="Default"/>
    <w:rsid w:val="00341D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4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AE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342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@dmr.ms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curement@dmr.m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@dmr.m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3AE0-C900-4108-A643-B303C6EA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James</dc:creator>
  <cp:lastModifiedBy>Michelle Williams</cp:lastModifiedBy>
  <cp:revision>3</cp:revision>
  <cp:lastPrinted>2016-09-27T20:02:00Z</cp:lastPrinted>
  <dcterms:created xsi:type="dcterms:W3CDTF">2018-12-11T22:20:00Z</dcterms:created>
  <dcterms:modified xsi:type="dcterms:W3CDTF">2018-12-12T14:13:00Z</dcterms:modified>
</cp:coreProperties>
</file>