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622BC6">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537E34A1" w14:textId="0CF5286B" w:rsidR="00622BC6" w:rsidRPr="00622BC6" w:rsidRDefault="00622BC6" w:rsidP="00622BC6">
      <w:pPr>
        <w:pStyle w:val="Heading1"/>
        <w:spacing w:after="0"/>
      </w:pPr>
      <w:r>
        <w:t>234-69</w:t>
      </w:r>
    </w:p>
    <w:p w14:paraId="10D82F01" w14:textId="77777777" w:rsidR="0013312A" w:rsidRPr="00DA5C58" w:rsidRDefault="0013312A" w:rsidP="00622BC6">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622BC6">
      <w:pPr>
        <w:pStyle w:val="Heading2"/>
        <w:numPr>
          <w:ilvl w:val="0"/>
          <w:numId w:val="4"/>
        </w:numPr>
      </w:pPr>
      <w:r w:rsidRPr="00871DB3">
        <w:t>Commodity or commodities to be purchased (make, model, description):</w:t>
      </w:r>
      <w:r w:rsidR="00566AD3" w:rsidRPr="00871DB3">
        <w:t xml:space="preserve"> </w:t>
      </w:r>
    </w:p>
    <w:p w14:paraId="629BA01A" w14:textId="77777777" w:rsidR="00622BC6" w:rsidRDefault="000F1DB2" w:rsidP="00622BC6">
      <w:r w:rsidRPr="000F1DB2">
        <w:t>OMNICURE S2000 ELITE STANDARD 320-500nm from Excelitas Technologies</w:t>
      </w:r>
      <w:r w:rsidR="00621CDB">
        <w:t xml:space="preserve"> + other accessories</w:t>
      </w:r>
      <w:r w:rsidR="007229BA">
        <w:t>,</w:t>
      </w:r>
      <w:r w:rsidR="00621CDB">
        <w:t xml:space="preserve"> including: A liquid filled light</w:t>
      </w:r>
      <w:r w:rsidR="007229BA">
        <w:t>-</w:t>
      </w:r>
      <w:r w:rsidR="00621CDB">
        <w:t xml:space="preserve">guide, and adjustable collimating adaptor, and a standard </w:t>
      </w:r>
      <w:r w:rsidR="007229BA">
        <w:t>replacement</w:t>
      </w:r>
      <w:r w:rsidR="00621CDB">
        <w:t xml:space="preserve"> light</w:t>
      </w:r>
      <w:r w:rsidR="007229BA">
        <w:t xml:space="preserve"> for Omnicure S2000 Elite</w:t>
      </w:r>
    </w:p>
    <w:p w14:paraId="1D563B64" w14:textId="08208504" w:rsidR="000F1DB2" w:rsidRPr="000F1DB2" w:rsidRDefault="00621CDB" w:rsidP="00622BC6">
      <w:r>
        <w:t>Description: These items p</w:t>
      </w:r>
      <w:r w:rsidR="000F1DB2" w:rsidRPr="000F1DB2">
        <w:t>rovide UV lighting to cure photoresist material for manufacturing of microfluidics devices</w:t>
      </w:r>
    </w:p>
    <w:p w14:paraId="1200E9EC" w14:textId="77777777" w:rsidR="00566AD3" w:rsidRPr="00871DB3" w:rsidRDefault="0013312A" w:rsidP="00622BC6">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3569B88A" w14:textId="50390B4A" w:rsidR="000F1DB2" w:rsidRDefault="000F1DB2" w:rsidP="00622BC6">
      <w:r>
        <w:t>It p</w:t>
      </w:r>
      <w:r w:rsidRPr="000F1DB2">
        <w:t xml:space="preserve">rovides UV lighting to cure photoresist material for manufacturing of microfluidics </w:t>
      </w:r>
      <w:r w:rsidR="00242C63">
        <w:t>devices.</w:t>
      </w:r>
    </w:p>
    <w:p w14:paraId="2C065834" w14:textId="51707779" w:rsidR="000F1DB2" w:rsidRPr="000F1DB2" w:rsidRDefault="000F1DB2" w:rsidP="00622BC6">
      <w:r w:rsidRPr="000F1DB2">
        <w:t xml:space="preserve">The major difference is Excelitas patented Closed Loop Feedback </w:t>
      </w:r>
      <w:r w:rsidR="00242C63">
        <w:t>that</w:t>
      </w:r>
      <w:r>
        <w:t xml:space="preserve"> automatically adjusts</w:t>
      </w:r>
      <w:r w:rsidR="00242C63">
        <w:t xml:space="preserve"> </w:t>
      </w:r>
      <w:r>
        <w:t>iris</w:t>
      </w:r>
      <w:r w:rsidRPr="000F1DB2">
        <w:t xml:space="preserve"> aperture as the lamp degrades</w:t>
      </w:r>
      <w:r w:rsidR="00242C63">
        <w:t xml:space="preserve"> with time. </w:t>
      </w:r>
      <w:r w:rsidRPr="000F1DB2">
        <w:t xml:space="preserve">This </w:t>
      </w:r>
      <w:r>
        <w:t>results in</w:t>
      </w:r>
      <w:r w:rsidR="00242C63">
        <w:t xml:space="preserve"> a more</w:t>
      </w:r>
      <w:r>
        <w:t xml:space="preserve"> consistent output and </w:t>
      </w:r>
      <w:r w:rsidR="00242C63">
        <w:t>no</w:t>
      </w:r>
      <w:r w:rsidRPr="000F1DB2">
        <w:t xml:space="preserve"> need for measurement equipment like the EIT Puck radiometer (</w:t>
      </w:r>
      <w:r w:rsidR="00242C63">
        <w:t xml:space="preserve">priced at around </w:t>
      </w:r>
      <w:r w:rsidRPr="000F1DB2">
        <w:t xml:space="preserve">$4,000.00).  </w:t>
      </w:r>
      <w:r w:rsidR="00242C63">
        <w:t xml:space="preserve">Additionally, </w:t>
      </w:r>
      <w:r w:rsidRPr="000F1DB2">
        <w:t>the S2000 has a manua</w:t>
      </w:r>
      <w:r w:rsidR="00242C63">
        <w:t>l aperture adjustment in</w:t>
      </w:r>
      <w:r w:rsidRPr="000F1DB2">
        <w:t xml:space="preserve"> 1% increments, to guarantee even gre</w:t>
      </w:r>
      <w:r w:rsidR="00242C63">
        <w:t xml:space="preserve">ater precision.  Finally, the S2000 </w:t>
      </w:r>
      <w:r w:rsidRPr="000F1DB2">
        <w:t>has a 2000 hour warranty on the lamp</w:t>
      </w:r>
      <w:r w:rsidR="00242C63">
        <w:t xml:space="preserve"> because the</w:t>
      </w:r>
      <w:r w:rsidRPr="000F1DB2">
        <w:t xml:space="preserve"> lamp fan </w:t>
      </w:r>
      <w:r w:rsidR="00242C63">
        <w:t xml:space="preserve">speed is regulated </w:t>
      </w:r>
      <w:r w:rsidRPr="000F1DB2">
        <w:t xml:space="preserve">based on temperature. </w:t>
      </w:r>
    </w:p>
    <w:p w14:paraId="481AC4F9" w14:textId="778C82EA" w:rsidR="00DA5C58" w:rsidRPr="000F1DB2" w:rsidRDefault="000F1DB2" w:rsidP="00622BC6">
      <w:r w:rsidRPr="000F1DB2">
        <w:t>Only the Omn</w:t>
      </w:r>
      <w:r w:rsidR="00242C63">
        <w:t>iCure S2000 has all these characteristics</w:t>
      </w:r>
      <w:r w:rsidRPr="000F1DB2">
        <w:t>.</w:t>
      </w:r>
    </w:p>
    <w:p w14:paraId="5D48B299" w14:textId="77777777" w:rsidR="00566AD3" w:rsidRPr="00871DB3" w:rsidRDefault="0013312A" w:rsidP="00622BC6">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5463964B" w14:textId="0836D86B" w:rsidR="007A61B9" w:rsidRDefault="007A61B9" w:rsidP="00622BC6">
      <w:r>
        <w:t>Excelitas Technologies</w:t>
      </w:r>
      <w:r w:rsidR="00621CDB">
        <w:t xml:space="preserve"> Corp</w:t>
      </w:r>
    </w:p>
    <w:p w14:paraId="48F8867A" w14:textId="29DB128E" w:rsidR="0013312A" w:rsidRPr="000F1DB2" w:rsidRDefault="007A61B9" w:rsidP="00622BC6">
      <w:r w:rsidRPr="007A61B9">
        <w:t>Ana Bailey</w:t>
      </w:r>
      <w:r>
        <w:t xml:space="preserve"> </w:t>
      </w:r>
      <w:r w:rsidR="000F1DB2" w:rsidRPr="000F1DB2">
        <w:t xml:space="preserve">| </w:t>
      </w:r>
      <w:r w:rsidRPr="007A61B9">
        <w:t>Sr. Inside Technical Sales Representative</w:t>
      </w:r>
    </w:p>
    <w:p w14:paraId="65DA39D0" w14:textId="605B3C2B" w:rsidR="000F1DB2" w:rsidRPr="000F1DB2" w:rsidRDefault="007A61B9" w:rsidP="00622BC6">
      <w:r>
        <w:t xml:space="preserve">Excelitas is the manufacturer </w:t>
      </w:r>
      <w:r w:rsidR="00621CDB">
        <w:t xml:space="preserve">of this product, and that’s the reason for approaching them for this purchase </w:t>
      </w:r>
    </w:p>
    <w:p w14:paraId="066BDBB1" w14:textId="77777777" w:rsidR="00566AD3" w:rsidRPr="00871DB3" w:rsidRDefault="00566AD3" w:rsidP="00622BC6">
      <w:pPr>
        <w:pStyle w:val="Heading2"/>
        <w:numPr>
          <w:ilvl w:val="0"/>
          <w:numId w:val="4"/>
        </w:numPr>
      </w:pPr>
      <w:r w:rsidRPr="00871DB3">
        <w:t>Estimated cost of item(s) and an explanation why the amount to be expended is considered reas</w:t>
      </w:r>
      <w:r w:rsidR="00DA5C58" w:rsidRPr="00871DB3">
        <w:t>onable:</w:t>
      </w:r>
    </w:p>
    <w:p w14:paraId="7E8B652B" w14:textId="77777777" w:rsidR="00313101" w:rsidRDefault="00313101" w:rsidP="00622BC6">
      <w:r>
        <w:t>The Total quote amount equals 9139.05 USD</w:t>
      </w:r>
    </w:p>
    <w:p w14:paraId="60228DAE" w14:textId="77777777" w:rsidR="00566AD3" w:rsidRPr="00871DB3" w:rsidRDefault="00566AD3" w:rsidP="00622BC6">
      <w:pPr>
        <w:pStyle w:val="Heading2"/>
        <w:numPr>
          <w:ilvl w:val="0"/>
          <w:numId w:val="4"/>
        </w:numPr>
      </w:pPr>
      <w:r w:rsidRPr="00871DB3">
        <w:lastRenderedPageBreak/>
        <w:t>Explanation of the efforts taken by the department to determine this is the only source and the efforts used to obtain the best possible</w:t>
      </w:r>
      <w:r w:rsidR="00DA5C58" w:rsidRPr="00871DB3">
        <w:t xml:space="preserve"> price:</w:t>
      </w:r>
    </w:p>
    <w:p w14:paraId="28A22DFE" w14:textId="4AADFEF4" w:rsidR="00566AD3" w:rsidRPr="000F1DB2" w:rsidRDefault="000F1DB2" w:rsidP="00622BC6">
      <w:r w:rsidRPr="000F1DB2">
        <w:t>Other manufacturer</w:t>
      </w:r>
      <w:r w:rsidR="00242C63">
        <w:t xml:space="preserve">s have been contacted </w:t>
      </w:r>
      <w:r w:rsidRPr="000F1DB2">
        <w:t>and this company is the only one producing a UV curing system with required specifications</w:t>
      </w:r>
      <w:r w:rsidR="00242C63">
        <w:t xml:space="preserve"> (please refer to #2)</w:t>
      </w:r>
    </w:p>
    <w:p w14:paraId="70CB44AF" w14:textId="77777777" w:rsidR="00566AD3" w:rsidRPr="008B0CFD" w:rsidRDefault="00566AD3" w:rsidP="00622BC6">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622BC6">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Subject Line must read “Sole Source Objection”</w:t>
      </w:r>
    </w:p>
    <w:p w14:paraId="2562576D" w14:textId="77777777" w:rsidR="0013312A" w:rsidRPr="008B0CFD" w:rsidRDefault="00566AD3" w:rsidP="00622BC6">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622BC6">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622BC6">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F70F3"/>
    <w:multiLevelType w:val="hybridMultilevel"/>
    <w:tmpl w:val="E3BC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875061">
    <w:abstractNumId w:val="0"/>
  </w:num>
  <w:num w:numId="2" w16cid:durableId="74400276">
    <w:abstractNumId w:val="3"/>
  </w:num>
  <w:num w:numId="3" w16cid:durableId="1860318325">
    <w:abstractNumId w:val="2"/>
  </w:num>
  <w:num w:numId="4" w16cid:durableId="79517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F1DB2"/>
    <w:rsid w:val="001027A1"/>
    <w:rsid w:val="0013312A"/>
    <w:rsid w:val="001653AC"/>
    <w:rsid w:val="001C661F"/>
    <w:rsid w:val="001D79D0"/>
    <w:rsid w:val="00242C63"/>
    <w:rsid w:val="00313101"/>
    <w:rsid w:val="003A37D4"/>
    <w:rsid w:val="00566AD3"/>
    <w:rsid w:val="00621CDB"/>
    <w:rsid w:val="00622BC6"/>
    <w:rsid w:val="006D0286"/>
    <w:rsid w:val="007229BA"/>
    <w:rsid w:val="007A61B9"/>
    <w:rsid w:val="00871DB3"/>
    <w:rsid w:val="008B0CFD"/>
    <w:rsid w:val="00A30B99"/>
    <w:rsid w:val="00A94737"/>
    <w:rsid w:val="00DA5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C6"/>
    <w:pPr>
      <w:spacing w:after="240"/>
    </w:pPr>
    <w:rPr>
      <w:rFonts w:asciiTheme="majorHAnsi" w:hAnsiTheme="majorHAnsi"/>
      <w:sz w:val="24"/>
    </w:rPr>
  </w:style>
  <w:style w:type="paragraph" w:styleId="Heading1">
    <w:name w:val="heading 1"/>
    <w:basedOn w:val="Normal"/>
    <w:next w:val="Normal"/>
    <w:link w:val="Heading1Char"/>
    <w:uiPriority w:val="9"/>
    <w:qFormat/>
    <w:rsid w:val="00622BC6"/>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22BC6"/>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622B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22BC6"/>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customStyle="1" w:styleId="UnresolvedMention1">
    <w:name w:val="Unresolved Mention1"/>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2024-02-05T16:15:00Z</dcterms:created>
  <dcterms:modified xsi:type="dcterms:W3CDTF">2024-02-05T16:29:00Z</dcterms:modified>
</cp:coreProperties>
</file>