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8B0CFD">
      <w:pPr>
        <w:pStyle w:val="Heading1"/>
      </w:pPr>
      <w:r w:rsidRPr="00871DB3">
        <w:t>Mississippi State University</w:t>
      </w:r>
      <w:r w:rsidR="00871DB3" w:rsidRPr="00871DB3">
        <w:br/>
      </w:r>
      <w:r w:rsidRPr="00871DB3">
        <w:t>Notice of Proposed Sole Source Purchase</w:t>
      </w:r>
      <w:r w:rsidR="00027DD6" w:rsidRPr="00871DB3">
        <w:t xml:space="preserve"> </w:t>
      </w:r>
    </w:p>
    <w:p w14:paraId="4E975F26" w14:textId="194711E6" w:rsidR="00AB020C" w:rsidRPr="00AB020C" w:rsidRDefault="00AB020C" w:rsidP="00AB020C">
      <w:r>
        <w:t>234-53</w:t>
      </w:r>
    </w:p>
    <w:p w14:paraId="10D82F01" w14:textId="77777777"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1027A1">
      <w:pPr>
        <w:pStyle w:val="Heading3"/>
        <w:numPr>
          <w:ilvl w:val="0"/>
          <w:numId w:val="3"/>
        </w:numPr>
        <w:ind w:left="360"/>
      </w:pPr>
      <w:r w:rsidRPr="00871DB3">
        <w:t>Commodity or commodities to be purchased (make, model, description):</w:t>
      </w:r>
      <w:r w:rsidR="00566AD3" w:rsidRPr="00871DB3">
        <w:t xml:space="preserve"> </w:t>
      </w:r>
    </w:p>
    <w:p w14:paraId="3BA90F59" w14:textId="77777777" w:rsidR="00DA5C58" w:rsidRDefault="00DA5C58" w:rsidP="001027A1">
      <w:pPr>
        <w:pStyle w:val="Heading3"/>
      </w:pPr>
    </w:p>
    <w:p w14:paraId="2F2AA4CC" w14:textId="7FECC678" w:rsidR="00DA5C58" w:rsidRDefault="0082422B" w:rsidP="00885308">
      <w:r>
        <w:t xml:space="preserve">A </w:t>
      </w:r>
      <w:proofErr w:type="spellStart"/>
      <w:r w:rsidR="002B76A2">
        <w:t>Unisoku</w:t>
      </w:r>
      <w:proofErr w:type="spellEnd"/>
      <w:r w:rsidR="002B76A2">
        <w:t xml:space="preserve"> </w:t>
      </w:r>
      <w:proofErr w:type="spellStart"/>
      <w:r w:rsidR="003E5DFA">
        <w:t>CoolSpek</w:t>
      </w:r>
      <w:proofErr w:type="spellEnd"/>
      <w:r w:rsidR="003E5DFA">
        <w:t xml:space="preserve"> </w:t>
      </w:r>
      <w:r w:rsidR="002B76A2">
        <w:t>cryostat for spectro</w:t>
      </w:r>
      <w:r w:rsidR="006A24A0">
        <w:t>photo</w:t>
      </w:r>
      <w:r w:rsidR="002B76A2">
        <w:t>meters, model USP-203</w:t>
      </w:r>
      <w:r w:rsidR="008A01AF">
        <w:t xml:space="preserve">, with liquid nitrogen reservoir, temperature controller, magnetic stirrer, and adapter for Perkin-Elmer Lambda 900 </w:t>
      </w:r>
      <w:r w:rsidR="007D4B4F">
        <w:t>spectrometer.</w:t>
      </w:r>
      <w:r w:rsidR="00530181">
        <w:t xml:space="preserve">  </w:t>
      </w:r>
    </w:p>
    <w:p w14:paraId="1200E9EC" w14:textId="77777777" w:rsidR="00566AD3" w:rsidRPr="00871DB3" w:rsidRDefault="0013312A" w:rsidP="001027A1">
      <w:pPr>
        <w:pStyle w:val="Heading3"/>
        <w:numPr>
          <w:ilvl w:val="0"/>
          <w:numId w:val="3"/>
        </w:numPr>
        <w:ind w:left="360"/>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81AC4F9" w14:textId="77777777" w:rsidR="00DA5C58" w:rsidRDefault="00DA5C58" w:rsidP="001027A1">
      <w:pPr>
        <w:pStyle w:val="Heading3"/>
      </w:pPr>
    </w:p>
    <w:p w14:paraId="46034DD0" w14:textId="15171998" w:rsidR="00DA5C58" w:rsidRDefault="00885308" w:rsidP="001027A1">
      <w:pPr>
        <w:pStyle w:val="Heading3"/>
      </w:pPr>
      <w:r>
        <w:t xml:space="preserve">This is a cryostat which is made to be used with standard glass cuvettes for absorption spectroscopy measurements while the cuvette is still accessible so that reagents can be added </w:t>
      </w:r>
      <w:proofErr w:type="gramStart"/>
      <w:r>
        <w:t>in order to</w:t>
      </w:r>
      <w:proofErr w:type="gramEnd"/>
      <w:r>
        <w:t xml:space="preserve"> monitor reactions and detect transient intermediates.  </w:t>
      </w:r>
      <w:r w:rsidR="00AD0579">
        <w:t>This will allow us to study reaction mechanisms of transition metal complexes in more detail. It comes with an adapter so that it easily mounts into the spectrometer</w:t>
      </w:r>
      <w:r w:rsidR="0093325A">
        <w:t xml:space="preserve"> (Perkin-Elmer Lambda 900)</w:t>
      </w:r>
      <w:r w:rsidR="00AD0579">
        <w:t xml:space="preserve"> which we already own. </w:t>
      </w:r>
    </w:p>
    <w:p w14:paraId="50BE5AF7" w14:textId="066DA54F" w:rsidR="0093325A" w:rsidRPr="009616DE" w:rsidRDefault="0093325A" w:rsidP="0093325A">
      <w:r>
        <w:br/>
        <w:t xml:space="preserve">This cryostat is unique from all other options because it is the only commercially available cryostat which </w:t>
      </w:r>
      <w:r w:rsidR="002772BA">
        <w:t>meets all of these criteria which are necessary for our application: (</w:t>
      </w:r>
      <w:proofErr w:type="spellStart"/>
      <w:r w:rsidR="002772BA">
        <w:t>i</w:t>
      </w:r>
      <w:proofErr w:type="spellEnd"/>
      <w:r w:rsidR="002772BA">
        <w:t xml:space="preserve">) can be used at </w:t>
      </w:r>
      <w:r w:rsidR="00D06F17">
        <w:t xml:space="preserve">controllable </w:t>
      </w:r>
      <w:r w:rsidR="002772BA">
        <w:t xml:space="preserve">temperatures down to </w:t>
      </w:r>
      <w:r w:rsidR="009616DE">
        <w:t xml:space="preserve">-80 </w:t>
      </w:r>
      <w:proofErr w:type="spellStart"/>
      <w:r w:rsidR="009616DE">
        <w:rPr>
          <w:vertAlign w:val="superscript"/>
        </w:rPr>
        <w:t>o</w:t>
      </w:r>
      <w:r w:rsidR="009616DE">
        <w:t>C</w:t>
      </w:r>
      <w:proofErr w:type="spellEnd"/>
      <w:r w:rsidR="00D06F17">
        <w:t xml:space="preserve"> and up to 100 </w:t>
      </w:r>
      <w:proofErr w:type="spellStart"/>
      <w:r w:rsidR="00D06F17">
        <w:rPr>
          <w:vertAlign w:val="superscript"/>
        </w:rPr>
        <w:t>o</w:t>
      </w:r>
      <w:r w:rsidR="00D06F17">
        <w:t>C</w:t>
      </w:r>
      <w:proofErr w:type="spellEnd"/>
      <w:r w:rsidR="009616DE">
        <w:t>; (ii) can be used with liquid samples in standard cuvettes; (iii) can be mounted in commercial spectrometers; and (iv)</w:t>
      </w:r>
      <w:r w:rsidR="00D06F17">
        <w:t xml:space="preserve"> the sample remains accessible after cooling so that </w:t>
      </w:r>
      <w:r w:rsidR="00C43C32">
        <w:t xml:space="preserve">reagents can be injected at low temperature during the measurement.  The last criteria </w:t>
      </w:r>
      <w:proofErr w:type="gramStart"/>
      <w:r w:rsidR="00C43C32">
        <w:t>is</w:t>
      </w:r>
      <w:proofErr w:type="gramEnd"/>
      <w:r w:rsidR="00C43C32">
        <w:t xml:space="preserve"> particularly important; although other cryostats that can </w:t>
      </w:r>
      <w:r w:rsidR="0009568D">
        <w:t>measure liquid samples</w:t>
      </w:r>
      <w:r w:rsidR="00FA200B">
        <w:t xml:space="preserve"> at low temperatures</w:t>
      </w:r>
      <w:r w:rsidR="0009568D">
        <w:t xml:space="preserve"> exist, in all other cases the sample must be removed from the cryostat and instrument in order to access it to add reagents, which is inadequate for our purposes. </w:t>
      </w:r>
      <w:r w:rsidR="00C3601B">
        <w:t xml:space="preserve"> For this </w:t>
      </w:r>
      <w:proofErr w:type="gramStart"/>
      <w:r w:rsidR="00C3601B">
        <w:t>reason</w:t>
      </w:r>
      <w:proofErr w:type="gramEnd"/>
      <w:r w:rsidR="00C3601B">
        <w:t xml:space="preserve"> the </w:t>
      </w:r>
      <w:proofErr w:type="spellStart"/>
      <w:r w:rsidR="00C3601B">
        <w:t>CoolSpek</w:t>
      </w:r>
      <w:proofErr w:type="spellEnd"/>
      <w:r w:rsidR="00C3601B">
        <w:t xml:space="preserve"> cryostat is used universally in our field for this type of experiment.</w:t>
      </w:r>
    </w:p>
    <w:p w14:paraId="07CCF7BD" w14:textId="77777777" w:rsidR="0013312A" w:rsidRDefault="0013312A" w:rsidP="001027A1">
      <w:pPr>
        <w:pStyle w:val="Heading3"/>
      </w:pPr>
    </w:p>
    <w:p w14:paraId="5D48B299" w14:textId="77777777" w:rsidR="00566AD3" w:rsidRPr="00871DB3" w:rsidRDefault="0013312A" w:rsidP="001027A1">
      <w:pPr>
        <w:pStyle w:val="Heading3"/>
        <w:numPr>
          <w:ilvl w:val="0"/>
          <w:numId w:val="3"/>
        </w:numPr>
        <w:ind w:left="360"/>
      </w:pPr>
      <w:r w:rsidRPr="00871DB3">
        <w:t>Name of company/individual selling the item and why that source is the only possible source that can provide the required item(s):</w:t>
      </w:r>
      <w:r w:rsidR="00566AD3" w:rsidRPr="00871DB3">
        <w:t xml:space="preserve"> </w:t>
      </w:r>
    </w:p>
    <w:p w14:paraId="48F8867A" w14:textId="77777777" w:rsidR="0013312A" w:rsidRDefault="0013312A" w:rsidP="001027A1">
      <w:pPr>
        <w:pStyle w:val="Heading3"/>
      </w:pPr>
    </w:p>
    <w:p w14:paraId="014BC992" w14:textId="09A69A7A" w:rsidR="00DA5C58" w:rsidRDefault="00760495" w:rsidP="001027A1">
      <w:pPr>
        <w:pStyle w:val="Heading3"/>
      </w:pPr>
      <w:r>
        <w:t>The distributor for the instrument is Worldwide Exchange, LLC</w:t>
      </w:r>
      <w:r w:rsidR="00A43626">
        <w:t xml:space="preserve">.  The </w:t>
      </w:r>
      <w:proofErr w:type="spellStart"/>
      <w:r w:rsidR="00A43626">
        <w:t>Unisoku</w:t>
      </w:r>
      <w:proofErr w:type="spellEnd"/>
      <w:r w:rsidR="00A43626">
        <w:t xml:space="preserve"> company is based in Japan and Worldwide Exchange, LLC is the only US distributor for this product.</w:t>
      </w:r>
    </w:p>
    <w:p w14:paraId="538091F2" w14:textId="77777777" w:rsidR="00566AD3" w:rsidRDefault="00566AD3" w:rsidP="001027A1">
      <w:pPr>
        <w:pStyle w:val="Heading3"/>
      </w:pPr>
    </w:p>
    <w:p w14:paraId="066BDBB1" w14:textId="77777777" w:rsidR="00566AD3" w:rsidRPr="00871DB3" w:rsidRDefault="00566AD3" w:rsidP="001027A1">
      <w:pPr>
        <w:pStyle w:val="Heading3"/>
        <w:numPr>
          <w:ilvl w:val="0"/>
          <w:numId w:val="3"/>
        </w:numPr>
        <w:ind w:left="360"/>
      </w:pPr>
      <w:r w:rsidRPr="00871DB3">
        <w:t>Estimated cost of item(s) and an explanation why the amount to be expended is considered reas</w:t>
      </w:r>
      <w:r w:rsidR="00DA5C58" w:rsidRPr="00871DB3">
        <w:t>onable:</w:t>
      </w:r>
    </w:p>
    <w:p w14:paraId="72D7CE05" w14:textId="77777777" w:rsidR="00566AD3" w:rsidRDefault="00566AD3" w:rsidP="001027A1">
      <w:pPr>
        <w:pStyle w:val="Heading3"/>
      </w:pPr>
    </w:p>
    <w:p w14:paraId="5C0782E9" w14:textId="07D342C8" w:rsidR="00566AD3" w:rsidRDefault="00E9161D" w:rsidP="00E9161D">
      <w:pPr>
        <w:pStyle w:val="Heading3"/>
        <w:ind w:firstLine="720"/>
      </w:pPr>
      <w:r>
        <w:t>$18,10</w:t>
      </w:r>
      <w:r w:rsidR="00B44E5A">
        <w:t>6; this amount is comparable to the cost of other instrumentation and equipment of similar complexity.</w:t>
      </w:r>
    </w:p>
    <w:p w14:paraId="27361078" w14:textId="77777777" w:rsidR="00DA5C58" w:rsidRDefault="00DA5C58" w:rsidP="001027A1">
      <w:pPr>
        <w:pStyle w:val="Heading3"/>
      </w:pPr>
    </w:p>
    <w:p w14:paraId="60228DAE" w14:textId="77777777" w:rsidR="00566AD3" w:rsidRDefault="00566AD3" w:rsidP="001027A1">
      <w:pPr>
        <w:pStyle w:val="Heading3"/>
        <w:numPr>
          <w:ilvl w:val="0"/>
          <w:numId w:val="3"/>
        </w:numPr>
        <w:ind w:left="360"/>
      </w:pPr>
      <w:r w:rsidRPr="00871DB3">
        <w:t>Explanation of the efforts taken by the department to determine this is the only source and the efforts used to obtain the best possible</w:t>
      </w:r>
      <w:r w:rsidR="00DA5C58" w:rsidRPr="00871DB3">
        <w:t xml:space="preserve"> price:</w:t>
      </w:r>
    </w:p>
    <w:p w14:paraId="79E86FC4" w14:textId="77777777" w:rsidR="00330578" w:rsidRDefault="00330578" w:rsidP="00330578"/>
    <w:p w14:paraId="285EDFD4" w14:textId="6D667145" w:rsidR="00330578" w:rsidRPr="00330578" w:rsidRDefault="00330578" w:rsidP="00330578">
      <w:pPr>
        <w:ind w:left="360"/>
      </w:pPr>
      <w:r>
        <w:t xml:space="preserve">We have </w:t>
      </w:r>
      <w:r w:rsidR="00FE0C51">
        <w:t xml:space="preserve">searched for </w:t>
      </w:r>
      <w:r>
        <w:t>other companies that sell low-temperature cryostats</w:t>
      </w:r>
      <w:r w:rsidR="00FE0C51">
        <w:t xml:space="preserve">, and </w:t>
      </w:r>
      <w:r w:rsidR="00304EB7">
        <w:t xml:space="preserve">after researching in detail and contacting several of these companies, </w:t>
      </w:r>
      <w:r w:rsidR="00FE0C51">
        <w:t xml:space="preserve">we have </w:t>
      </w:r>
      <w:r>
        <w:t xml:space="preserve">confirmed that none of the available equipment </w:t>
      </w:r>
      <w:r w:rsidR="00304EB7">
        <w:t xml:space="preserve">from other companies </w:t>
      </w:r>
      <w:r>
        <w:t xml:space="preserve">meets the needs of our application as described above. </w:t>
      </w:r>
      <w:r w:rsidR="001C5184">
        <w:t xml:space="preserve"> We have contacted researchers in other universities </w:t>
      </w:r>
      <w:r w:rsidR="00D91039">
        <w:t xml:space="preserve">in the US </w:t>
      </w:r>
      <w:r w:rsidR="008577B6">
        <w:t>who carry out similar experiments and who have purchased this equipment and confirmed that it was purchased at a similar price</w:t>
      </w:r>
      <w:r w:rsidR="00D91039">
        <w:t xml:space="preserve"> and from the same source.</w:t>
      </w:r>
    </w:p>
    <w:p w14:paraId="28A22DFE" w14:textId="77777777" w:rsidR="00566AD3" w:rsidRPr="0013312A" w:rsidRDefault="00566AD3" w:rsidP="008B0CFD"/>
    <w:p w14:paraId="70CB44AF" w14:textId="77777777" w:rsidR="00566AD3" w:rsidRPr="008B0CFD" w:rsidRDefault="00566AD3" w:rsidP="008B0CFD">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8B0CFD">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8B0CFD">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8B0CFD">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369130">
    <w:abstractNumId w:val="0"/>
  </w:num>
  <w:num w:numId="2" w16cid:durableId="222179834">
    <w:abstractNumId w:val="2"/>
  </w:num>
  <w:num w:numId="3" w16cid:durableId="58622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9568D"/>
    <w:rsid w:val="001027A1"/>
    <w:rsid w:val="0013312A"/>
    <w:rsid w:val="001653AC"/>
    <w:rsid w:val="00177499"/>
    <w:rsid w:val="001C5184"/>
    <w:rsid w:val="001C661F"/>
    <w:rsid w:val="001D79D0"/>
    <w:rsid w:val="002772BA"/>
    <w:rsid w:val="002B76A2"/>
    <w:rsid w:val="00304EB7"/>
    <w:rsid w:val="00330578"/>
    <w:rsid w:val="003E2610"/>
    <w:rsid w:val="003E5DFA"/>
    <w:rsid w:val="00530181"/>
    <w:rsid w:val="00566AD3"/>
    <w:rsid w:val="005D300F"/>
    <w:rsid w:val="006A24A0"/>
    <w:rsid w:val="006B7C17"/>
    <w:rsid w:val="007459DB"/>
    <w:rsid w:val="00760495"/>
    <w:rsid w:val="007D4B4F"/>
    <w:rsid w:val="0082422B"/>
    <w:rsid w:val="008577B6"/>
    <w:rsid w:val="00871DB3"/>
    <w:rsid w:val="00885308"/>
    <w:rsid w:val="008A01AF"/>
    <w:rsid w:val="008B0CFD"/>
    <w:rsid w:val="0093325A"/>
    <w:rsid w:val="009616DE"/>
    <w:rsid w:val="00A30B99"/>
    <w:rsid w:val="00A43626"/>
    <w:rsid w:val="00A94737"/>
    <w:rsid w:val="00AB020C"/>
    <w:rsid w:val="00AD0579"/>
    <w:rsid w:val="00B44E5A"/>
    <w:rsid w:val="00C3601B"/>
    <w:rsid w:val="00C43C32"/>
    <w:rsid w:val="00D06F17"/>
    <w:rsid w:val="00D91039"/>
    <w:rsid w:val="00DA5C58"/>
    <w:rsid w:val="00E9161D"/>
    <w:rsid w:val="00FA200B"/>
    <w:rsid w:val="00FE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2023-11-27T16:50:00Z</dcterms:created>
  <dcterms:modified xsi:type="dcterms:W3CDTF">2023-11-27T16:50:00Z</dcterms:modified>
</cp:coreProperties>
</file>