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1" w:rsidRDefault="00B45416" w:rsidP="00B45416">
      <w:pPr>
        <w:jc w:val="center"/>
      </w:pPr>
      <w:r>
        <w:t>SPECIFICATIONS</w:t>
      </w:r>
    </w:p>
    <w:p w:rsidR="00E12E33" w:rsidRDefault="00E12E33" w:rsidP="00E12E33">
      <w:r>
        <w:t>The Mississippi Bureau of Narcotics (MBN) is accepting proposals for 1</w:t>
      </w:r>
      <w:r w:rsidR="002239C5">
        <w:t>15</w:t>
      </w:r>
      <w:r>
        <w:t xml:space="preserve"> </w:t>
      </w:r>
      <w:r w:rsidR="00C16714">
        <w:t>Conducted Electrical Weapon</w:t>
      </w:r>
      <w:r w:rsidR="008D3917">
        <w:t xml:space="preserve"> weapons with </w:t>
      </w:r>
      <w:r>
        <w:t xml:space="preserve">accessories. The payments will be spread out over a </w:t>
      </w:r>
      <w:r w:rsidR="008D3917">
        <w:t>two year</w:t>
      </w:r>
      <w:r>
        <w:t xml:space="preserve"> period for the equipment, accessories.  Detailed specifications are as follows:</w:t>
      </w:r>
    </w:p>
    <w:p w:rsidR="006E6308" w:rsidRDefault="006E6308" w:rsidP="00423698">
      <w:pPr>
        <w:pStyle w:val="ListParagraph"/>
        <w:numPr>
          <w:ilvl w:val="0"/>
          <w:numId w:val="1"/>
        </w:numPr>
      </w:pPr>
      <w:r w:rsidRPr="00423698">
        <w:rPr>
          <w:u w:val="single"/>
        </w:rPr>
        <w:t>Conducted Electrical Weapon Handle (Unit)</w:t>
      </w:r>
    </w:p>
    <w:p w:rsidR="00423698" w:rsidRDefault="006E6308" w:rsidP="00423698">
      <w:pPr>
        <w:pStyle w:val="ListParagraph"/>
        <w:numPr>
          <w:ilvl w:val="1"/>
          <w:numId w:val="1"/>
        </w:numPr>
      </w:pPr>
      <w:r>
        <w:t xml:space="preserve">Data download capabilities (event log, pulse log and engineering log) when connected to a personal computer </w:t>
      </w:r>
    </w:p>
    <w:p w:rsidR="006E6308" w:rsidRDefault="006E6308" w:rsidP="00423698">
      <w:pPr>
        <w:pStyle w:val="ListParagraph"/>
        <w:numPr>
          <w:ilvl w:val="1"/>
          <w:numId w:val="1"/>
        </w:numPr>
      </w:pPr>
      <w:r>
        <w:t>A high efficiency flashlight</w:t>
      </w:r>
    </w:p>
    <w:p w:rsidR="006E6308" w:rsidRDefault="006E6308" w:rsidP="00423698">
      <w:pPr>
        <w:pStyle w:val="ListParagraph"/>
        <w:numPr>
          <w:ilvl w:val="1"/>
          <w:numId w:val="1"/>
        </w:numPr>
      </w:pPr>
      <w:r>
        <w:t>Unit housing should be high impact material</w:t>
      </w:r>
    </w:p>
    <w:p w:rsidR="006E6308" w:rsidRDefault="006E6308" w:rsidP="00423698">
      <w:pPr>
        <w:pStyle w:val="ListParagraph"/>
        <w:numPr>
          <w:ilvl w:val="1"/>
          <w:numId w:val="1"/>
        </w:numPr>
      </w:pPr>
      <w:r>
        <w:t>Law Enforcement models only, no consumer models</w:t>
      </w:r>
    </w:p>
    <w:p w:rsidR="006E6308" w:rsidRDefault="006E6308" w:rsidP="00423698">
      <w:pPr>
        <w:pStyle w:val="ListParagraph"/>
        <w:numPr>
          <w:ilvl w:val="1"/>
          <w:numId w:val="1"/>
        </w:numPr>
      </w:pPr>
      <w:r>
        <w:t>Real-time clock with back-up battery</w:t>
      </w:r>
    </w:p>
    <w:p w:rsidR="006E6308" w:rsidRDefault="006E6308" w:rsidP="00423698">
      <w:pPr>
        <w:pStyle w:val="ListParagraph"/>
        <w:numPr>
          <w:ilvl w:val="1"/>
          <w:numId w:val="1"/>
        </w:numPr>
      </w:pPr>
      <w:r>
        <w:t>Safety switch</w:t>
      </w:r>
    </w:p>
    <w:p w:rsidR="006E6308" w:rsidRDefault="006E6308" w:rsidP="00423698">
      <w:pPr>
        <w:pStyle w:val="ListParagraph"/>
        <w:numPr>
          <w:ilvl w:val="1"/>
          <w:numId w:val="1"/>
        </w:numPr>
      </w:pPr>
      <w:r>
        <w:t>Onboard self-diagnostic and system status monitoring and reporting capabilities</w:t>
      </w:r>
    </w:p>
    <w:p w:rsidR="00423698" w:rsidRDefault="00423698" w:rsidP="00423698">
      <w:pPr>
        <w:pStyle w:val="ListParagraph"/>
        <w:numPr>
          <w:ilvl w:val="1"/>
          <w:numId w:val="1"/>
        </w:numPr>
      </w:pPr>
      <w:r>
        <w:t xml:space="preserve">Water resistant to IEC specification </w:t>
      </w:r>
    </w:p>
    <w:p w:rsidR="000E0298" w:rsidRDefault="002239C5" w:rsidP="00423698">
      <w:pPr>
        <w:pStyle w:val="ListParagraph"/>
        <w:numPr>
          <w:ilvl w:val="1"/>
          <w:numId w:val="1"/>
        </w:numPr>
      </w:pPr>
      <w:r>
        <w:t>Red class IIIA</w:t>
      </w:r>
      <w:r w:rsidR="000E0298">
        <w:t xml:space="preserve"> Laser (for target acquisition)</w:t>
      </w:r>
    </w:p>
    <w:p w:rsidR="00423698" w:rsidRDefault="00423698" w:rsidP="00423698">
      <w:pPr>
        <w:pStyle w:val="ListParagraph"/>
      </w:pPr>
    </w:p>
    <w:p w:rsidR="00423698" w:rsidRDefault="00423698" w:rsidP="00423698">
      <w:pPr>
        <w:pStyle w:val="ListParagraph"/>
        <w:numPr>
          <w:ilvl w:val="0"/>
          <w:numId w:val="1"/>
        </w:numPr>
        <w:rPr>
          <w:u w:val="single"/>
        </w:rPr>
      </w:pPr>
      <w:r w:rsidRPr="00423698">
        <w:rPr>
          <w:u w:val="single"/>
        </w:rPr>
        <w:t>RIGHT-HAND HOLSTER FOR CONDUCTED ELECTRICAL WEAPON</w:t>
      </w:r>
    </w:p>
    <w:p w:rsidR="00423698" w:rsidRPr="00423698" w:rsidRDefault="00423698" w:rsidP="00423698">
      <w:pPr>
        <w:pStyle w:val="ListParagraph"/>
        <w:rPr>
          <w:u w:val="single"/>
        </w:rPr>
      </w:pPr>
    </w:p>
    <w:p w:rsidR="00423698" w:rsidRDefault="00423698" w:rsidP="00423698">
      <w:pPr>
        <w:pStyle w:val="ListParagraph"/>
        <w:numPr>
          <w:ilvl w:val="0"/>
          <w:numId w:val="1"/>
        </w:numPr>
        <w:rPr>
          <w:u w:val="single"/>
        </w:rPr>
      </w:pPr>
      <w:r w:rsidRPr="00423698">
        <w:rPr>
          <w:u w:val="single"/>
        </w:rPr>
        <w:t>SPARE CARTRIDGE BATTERY BACK</w:t>
      </w:r>
      <w:r>
        <w:rPr>
          <w:u w:val="single"/>
        </w:rPr>
        <w:t xml:space="preserve"> </w:t>
      </w:r>
    </w:p>
    <w:p w:rsidR="00423698" w:rsidRPr="00423698" w:rsidRDefault="00423698" w:rsidP="00423698">
      <w:pPr>
        <w:pStyle w:val="ListParagraph"/>
        <w:rPr>
          <w:u w:val="single"/>
        </w:rPr>
      </w:pPr>
    </w:p>
    <w:p w:rsidR="00423698" w:rsidRDefault="00423698" w:rsidP="00423698">
      <w:pPr>
        <w:pStyle w:val="ListParagraph"/>
        <w:numPr>
          <w:ilvl w:val="0"/>
          <w:numId w:val="1"/>
        </w:numPr>
        <w:rPr>
          <w:u w:val="single"/>
        </w:rPr>
      </w:pPr>
      <w:r w:rsidRPr="00423698">
        <w:rPr>
          <w:u w:val="single"/>
        </w:rPr>
        <w:t>25’ CARTRIDGE</w:t>
      </w:r>
      <w:r>
        <w:rPr>
          <w:u w:val="single"/>
        </w:rPr>
        <w:t xml:space="preserve"> </w:t>
      </w:r>
    </w:p>
    <w:p w:rsidR="008D3917" w:rsidRPr="008D3917" w:rsidRDefault="008D3917" w:rsidP="008D3917">
      <w:pPr>
        <w:pStyle w:val="ListParagraph"/>
        <w:rPr>
          <w:u w:val="single"/>
        </w:rPr>
      </w:pPr>
    </w:p>
    <w:p w:rsidR="008D3917" w:rsidRDefault="008D3917" w:rsidP="0042369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15’ STANDARD CARTRIDGE (TRAINING PURPOSES)</w:t>
      </w:r>
    </w:p>
    <w:p w:rsidR="00423698" w:rsidRPr="00423698" w:rsidRDefault="00423698" w:rsidP="00423698">
      <w:pPr>
        <w:pStyle w:val="ListParagraph"/>
        <w:rPr>
          <w:u w:val="single"/>
        </w:rPr>
      </w:pPr>
    </w:p>
    <w:p w:rsidR="00423698" w:rsidRDefault="00423698" w:rsidP="00423698">
      <w:pPr>
        <w:pStyle w:val="ListParagraph"/>
        <w:numPr>
          <w:ilvl w:val="0"/>
          <w:numId w:val="1"/>
        </w:numPr>
        <w:rPr>
          <w:u w:val="single"/>
        </w:rPr>
      </w:pPr>
      <w:r w:rsidRPr="00423698">
        <w:rPr>
          <w:u w:val="single"/>
        </w:rPr>
        <w:t>DATAPORT DOWNLOAD USB KIT FOR USE WITH ALL CEW’S</w:t>
      </w:r>
      <w:r w:rsidR="00120A1A">
        <w:rPr>
          <w:u w:val="single"/>
        </w:rPr>
        <w:t xml:space="preserve"> (2</w:t>
      </w:r>
      <w:r>
        <w:rPr>
          <w:u w:val="single"/>
        </w:rPr>
        <w:t xml:space="preserve"> KITS)</w:t>
      </w:r>
    </w:p>
    <w:p w:rsidR="00363940" w:rsidRPr="00363940" w:rsidRDefault="00363940" w:rsidP="00363940">
      <w:pPr>
        <w:pStyle w:val="ListParagraph"/>
        <w:rPr>
          <w:u w:val="single"/>
        </w:rPr>
      </w:pPr>
    </w:p>
    <w:p w:rsidR="00363940" w:rsidRPr="00423698" w:rsidRDefault="00363940" w:rsidP="0042369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PLEASE INCLUDE TECHNICAL SPECIFICATIONS SHEET WITH BID</w:t>
      </w:r>
      <w:bookmarkStart w:id="0" w:name="_GoBack"/>
      <w:bookmarkEnd w:id="0"/>
    </w:p>
    <w:p w:rsidR="00423698" w:rsidRPr="00423698" w:rsidRDefault="00423698" w:rsidP="00423698">
      <w:pPr>
        <w:pStyle w:val="ListParagraph"/>
        <w:rPr>
          <w:u w:val="single"/>
        </w:rPr>
      </w:pPr>
    </w:p>
    <w:p w:rsidR="006E6308" w:rsidRDefault="006E6308" w:rsidP="00E12E33"/>
    <w:p w:rsidR="006E6308" w:rsidRDefault="006E6308" w:rsidP="00E12E33"/>
    <w:p w:rsidR="00E0472B" w:rsidRDefault="00E0472B" w:rsidP="00E12E33"/>
    <w:p w:rsidR="00E0472B" w:rsidRDefault="00E0472B" w:rsidP="00E12E33"/>
    <w:p w:rsidR="00E12E33" w:rsidRDefault="00E12E33" w:rsidP="00E12E33"/>
    <w:p w:rsidR="00E12E33" w:rsidRDefault="00E12E33" w:rsidP="00E12E33"/>
    <w:p w:rsidR="00B45416" w:rsidRDefault="00B45416" w:rsidP="00B45416">
      <w:pPr>
        <w:jc w:val="center"/>
      </w:pPr>
    </w:p>
    <w:sectPr w:rsidR="00B4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497"/>
    <w:multiLevelType w:val="hybridMultilevel"/>
    <w:tmpl w:val="70D6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217E"/>
    <w:multiLevelType w:val="hybridMultilevel"/>
    <w:tmpl w:val="B268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2040"/>
    <w:multiLevelType w:val="hybridMultilevel"/>
    <w:tmpl w:val="C41287A6"/>
    <w:lvl w:ilvl="0" w:tplc="437A259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0BFB"/>
    <w:multiLevelType w:val="multilevel"/>
    <w:tmpl w:val="7F74F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4">
    <w:nsid w:val="6F5E29D2"/>
    <w:multiLevelType w:val="multilevel"/>
    <w:tmpl w:val="E6BA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16"/>
    <w:rsid w:val="000E0298"/>
    <w:rsid w:val="00120A1A"/>
    <w:rsid w:val="001B46C1"/>
    <w:rsid w:val="002239C5"/>
    <w:rsid w:val="00363940"/>
    <w:rsid w:val="00423698"/>
    <w:rsid w:val="006E6308"/>
    <w:rsid w:val="008D3917"/>
    <w:rsid w:val="00B45416"/>
    <w:rsid w:val="00C16714"/>
    <w:rsid w:val="00E0472B"/>
    <w:rsid w:val="00E07552"/>
    <w:rsid w:val="00E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Bureau of Narcotics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Ellen</dc:creator>
  <cp:lastModifiedBy>Jenkins, Ellen</cp:lastModifiedBy>
  <cp:revision>11</cp:revision>
  <dcterms:created xsi:type="dcterms:W3CDTF">2018-08-08T16:25:00Z</dcterms:created>
  <dcterms:modified xsi:type="dcterms:W3CDTF">2018-09-10T18:44:00Z</dcterms:modified>
</cp:coreProperties>
</file>