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7466AA6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142557">
        <w:rPr>
          <w:b/>
        </w:rPr>
        <w:t>9210</w:t>
      </w:r>
      <w:r w:rsidR="00A4770D" w:rsidRPr="00756AC2">
        <w:t xml:space="preserve"> for </w:t>
      </w:r>
      <w:r w:rsidR="00142557">
        <w:t>LexisNexis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DA5078C" w:rsidR="00FB2018" w:rsidRPr="00756AC2" w:rsidRDefault="00142557" w:rsidP="00C054A7">
      <w:pPr>
        <w:jc w:val="center"/>
        <w:rPr>
          <w:b/>
          <w:lang w:val="en"/>
        </w:rPr>
      </w:pPr>
      <w:r>
        <w:rPr>
          <w:b/>
          <w:lang w:val="en"/>
        </w:rPr>
        <w:t>Thursday October 17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DA5E9C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142557">
        <w:rPr>
          <w:b/>
          <w:lang w:val="en"/>
        </w:rPr>
        <w:t>315</w:t>
      </w:r>
      <w:r w:rsidR="003C61CC">
        <w:rPr>
          <w:b/>
          <w:lang w:val="en"/>
        </w:rPr>
        <w:t>0002424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37E64AD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142557">
        <w:rPr>
          <w:lang w:val="en"/>
        </w:rPr>
        <w:t>Thursday, October 3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C054A7">
        <w:rPr>
          <w:lang w:val="en"/>
        </w:rPr>
        <w:t>Thursday</w:t>
      </w:r>
      <w:r w:rsidR="00756AC2">
        <w:rPr>
          <w:lang w:val="en"/>
        </w:rPr>
        <w:t xml:space="preserve">, </w:t>
      </w:r>
      <w:r w:rsidR="00142557">
        <w:rPr>
          <w:lang w:val="en"/>
        </w:rPr>
        <w:t>October 10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42557"/>
    <w:rsid w:val="0016258D"/>
    <w:rsid w:val="00171060"/>
    <w:rsid w:val="001C2AB7"/>
    <w:rsid w:val="0022418A"/>
    <w:rsid w:val="002E0759"/>
    <w:rsid w:val="00331709"/>
    <w:rsid w:val="0036010F"/>
    <w:rsid w:val="003B6BE6"/>
    <w:rsid w:val="003C61CC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054A7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Elizabeth J. Edmonds</cp:lastModifiedBy>
  <cp:revision>3</cp:revision>
  <cp:lastPrinted>2017-07-27T14:50:00Z</cp:lastPrinted>
  <dcterms:created xsi:type="dcterms:W3CDTF">2019-09-27T13:13:00Z</dcterms:created>
  <dcterms:modified xsi:type="dcterms:W3CDTF">2019-09-27T13:44:00Z</dcterms:modified>
</cp:coreProperties>
</file>