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5841125A" w14:textId="677A426D" w:rsidR="002D2B69" w:rsidRDefault="002D2B69" w:rsidP="002D2B69">
      <w:r w:rsidRPr="000C58CD">
        <w:rPr>
          <w:b/>
        </w:rPr>
        <w:t>From:</w:t>
      </w:r>
      <w:r>
        <w:rPr>
          <w:b/>
        </w:rPr>
        <w:t xml:space="preserve">  </w:t>
      </w:r>
      <w:r w:rsidR="00A87AB1">
        <w:rPr>
          <w:b/>
        </w:rPr>
        <w:t>Kevin Year</w:t>
      </w:r>
      <w:r w:rsidR="00D36858">
        <w:rPr>
          <w:b/>
        </w:rPr>
        <w:t>ick</w:t>
      </w:r>
      <w:r w:rsidR="00D36858">
        <w:t xml:space="preserve">, </w:t>
      </w:r>
      <w:r w:rsidR="00E7419C">
        <w:t>CIO</w:t>
      </w:r>
    </w:p>
    <w:p w14:paraId="5369FECE" w14:textId="2DC79E1F" w:rsidR="002D2B69" w:rsidRPr="00096D94" w:rsidRDefault="00096D94" w:rsidP="002D2B69">
      <w:r>
        <w:rPr>
          <w:b/>
        </w:rPr>
        <w:t xml:space="preserve">Date:   </w:t>
      </w:r>
      <w:r w:rsidR="004E643B">
        <w:t xml:space="preserve">December </w:t>
      </w:r>
      <w:r w:rsidR="00C26A98">
        <w:t>28</w:t>
      </w:r>
      <w:r w:rsidR="004E643B">
        <w:t>, 2022</w:t>
      </w:r>
    </w:p>
    <w:p w14:paraId="24610532" w14:textId="77777777" w:rsidR="002D2B69" w:rsidRDefault="002D2B69" w:rsidP="002D2B69"/>
    <w:p w14:paraId="76DF02DA" w14:textId="5441254A" w:rsidR="006C2D35" w:rsidRPr="006C2D35" w:rsidRDefault="002D2B69" w:rsidP="006C2D35">
      <w:pPr>
        <w:autoSpaceDE w:val="0"/>
        <w:autoSpaceDN w:val="0"/>
        <w:adjustRightInd w:val="0"/>
      </w:pPr>
      <w:r w:rsidRPr="000C58CD">
        <w:rPr>
          <w:b/>
        </w:rPr>
        <w:t>Re:</w:t>
      </w:r>
      <w:r>
        <w:t xml:space="preserve"> </w:t>
      </w:r>
      <w:r>
        <w:tab/>
        <w:t xml:space="preserve">Sole Source Certification Number </w:t>
      </w:r>
      <w:r w:rsidR="00204911" w:rsidRPr="006C2D35">
        <w:t>9</w:t>
      </w:r>
      <w:r w:rsidR="00C979F7" w:rsidRPr="006C2D35">
        <w:t>62</w:t>
      </w:r>
      <w:r w:rsidR="006C2D35" w:rsidRPr="006C2D35">
        <w:t>3</w:t>
      </w:r>
      <w:r w:rsidR="007B0DA8" w:rsidRPr="006C2D35">
        <w:t xml:space="preserve"> </w:t>
      </w:r>
      <w:r w:rsidR="006C2D35">
        <w:t>I</w:t>
      </w:r>
      <w:r w:rsidR="006C2D35" w:rsidRPr="006C2D35">
        <w:t>ntegrated AVL &amp; GIS Software, Body</w:t>
      </w:r>
      <w:r w:rsidR="006C2D35">
        <w:t xml:space="preserve"> Camera</w:t>
      </w:r>
      <w:r w:rsidR="006C2D35" w:rsidRPr="006C2D35">
        <w:t>,</w:t>
      </w:r>
    </w:p>
    <w:p w14:paraId="76758A4E" w14:textId="4DD2AE72" w:rsidR="00CC1D28" w:rsidRPr="006C2D35" w:rsidRDefault="006C2D35" w:rsidP="006C2D35">
      <w:pPr>
        <w:ind w:left="720" w:hanging="720"/>
      </w:pPr>
      <w:r>
        <w:t>I</w:t>
      </w:r>
      <w:r w:rsidRPr="006C2D35">
        <w:t xml:space="preserve">n-Car Video, and Mobile Router </w:t>
      </w:r>
      <w:r>
        <w:t xml:space="preserve">Police </w:t>
      </w:r>
      <w:r w:rsidRPr="006C2D35">
        <w:t xml:space="preserve">Communications </w:t>
      </w:r>
      <w:r>
        <w:t>S</w:t>
      </w:r>
      <w:r w:rsidRPr="006C2D35">
        <w:t>ystem</w:t>
      </w:r>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6FFFA0E5" w14:textId="72D496E4" w:rsidR="00983250" w:rsidRDefault="002D2B69" w:rsidP="00983250">
      <w:pPr>
        <w:autoSpaceDE w:val="0"/>
        <w:autoSpaceDN w:val="0"/>
        <w:adjustRightInd w:val="0"/>
      </w:pPr>
      <w:r w:rsidRPr="00B326DA">
        <w:t xml:space="preserve">Regarding UMMC Sole Source Certification Number </w:t>
      </w:r>
      <w:r w:rsidR="00772D52" w:rsidRPr="00B326DA">
        <w:t>9</w:t>
      </w:r>
      <w:r w:rsidR="00C979F7">
        <w:t>62</w:t>
      </w:r>
      <w:r w:rsidR="006C2D35">
        <w:t>3</w:t>
      </w:r>
      <w:r w:rsidR="007B0DA8">
        <w:t xml:space="preserve"> </w:t>
      </w:r>
      <w:r w:rsidR="00772D52" w:rsidRPr="00B326DA">
        <w:t xml:space="preserve">for </w:t>
      </w:r>
      <w:r w:rsidR="006C2D35">
        <w:t>I</w:t>
      </w:r>
      <w:r w:rsidR="006C2D35" w:rsidRPr="006C2D35">
        <w:t>ntegrated AVL &amp; GIS Software, Body</w:t>
      </w:r>
      <w:r w:rsidR="006C2D35">
        <w:t xml:space="preserve"> </w:t>
      </w:r>
      <w:proofErr w:type="spellStart"/>
      <w:proofErr w:type="gramStart"/>
      <w:r w:rsidR="006C2D35">
        <w:t>Camera</w:t>
      </w:r>
      <w:r w:rsidR="006C2D35" w:rsidRPr="006C2D35">
        <w:t>,</w:t>
      </w:r>
      <w:r w:rsidR="006C2D35">
        <w:t>I</w:t>
      </w:r>
      <w:r w:rsidR="006C2D35" w:rsidRPr="006C2D35">
        <w:t>n</w:t>
      </w:r>
      <w:proofErr w:type="spellEnd"/>
      <w:proofErr w:type="gramEnd"/>
      <w:r w:rsidR="006C2D35" w:rsidRPr="006C2D35">
        <w:t xml:space="preserve">-Car Video, and Mobile Router </w:t>
      </w:r>
      <w:r w:rsidR="006C2D35">
        <w:t xml:space="preserve">Police </w:t>
      </w:r>
      <w:r w:rsidR="006C2D35" w:rsidRPr="006C2D35">
        <w:t xml:space="preserve">Communications </w:t>
      </w:r>
      <w:r w:rsidR="006C2D35">
        <w:t>S</w:t>
      </w:r>
      <w:r w:rsidR="006C2D35" w:rsidRPr="006C2D35">
        <w:t>ystem</w:t>
      </w:r>
      <w:r w:rsidR="00772D52" w:rsidRPr="00B326DA">
        <w:t>,</w:t>
      </w:r>
      <w:r w:rsidR="00204911" w:rsidRPr="00B326DA">
        <w:t xml:space="preserve"> </w:t>
      </w:r>
      <w:r w:rsidRPr="00B326DA">
        <w:t xml:space="preserve">please be advised that UMMC intends to award the purchase of </w:t>
      </w:r>
      <w:r w:rsidR="003028E3">
        <w:t>I</w:t>
      </w:r>
      <w:r w:rsidR="003028E3" w:rsidRPr="006C2D35">
        <w:t>ntegrated AVL &amp; GIS Software, Body</w:t>
      </w:r>
      <w:r w:rsidR="003028E3">
        <w:t xml:space="preserve"> </w:t>
      </w:r>
      <w:proofErr w:type="spellStart"/>
      <w:r w:rsidR="003028E3">
        <w:t>Camera</w:t>
      </w:r>
      <w:r w:rsidR="003028E3" w:rsidRPr="006C2D35">
        <w:t>,</w:t>
      </w:r>
      <w:r w:rsidR="003028E3">
        <w:t>I</w:t>
      </w:r>
      <w:r w:rsidR="003028E3" w:rsidRPr="006C2D35">
        <w:t>n</w:t>
      </w:r>
      <w:proofErr w:type="spellEnd"/>
      <w:r w:rsidR="003028E3" w:rsidRPr="006C2D35">
        <w:t xml:space="preserve">-Car Video, and Mobile Router </w:t>
      </w:r>
      <w:r w:rsidR="003028E3">
        <w:t xml:space="preserve">Police </w:t>
      </w:r>
      <w:r w:rsidR="003028E3" w:rsidRPr="006C2D35">
        <w:t xml:space="preserve">Communications </w:t>
      </w:r>
      <w:r w:rsidR="003028E3">
        <w:t>S</w:t>
      </w:r>
      <w:r w:rsidR="003028E3" w:rsidRPr="006C2D35">
        <w:t>ystem</w:t>
      </w:r>
      <w:r w:rsidR="00CC1D28" w:rsidRPr="00B326DA">
        <w:t>,</w:t>
      </w:r>
      <w:r w:rsidR="007B0DA8" w:rsidRPr="003028E3">
        <w:t xml:space="preserve"> </w:t>
      </w:r>
      <w:r w:rsidR="003028E3" w:rsidRPr="003028E3">
        <w:t>Utility’s Rocket™ and EOS™</w:t>
      </w:r>
      <w:r w:rsidR="006D4083">
        <w:t>,</w:t>
      </w:r>
      <w:r w:rsidR="00CC1D28" w:rsidRPr="00B326DA">
        <w:t xml:space="preserve"> to </w:t>
      </w:r>
      <w:proofErr w:type="spellStart"/>
      <w:r w:rsidR="003028E3">
        <w:t>Pileum</w:t>
      </w:r>
      <w:proofErr w:type="spellEnd"/>
      <w:r w:rsidR="003028E3">
        <w:t xml:space="preserve"> Corporation</w:t>
      </w:r>
      <w:r w:rsidR="00790781">
        <w:t>,</w:t>
      </w:r>
      <w:r w:rsidR="00CC1D28" w:rsidRPr="00B326DA">
        <w:t xml:space="preserve"> </w:t>
      </w:r>
      <w:r w:rsidR="00E536BF" w:rsidRPr="00B326DA">
        <w:t>as the</w:t>
      </w:r>
      <w:r w:rsidR="007B0DA8">
        <w:t xml:space="preserve"> </w:t>
      </w:r>
      <w:r w:rsidR="003028E3">
        <w:t>as the sole authorized national reseller</w:t>
      </w:r>
      <w:r w:rsidR="003028E3">
        <w:t xml:space="preserve"> of Utility’s In-car Video System</w:t>
      </w:r>
      <w:r w:rsidR="006D4083">
        <w:t xml:space="preserve">. </w:t>
      </w:r>
    </w:p>
    <w:p w14:paraId="05923635" w14:textId="77777777" w:rsidR="00983250" w:rsidRDefault="00983250" w:rsidP="00983250">
      <w:pPr>
        <w:autoSpaceDE w:val="0"/>
        <w:autoSpaceDN w:val="0"/>
        <w:adjustRightInd w:val="0"/>
      </w:pPr>
    </w:p>
    <w:p w14:paraId="34A1CF2C" w14:textId="553642A7" w:rsidR="002D2B69" w:rsidRPr="00B326DA" w:rsidRDefault="002D2B69" w:rsidP="00983250">
      <w:pPr>
        <w:autoSpaceDE w:val="0"/>
        <w:autoSpaceDN w:val="0"/>
        <w:adjustRightInd w:val="0"/>
      </w:pPr>
      <w:r w:rsidRPr="00B326DA">
        <w:t>UMMC issues this notice in accordance with Mississippi state law, policy, and procedures for sole source procurements.</w:t>
      </w:r>
    </w:p>
    <w:p w14:paraId="3E95A8DF" w14:textId="77777777" w:rsidR="002D2B69" w:rsidRPr="00B326DA"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59761EB0" w:rsidR="002D2B69" w:rsidRPr="000D7740" w:rsidRDefault="00A9359E" w:rsidP="00191D54">
            <w:r>
              <w:t xml:space="preserve">January </w:t>
            </w:r>
            <w:r w:rsidR="005E2E1F">
              <w:t>2</w:t>
            </w:r>
            <w:r>
              <w:t>, 202</w:t>
            </w:r>
            <w:r w:rsidR="008D10B9">
              <w:t>4</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1F1A2316" w:rsidR="002D2B69" w:rsidRPr="000D7740" w:rsidRDefault="00A9359E" w:rsidP="00191D54">
            <w:r>
              <w:t xml:space="preserve">January </w:t>
            </w:r>
            <w:r w:rsidR="00766D82">
              <w:t>9</w:t>
            </w:r>
            <w:r>
              <w:t>, 202</w:t>
            </w:r>
            <w:r w:rsidR="008D10B9">
              <w:t>4</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3348E3C" w:rsidR="002D2B69" w:rsidRPr="000D7740" w:rsidRDefault="009B308C" w:rsidP="00191D54">
            <w:r>
              <w:t>January</w:t>
            </w:r>
            <w:r w:rsidR="004E643B">
              <w:t xml:space="preserve"> </w:t>
            </w:r>
            <w:r w:rsidR="00766D82">
              <w:t>16</w:t>
            </w:r>
            <w:r w:rsidR="000D7740">
              <w:t>, 20</w:t>
            </w:r>
            <w:r w:rsidR="008E76D1">
              <w:t>2</w:t>
            </w:r>
            <w:r w:rsidR="008D10B9">
              <w:t>4</w:t>
            </w:r>
            <w:r w:rsidR="000D7740">
              <w:t xml:space="preserve"> </w:t>
            </w:r>
            <w:r w:rsidR="002D2B69" w:rsidRPr="000D774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17EB756D" w:rsidR="002D2B69" w:rsidRPr="000D7740" w:rsidRDefault="002D2B69" w:rsidP="00191D54">
            <w:r w:rsidRPr="000D7740">
              <w:t xml:space="preserve">Not before </w:t>
            </w:r>
            <w:r w:rsidR="009B308C">
              <w:t>January</w:t>
            </w:r>
            <w:r w:rsidR="004E643B">
              <w:t xml:space="preserve"> </w:t>
            </w:r>
            <w:r w:rsidR="00766D82">
              <w:t>16</w:t>
            </w:r>
            <w:r w:rsidR="008E76D1">
              <w:t>, 202</w:t>
            </w:r>
            <w:r w:rsidR="008D10B9">
              <w:t>4</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71DE231E" w14:textId="18984760" w:rsidR="003028E3" w:rsidRPr="003028E3" w:rsidRDefault="003028E3" w:rsidP="003028E3">
      <w:pPr>
        <w:ind w:left="720"/>
        <w:rPr>
          <w:color w:val="1A2024"/>
          <w:shd w:val="clear" w:color="auto" w:fill="EFEFEF"/>
        </w:rPr>
      </w:pPr>
      <w:proofErr w:type="spellStart"/>
      <w:r>
        <w:rPr>
          <w:color w:val="1A2024"/>
          <w:shd w:val="clear" w:color="auto" w:fill="EFEFEF"/>
        </w:rPr>
        <w:t>Pileum</w:t>
      </w:r>
      <w:proofErr w:type="spellEnd"/>
      <w:r w:rsidRPr="003028E3">
        <w:rPr>
          <w:color w:val="1A2024"/>
          <w:shd w:val="clear" w:color="auto" w:fill="EFEFEF"/>
        </w:rPr>
        <w:t xml:space="preserve"> is offering an In-Car Video System that will work comprehensively with</w:t>
      </w:r>
    </w:p>
    <w:p w14:paraId="71F62491" w14:textId="77777777" w:rsidR="003028E3" w:rsidRPr="003028E3" w:rsidRDefault="003028E3" w:rsidP="003028E3">
      <w:pPr>
        <w:ind w:left="720"/>
        <w:rPr>
          <w:color w:val="1A2024"/>
          <w:shd w:val="clear" w:color="auto" w:fill="EFEFEF"/>
        </w:rPr>
      </w:pPr>
      <w:r w:rsidRPr="003028E3">
        <w:rPr>
          <w:color w:val="1A2024"/>
          <w:shd w:val="clear" w:color="auto" w:fill="EFEFEF"/>
        </w:rPr>
        <w:t>Utility Body Cameras (EOS) which are currently used by UMMC PD Officers.</w:t>
      </w:r>
    </w:p>
    <w:p w14:paraId="0AE5B375" w14:textId="51BD42C2" w:rsidR="003028E3" w:rsidRPr="003028E3" w:rsidRDefault="003028E3" w:rsidP="003028E3">
      <w:pPr>
        <w:ind w:left="720"/>
        <w:rPr>
          <w:color w:val="1A2024"/>
          <w:shd w:val="clear" w:color="auto" w:fill="EFEFEF"/>
        </w:rPr>
      </w:pPr>
      <w:r w:rsidRPr="003028E3">
        <w:rPr>
          <w:color w:val="1A2024"/>
          <w:shd w:val="clear" w:color="auto" w:fill="EFEFEF"/>
        </w:rPr>
        <w:t xml:space="preserve">This product will utilize the </w:t>
      </w:r>
      <w:r w:rsidRPr="003028E3">
        <w:t>Rocket™</w:t>
      </w:r>
      <w:r w:rsidRPr="003028E3">
        <w:rPr>
          <w:color w:val="1A2024"/>
          <w:shd w:val="clear" w:color="auto" w:fill="EFEFEF"/>
        </w:rPr>
        <w:t xml:space="preserve"> in-vehicle video and communications system, Polaris video evidence software, and will fully integrate with the </w:t>
      </w:r>
      <w:r w:rsidR="008D10B9" w:rsidRPr="008D10B9">
        <w:t>EOS™</w:t>
      </w:r>
      <w:r w:rsidRPr="003028E3">
        <w:rPr>
          <w:color w:val="1A2024"/>
          <w:shd w:val="clear" w:color="auto" w:fill="EFEFEF"/>
        </w:rPr>
        <w:t xml:space="preserve"> body</w:t>
      </w:r>
    </w:p>
    <w:p w14:paraId="75F989F8" w14:textId="60984BA6" w:rsidR="007F599D" w:rsidRDefault="003028E3" w:rsidP="003028E3">
      <w:pPr>
        <w:ind w:left="720"/>
        <w:rPr>
          <w:b/>
        </w:rPr>
      </w:pPr>
      <w:r w:rsidRPr="003028E3">
        <w:rPr>
          <w:color w:val="1A2024"/>
          <w:shd w:val="clear" w:color="auto" w:fill="EFEFEF"/>
        </w:rPr>
        <w:t>camera system. Th</w:t>
      </w:r>
      <w:r w:rsidR="008D10B9">
        <w:rPr>
          <w:color w:val="1A2024"/>
          <w:shd w:val="clear" w:color="auto" w:fill="EFEFEF"/>
        </w:rPr>
        <w:t>is</w:t>
      </w:r>
      <w:r w:rsidRPr="003028E3">
        <w:rPr>
          <w:color w:val="1A2024"/>
          <w:shd w:val="clear" w:color="auto" w:fill="EFEFEF"/>
        </w:rPr>
        <w:t xml:space="preserve"> product uniquely combines AVL/GIS software, body and in-car video, mobile router communications, and emergency response.</w:t>
      </w:r>
      <w:r w:rsidRPr="003028E3">
        <w:rPr>
          <w:color w:val="1A2024"/>
          <w:shd w:val="clear" w:color="auto" w:fill="EFEFEF"/>
        </w:rPr>
        <w:t xml:space="preserve"> </w:t>
      </w:r>
      <w:r w:rsidR="006C2D35" w:rsidRPr="006C2D35">
        <w:rPr>
          <w:color w:val="1A2024"/>
          <w:shd w:val="clear" w:color="auto" w:fill="EFEFEF"/>
        </w:rPr>
        <w:t>The in-car video system, represented by Utility's Rocket</w:t>
      </w:r>
      <w:r w:rsidR="008D10B9" w:rsidRPr="003028E3">
        <w:t>™</w:t>
      </w:r>
      <w:r w:rsidR="006C2D35" w:rsidRPr="006C2D35">
        <w:rPr>
          <w:color w:val="1A2024"/>
          <w:shd w:val="clear" w:color="auto" w:fill="EFEFEF"/>
        </w:rPr>
        <w:t>, enables UMMC PD to have fully integrated Mobile Data Terminals (MDTs) in all patrol cars. By having data seamlessly installed alongside the camera system, the Rocket</w:t>
      </w:r>
      <w:r w:rsidR="008D10B9" w:rsidRPr="003028E3">
        <w:t>™</w:t>
      </w:r>
      <w:r w:rsidR="006C2D35" w:rsidRPr="006C2D35">
        <w:rPr>
          <w:color w:val="1A2024"/>
          <w:shd w:val="clear" w:color="auto" w:fill="EFEFEF"/>
        </w:rPr>
        <w:t xml:space="preserve"> ensures a unified platform where AVL/GIS software, video recording, and mobile</w:t>
      </w:r>
      <w:r w:rsidR="006C2D35">
        <w:rPr>
          <w:color w:val="1A2024"/>
          <w:shd w:val="clear" w:color="auto" w:fill="EFEFEF"/>
        </w:rPr>
        <w:t xml:space="preserve"> </w:t>
      </w:r>
      <w:r w:rsidR="006C2D35" w:rsidRPr="006C2D35">
        <w:rPr>
          <w:color w:val="1A2024"/>
          <w:shd w:val="clear" w:color="auto" w:fill="EFEFEF"/>
        </w:rPr>
        <w:t>communications converge. This integration not only streamlines operations but also enhances the efficiency of UMMC PD, providing a comprehensive solution for effective data management and communication within patrol vehicles.</w:t>
      </w:r>
    </w:p>
    <w:p w14:paraId="0CF17A68" w14:textId="07D79EF3" w:rsidR="00DC566D" w:rsidRPr="007F599D" w:rsidRDefault="00DC566D" w:rsidP="007F599D">
      <w:pPr>
        <w:pStyle w:val="ListParagraph"/>
        <w:numPr>
          <w:ilvl w:val="0"/>
          <w:numId w:val="5"/>
        </w:numPr>
        <w:rPr>
          <w:b/>
        </w:rPr>
      </w:pPr>
      <w:r w:rsidRPr="007F599D">
        <w:rPr>
          <w:b/>
        </w:rPr>
        <w:t>Explain why the commodity</w:t>
      </w:r>
      <w:r w:rsidR="00923482" w:rsidRPr="007F599D">
        <w:rPr>
          <w:b/>
        </w:rPr>
        <w:t>/service</w:t>
      </w:r>
      <w:r w:rsidRPr="007F599D">
        <w:rPr>
          <w:b/>
        </w:rPr>
        <w:t xml:space="preserve"> is the only one (1) that can meet the needs of the agency</w:t>
      </w:r>
      <w:r w:rsidR="00923482" w:rsidRPr="007F599D">
        <w:rPr>
          <w:b/>
        </w:rPr>
        <w:t>/institution</w:t>
      </w:r>
      <w:r w:rsidRPr="007F599D">
        <w:rPr>
          <w:b/>
        </w:rPr>
        <w:t xml:space="preserve">:  </w:t>
      </w:r>
    </w:p>
    <w:p w14:paraId="58A0680E" w14:textId="1CC4D8F9" w:rsidR="00B10593" w:rsidRDefault="00B10593" w:rsidP="00555A1D">
      <w:pPr>
        <w:autoSpaceDE w:val="0"/>
        <w:autoSpaceDN w:val="0"/>
        <w:adjustRightInd w:val="0"/>
        <w:ind w:left="720"/>
        <w:rPr>
          <w:b/>
        </w:rPr>
      </w:pPr>
    </w:p>
    <w:p w14:paraId="4BB5BF0A" w14:textId="2A41A8CB" w:rsidR="006C2D35" w:rsidRDefault="006C2D35" w:rsidP="003028E3">
      <w:pPr>
        <w:autoSpaceDE w:val="0"/>
        <w:autoSpaceDN w:val="0"/>
        <w:adjustRightInd w:val="0"/>
        <w:ind w:left="720"/>
      </w:pPr>
      <w:r>
        <w:t xml:space="preserve">Utility's In-Car Video System is the only product with the ability to fully integrate with UMMC PD's current </w:t>
      </w:r>
      <w:r w:rsidR="008D10B9" w:rsidRPr="008D10B9">
        <w:t>EOS™</w:t>
      </w:r>
      <w:r w:rsidR="008D10B9">
        <w:t xml:space="preserve"> </w:t>
      </w:r>
      <w:r>
        <w:t>body cameras, providing a seamless and cohesive</w:t>
      </w:r>
      <w:r>
        <w:t xml:space="preserve"> </w:t>
      </w:r>
      <w:r>
        <w:t>solution for video evidence management. This unique functionality ensures</w:t>
      </w:r>
      <w:r>
        <w:t xml:space="preserve"> </w:t>
      </w:r>
      <w:r>
        <w:t xml:space="preserve">synchronized operation between the Rocket in-car video system and the </w:t>
      </w:r>
      <w:r w:rsidR="008D10B9" w:rsidRPr="008D10B9">
        <w:t>EOS™</w:t>
      </w:r>
      <w:r>
        <w:t xml:space="preserve"> body camera, allowing for simultaneous viewing, searching, and exporting of</w:t>
      </w:r>
      <w:r>
        <w:t xml:space="preserve"> </w:t>
      </w:r>
      <w:r>
        <w:t xml:space="preserve">multiple video sources. Additionally, the exclusivity of </w:t>
      </w:r>
      <w:proofErr w:type="spellStart"/>
      <w:r>
        <w:t>Pileum</w:t>
      </w:r>
      <w:proofErr w:type="spellEnd"/>
      <w:r>
        <w:t xml:space="preserve"> Corporation</w:t>
      </w:r>
      <w:r>
        <w:t>/</w:t>
      </w:r>
      <w:r>
        <w:t>Metrix Solutions as the sole authorized national reseller solidifies Utility's position as the only provider with the authority to specify,</w:t>
      </w:r>
      <w:r w:rsidR="008D10B9">
        <w:t xml:space="preserve"> </w:t>
      </w:r>
      <w:r>
        <w:t>implement, and service this law enforcement solution</w:t>
      </w:r>
      <w:r w:rsidR="003028E3">
        <w:t xml:space="preserve"> </w:t>
      </w:r>
    </w:p>
    <w:p w14:paraId="53807823" w14:textId="54A15138" w:rsidR="00DC566D" w:rsidRPr="006C2D35" w:rsidRDefault="006C2D35" w:rsidP="006C2D35">
      <w:pPr>
        <w:pStyle w:val="ListParagraph"/>
        <w:numPr>
          <w:ilvl w:val="0"/>
          <w:numId w:val="5"/>
        </w:numPr>
        <w:autoSpaceDE w:val="0"/>
        <w:autoSpaceDN w:val="0"/>
        <w:adjustRightInd w:val="0"/>
        <w:rPr>
          <w:b/>
        </w:rPr>
      </w:pPr>
      <w:proofErr w:type="gramStart"/>
      <w:r>
        <w:t>.</w:t>
      </w:r>
      <w:r w:rsidR="00DC566D" w:rsidRPr="006C2D35">
        <w:rPr>
          <w:b/>
        </w:rPr>
        <w:t>Explain</w:t>
      </w:r>
      <w:proofErr w:type="gramEnd"/>
      <w:r w:rsidR="00DC566D" w:rsidRPr="006C2D35">
        <w:rPr>
          <w:b/>
        </w:rPr>
        <w:t xml:space="preserve"> why the source is the only person or entity that can provide the required commodity</w:t>
      </w:r>
      <w:r w:rsidR="00923482" w:rsidRPr="006C2D35">
        <w:rPr>
          <w:b/>
        </w:rPr>
        <w:t>/service</w:t>
      </w:r>
      <w:r w:rsidR="00DC566D" w:rsidRPr="006C2D35">
        <w:rPr>
          <w:b/>
        </w:rPr>
        <w:t xml:space="preserve">: </w:t>
      </w:r>
    </w:p>
    <w:p w14:paraId="63A39B2C" w14:textId="77777777" w:rsidR="008451DC" w:rsidRPr="008451DC" w:rsidRDefault="008451DC" w:rsidP="008451DC">
      <w:pPr>
        <w:autoSpaceDE w:val="0"/>
        <w:autoSpaceDN w:val="0"/>
        <w:adjustRightInd w:val="0"/>
        <w:ind w:left="360"/>
        <w:rPr>
          <w:rFonts w:ascii="Blackbaud Sans" w:hAnsi="Blackbaud Sans" w:cs="Blackbaud Sans"/>
          <w:color w:val="000000"/>
        </w:rPr>
      </w:pPr>
    </w:p>
    <w:p w14:paraId="4660B65C" w14:textId="33F52C48" w:rsidR="00DC566D" w:rsidRPr="008451DC" w:rsidRDefault="003028E3" w:rsidP="003028E3">
      <w:pPr>
        <w:autoSpaceDE w:val="0"/>
        <w:autoSpaceDN w:val="0"/>
        <w:adjustRightInd w:val="0"/>
        <w:ind w:left="720"/>
      </w:pPr>
      <w:r w:rsidRPr="003028E3">
        <w:t>Utility Associates, Inc. is the only manufacturer that designs a fully integrated AVL &amp; GIS Software, Body,</w:t>
      </w:r>
      <w:r>
        <w:t xml:space="preserve"> </w:t>
      </w:r>
      <w:r w:rsidRPr="003028E3">
        <w:t>in-Car Video, and Mobile Router Communications system.</w:t>
      </w:r>
      <w:r w:rsidRPr="003028E3">
        <w:t xml:space="preserve"> </w:t>
      </w:r>
      <w:proofErr w:type="spellStart"/>
      <w:r w:rsidRPr="003028E3">
        <w:t>Pileum</w:t>
      </w:r>
      <w:proofErr w:type="spellEnd"/>
      <w:r w:rsidRPr="003028E3">
        <w:t xml:space="preserve"> Corporation is the sole authorized national reseller with the authority to</w:t>
      </w:r>
      <w:r w:rsidRPr="003028E3">
        <w:t xml:space="preserve"> </w:t>
      </w:r>
      <w:r w:rsidRPr="003028E3">
        <w:t>specify, implement, and service the solution</w:t>
      </w:r>
      <w:r w:rsidRPr="008451DC">
        <w:t xml:space="preserve"> </w:t>
      </w:r>
      <w:r w:rsidR="00DC566D" w:rsidRPr="008451DC">
        <w:t xml:space="preserve">See supporting letter from </w:t>
      </w:r>
      <w:r>
        <w:t>Utility Associates, Inc</w:t>
      </w:r>
      <w:r w:rsidR="00DC566D" w:rsidRPr="008451DC">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284F2DE6" w14:textId="17C0641A" w:rsidR="00DC566D" w:rsidRPr="007A30EC" w:rsidRDefault="00DC566D" w:rsidP="00CC6526">
      <w:pPr>
        <w:pStyle w:val="PlainText"/>
        <w:ind w:left="720"/>
        <w:jc w:val="both"/>
        <w:rPr>
          <w:rFonts w:ascii="Times New Roman" w:hAnsi="Times New Roman" w:cs="Times New Roman"/>
          <w:sz w:val="24"/>
          <w:szCs w:val="24"/>
        </w:rPr>
      </w:pPr>
      <w:r w:rsidRPr="007A30EC">
        <w:rPr>
          <w:rFonts w:ascii="Times New Roman" w:hAnsi="Times New Roman" w:cs="Times New Roman"/>
          <w:sz w:val="24"/>
          <w:szCs w:val="24"/>
        </w:rPr>
        <w:t xml:space="preserve">The estimated amount to be expended for the </w:t>
      </w:r>
      <w:r w:rsidRPr="007A30EC">
        <w:rPr>
          <w:rFonts w:ascii="Times New Roman" w:eastAsia="Times New Roman" w:hAnsi="Times New Roman" w:cs="Times New Roman"/>
          <w:sz w:val="24"/>
          <w:szCs w:val="24"/>
        </w:rPr>
        <w:t xml:space="preserve">purchase of </w:t>
      </w:r>
      <w:r w:rsidR="008D10B9" w:rsidRPr="003028E3">
        <w:rPr>
          <w:rFonts w:ascii="Times New Roman" w:hAnsi="Times New Roman" w:cs="Times New Roman"/>
          <w:sz w:val="24"/>
          <w:szCs w:val="24"/>
        </w:rPr>
        <w:t>Utility’s Rocket™</w:t>
      </w:r>
      <w:r w:rsidR="008D10B9">
        <w:rPr>
          <w:rFonts w:ascii="Times New Roman" w:hAnsi="Times New Roman" w:cs="Times New Roman"/>
          <w:sz w:val="24"/>
          <w:szCs w:val="24"/>
        </w:rPr>
        <w:t xml:space="preserve"> in-Car Video </w:t>
      </w:r>
      <w:r w:rsidR="008D10B9" w:rsidRPr="003028E3">
        <w:rPr>
          <w:rFonts w:ascii="Times New Roman" w:hAnsi="Times New Roman" w:cs="Times New Roman"/>
          <w:sz w:val="24"/>
          <w:szCs w:val="24"/>
        </w:rPr>
        <w:t xml:space="preserve">and Mobile Router Communications </w:t>
      </w:r>
      <w:proofErr w:type="gramStart"/>
      <w:r w:rsidR="008D10B9" w:rsidRPr="003028E3">
        <w:rPr>
          <w:rFonts w:ascii="Times New Roman" w:hAnsi="Times New Roman" w:cs="Times New Roman"/>
          <w:sz w:val="24"/>
          <w:szCs w:val="24"/>
        </w:rPr>
        <w:t xml:space="preserve">system </w:t>
      </w:r>
      <w:r w:rsidR="008D10B9">
        <w:rPr>
          <w:rFonts w:ascii="Times New Roman" w:hAnsi="Times New Roman" w:cs="Times New Roman"/>
          <w:sz w:val="24"/>
          <w:szCs w:val="24"/>
        </w:rPr>
        <w:t xml:space="preserve"> </w:t>
      </w:r>
      <w:r w:rsidRPr="007A30EC">
        <w:rPr>
          <w:rFonts w:ascii="Times New Roman" w:hAnsi="Times New Roman" w:cs="Times New Roman"/>
          <w:sz w:val="24"/>
          <w:szCs w:val="24"/>
        </w:rPr>
        <w:t>is</w:t>
      </w:r>
      <w:proofErr w:type="gramEnd"/>
      <w:r w:rsidR="004E643B" w:rsidRPr="007A30EC">
        <w:rPr>
          <w:rFonts w:ascii="Times New Roman" w:hAnsi="Times New Roman" w:cs="Times New Roman"/>
          <w:sz w:val="24"/>
          <w:szCs w:val="24"/>
        </w:rPr>
        <w:t xml:space="preserve"> estimated to be</w:t>
      </w:r>
      <w:r w:rsidRPr="007A30EC">
        <w:rPr>
          <w:rFonts w:ascii="Times New Roman" w:hAnsi="Times New Roman" w:cs="Times New Roman"/>
          <w:sz w:val="24"/>
          <w:szCs w:val="24"/>
        </w:rPr>
        <w:t xml:space="preserve"> </w:t>
      </w:r>
      <w:r w:rsidR="00555A1D" w:rsidRPr="007A30EC">
        <w:rPr>
          <w:rFonts w:ascii="Times New Roman" w:hAnsi="Times New Roman" w:cs="Times New Roman"/>
          <w:b/>
          <w:bCs/>
          <w:sz w:val="24"/>
          <w:szCs w:val="24"/>
        </w:rPr>
        <w:t>$</w:t>
      </w:r>
      <w:r w:rsidR="00C979F7">
        <w:rPr>
          <w:rFonts w:ascii="Times New Roman" w:hAnsi="Times New Roman" w:cs="Times New Roman"/>
          <w:b/>
          <w:bCs/>
          <w:sz w:val="24"/>
          <w:szCs w:val="24"/>
        </w:rPr>
        <w:t>1</w:t>
      </w:r>
      <w:r w:rsidR="008D10B9">
        <w:rPr>
          <w:rFonts w:ascii="Times New Roman" w:hAnsi="Times New Roman" w:cs="Times New Roman"/>
          <w:b/>
          <w:bCs/>
          <w:sz w:val="24"/>
          <w:szCs w:val="24"/>
        </w:rPr>
        <w:t>22</w:t>
      </w:r>
      <w:r w:rsidR="00C979F7">
        <w:rPr>
          <w:rFonts w:ascii="Times New Roman" w:hAnsi="Times New Roman" w:cs="Times New Roman"/>
          <w:b/>
          <w:bCs/>
          <w:sz w:val="24"/>
          <w:szCs w:val="24"/>
        </w:rPr>
        <w:t>,</w:t>
      </w:r>
      <w:r w:rsidR="008D10B9">
        <w:rPr>
          <w:rFonts w:ascii="Times New Roman" w:hAnsi="Times New Roman" w:cs="Times New Roman"/>
          <w:b/>
          <w:bCs/>
          <w:sz w:val="24"/>
          <w:szCs w:val="24"/>
        </w:rPr>
        <w:t>125</w:t>
      </w:r>
      <w:r w:rsidR="00C979F7">
        <w:rPr>
          <w:rFonts w:ascii="Times New Roman" w:hAnsi="Times New Roman" w:cs="Times New Roman"/>
          <w:b/>
          <w:bCs/>
          <w:sz w:val="24"/>
          <w:szCs w:val="24"/>
        </w:rPr>
        <w:t>.</w:t>
      </w:r>
      <w:r w:rsidR="00AE5324" w:rsidRPr="007A30EC">
        <w:rPr>
          <w:rFonts w:ascii="Times New Roman" w:hAnsi="Times New Roman" w:cs="Times New Roman"/>
          <w:b/>
          <w:bCs/>
          <w:sz w:val="24"/>
          <w:szCs w:val="24"/>
        </w:rPr>
        <w:t>00</w:t>
      </w:r>
      <w:r w:rsidR="00555A1D" w:rsidRPr="007A30EC">
        <w:rPr>
          <w:rFonts w:ascii="Times New Roman" w:hAnsi="Times New Roman" w:cs="Times New Roman"/>
          <w:b/>
          <w:bCs/>
          <w:sz w:val="24"/>
          <w:szCs w:val="24"/>
        </w:rPr>
        <w:t xml:space="preserve"> </w:t>
      </w:r>
      <w:r w:rsidR="004E643B" w:rsidRPr="007A30EC">
        <w:rPr>
          <w:rFonts w:ascii="Times New Roman" w:hAnsi="Times New Roman" w:cs="Times New Roman"/>
          <w:b/>
          <w:bCs/>
          <w:sz w:val="24"/>
          <w:szCs w:val="24"/>
        </w:rPr>
        <w:t xml:space="preserve">for </w:t>
      </w:r>
      <w:r w:rsidR="00C979F7">
        <w:rPr>
          <w:rFonts w:ascii="Times New Roman" w:hAnsi="Times New Roman" w:cs="Times New Roman"/>
          <w:b/>
          <w:bCs/>
          <w:sz w:val="24"/>
          <w:szCs w:val="24"/>
        </w:rPr>
        <w:t>three</w:t>
      </w:r>
      <w:r w:rsidR="004E643B" w:rsidRPr="007A30EC">
        <w:rPr>
          <w:rFonts w:ascii="Times New Roman" w:hAnsi="Times New Roman" w:cs="Times New Roman"/>
          <w:b/>
          <w:bCs/>
          <w:sz w:val="24"/>
          <w:szCs w:val="24"/>
        </w:rPr>
        <w:t xml:space="preserve"> years</w:t>
      </w:r>
      <w:r w:rsidR="00AF2D42" w:rsidRPr="007A30EC">
        <w:rPr>
          <w:rFonts w:ascii="Times New Roman" w:hAnsi="Times New Roman" w:cs="Times New Roman"/>
          <w:bCs/>
          <w:sz w:val="24"/>
          <w:szCs w:val="24"/>
        </w:rPr>
        <w:t xml:space="preserve">. </w:t>
      </w:r>
      <w:r w:rsidR="008E76D1" w:rsidRPr="007A30EC">
        <w:rPr>
          <w:rFonts w:ascii="Times New Roman" w:hAnsi="Times New Roman" w:cs="Times New Roman"/>
          <w:sz w:val="24"/>
          <w:szCs w:val="24"/>
        </w:rPr>
        <w:t xml:space="preserve">Please be advised that UMMC will determine if additional enhancements, upgrades, support, or equipment are within scope during the certification period and may increase the spending authority accordingly. Should </w:t>
      </w:r>
      <w:proofErr w:type="spellStart"/>
      <w:r w:rsidR="008D10B9" w:rsidRPr="003028E3">
        <w:rPr>
          <w:rFonts w:ascii="Times New Roman" w:hAnsi="Times New Roman" w:cs="Times New Roman"/>
          <w:sz w:val="24"/>
          <w:szCs w:val="24"/>
        </w:rPr>
        <w:t>Pileum</w:t>
      </w:r>
      <w:proofErr w:type="spellEnd"/>
      <w:r w:rsidR="008D10B9" w:rsidRPr="003028E3">
        <w:rPr>
          <w:rFonts w:ascii="Times New Roman" w:hAnsi="Times New Roman" w:cs="Times New Roman"/>
          <w:sz w:val="24"/>
          <w:szCs w:val="24"/>
        </w:rPr>
        <w:t xml:space="preserve"> Corporation </w:t>
      </w:r>
      <w:r w:rsidR="008E76D1" w:rsidRPr="007A30EC">
        <w:rPr>
          <w:rFonts w:ascii="Times New Roman" w:hAnsi="Times New Roman" w:cs="Times New Roman"/>
          <w:sz w:val="24"/>
          <w:szCs w:val="24"/>
        </w:rPr>
        <w:t xml:space="preserve">change their name during this certification period, then UMMC will determine if a recertification is necessary. </w:t>
      </w:r>
      <w:r w:rsidR="00AF2D42" w:rsidRPr="007A30EC">
        <w:rPr>
          <w:rFonts w:ascii="Times New Roman" w:hAnsi="Times New Roman" w:cs="Times New Roman"/>
          <w:bCs/>
          <w:sz w:val="24"/>
          <w:szCs w:val="24"/>
        </w:rPr>
        <w:t xml:space="preserve"> </w:t>
      </w:r>
      <w:r w:rsidRPr="007A30EC">
        <w:rPr>
          <w:rFonts w:ascii="Times New Roman" w:hAnsi="Times New Roman" w:cs="Times New Roman"/>
          <w:sz w:val="24"/>
          <w:szCs w:val="24"/>
        </w:rPr>
        <w:t xml:space="preserve">This amount is within the expected price range for these products.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lastRenderedPageBreak/>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1BF15D48" w14:textId="77777777" w:rsidR="007F599D" w:rsidRPr="007F599D" w:rsidRDefault="007F599D" w:rsidP="007F599D">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4CE80521" w:rsidR="002D2B69" w:rsidRDefault="002D2B69" w:rsidP="002D2B69">
      <w:r>
        <w:t xml:space="preserve">Interested parties who have reason to believe that </w:t>
      </w:r>
      <w:r w:rsidR="004D66FE">
        <w:t xml:space="preserve">the </w:t>
      </w:r>
      <w:r w:rsidR="008D10B9" w:rsidRPr="003028E3">
        <w:t>Utility’s Rocket™</w:t>
      </w:r>
      <w:r w:rsidR="008D10B9">
        <w:t xml:space="preserve"> in-Car Video </w:t>
      </w:r>
      <w:r w:rsidR="008D10B9" w:rsidRPr="003028E3">
        <w:t>and Mobile Router Communications system</w:t>
      </w:r>
      <w:r w:rsidR="00AE5324">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proofErr w:type="spellStart"/>
      <w:r w:rsidR="008D10B9" w:rsidRPr="003028E3">
        <w:t>Pileum</w:t>
      </w:r>
      <w:proofErr w:type="spellEnd"/>
      <w:r w:rsidR="008D10B9" w:rsidRPr="003028E3">
        <w:t xml:space="preserve"> Corporation</w:t>
      </w:r>
      <w:r w:rsidR="007A30EC">
        <w:t>.</w:t>
      </w:r>
      <w:r w:rsidR="00FF3F91">
        <w:t xml:space="preserve"> </w:t>
      </w:r>
      <w:r w:rsidR="00DC566D">
        <w:t xml:space="preserve">The Vendor Form may be found at </w:t>
      </w:r>
      <w:hyperlink r:id="rId9"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6CAF2173" w:rsidR="002D2B69" w:rsidRDefault="002D2B69" w:rsidP="00DC566D">
      <w:r>
        <w:t>Comments will be accepted at any time prior</w:t>
      </w:r>
      <w:r w:rsidR="00766D82">
        <w:t xml:space="preserve"> to Tuesday</w:t>
      </w:r>
      <w:r w:rsidR="00F726A9">
        <w:t xml:space="preserve">, </w:t>
      </w:r>
      <w:r w:rsidR="00790781">
        <w:t>January</w:t>
      </w:r>
      <w:r w:rsidR="008E76D1">
        <w:t xml:space="preserve"> </w:t>
      </w:r>
      <w:r w:rsidR="00766D82">
        <w:t>16</w:t>
      </w:r>
      <w:r w:rsidR="008E76D1">
        <w:t>, 202</w:t>
      </w:r>
      <w:r w:rsidR="008D10B9">
        <w:t>4,</w:t>
      </w:r>
      <w:r w:rsidR="008E76D1">
        <w:t xml:space="preserve"> </w:t>
      </w:r>
      <w:r>
        <w:t xml:space="preserve">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3E779B89" w:rsidR="002D2B69" w:rsidRDefault="002D2B69" w:rsidP="002D2B69">
                            <w:pPr>
                              <w:ind w:left="540" w:right="525"/>
                              <w:jc w:val="center"/>
                              <w:rPr>
                                <w:b/>
                              </w:rPr>
                            </w:pPr>
                            <w:r w:rsidRPr="00DC3864">
                              <w:rPr>
                                <w:b/>
                              </w:rPr>
                              <w:t>Sole Source Certification No</w:t>
                            </w:r>
                            <w:r w:rsidR="00CC6526">
                              <w:rPr>
                                <w:b/>
                              </w:rPr>
                              <w:t>. SS 9</w:t>
                            </w:r>
                            <w:r w:rsidR="00C979F7">
                              <w:rPr>
                                <w:b/>
                              </w:rPr>
                              <w:t>62</w:t>
                            </w:r>
                            <w:r w:rsidR="008D10B9">
                              <w:rPr>
                                <w:b/>
                              </w:rPr>
                              <w:t>3</w:t>
                            </w:r>
                          </w:p>
                          <w:p w14:paraId="23732217" w14:textId="77777777" w:rsidR="00026285" w:rsidRPr="00CC6526" w:rsidRDefault="00026285" w:rsidP="002D2B69">
                            <w:pPr>
                              <w:ind w:left="540" w:right="525"/>
                              <w:jc w:val="center"/>
                              <w:rPr>
                                <w:b/>
                                <w:color w:val="000000" w:themeColor="text1"/>
                              </w:rPr>
                            </w:pPr>
                          </w:p>
                          <w:p w14:paraId="20940D37" w14:textId="54C8B682" w:rsidR="002D2B69" w:rsidRPr="00DC3864" w:rsidRDefault="002D2B69" w:rsidP="002D2B69">
                            <w:pPr>
                              <w:ind w:left="540" w:right="525"/>
                              <w:jc w:val="center"/>
                              <w:rPr>
                                <w:b/>
                              </w:rPr>
                            </w:pPr>
                            <w:r w:rsidRPr="00DC3864">
                              <w:rPr>
                                <w:b/>
                              </w:rPr>
                              <w:t xml:space="preserve">Accepted until </w:t>
                            </w:r>
                            <w:r w:rsidR="00766D82">
                              <w:rPr>
                                <w:b/>
                              </w:rPr>
                              <w:t>Tuesday</w:t>
                            </w:r>
                            <w:r w:rsidR="00191D54">
                              <w:rPr>
                                <w:b/>
                              </w:rPr>
                              <w:t xml:space="preserve">, </w:t>
                            </w:r>
                            <w:r w:rsidR="00790781">
                              <w:rPr>
                                <w:b/>
                              </w:rPr>
                              <w:t>January</w:t>
                            </w:r>
                            <w:r w:rsidR="008E76D1" w:rsidRPr="008E76D1">
                              <w:rPr>
                                <w:b/>
                              </w:rPr>
                              <w:t xml:space="preserve"> </w:t>
                            </w:r>
                            <w:r w:rsidR="00766D82">
                              <w:rPr>
                                <w:b/>
                              </w:rPr>
                              <w:t>16</w:t>
                            </w:r>
                            <w:bookmarkStart w:id="0" w:name="_GoBack"/>
                            <w:bookmarkEnd w:id="0"/>
                            <w:r w:rsidR="008E76D1" w:rsidRPr="008E76D1">
                              <w:rPr>
                                <w:b/>
                              </w:rPr>
                              <w:t>, 202</w:t>
                            </w:r>
                            <w:r w:rsidR="008D10B9">
                              <w:rPr>
                                <w:b/>
                              </w:rPr>
                              <w:t>4</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3E779B89" w:rsidR="002D2B69" w:rsidRDefault="002D2B69" w:rsidP="002D2B69">
                      <w:pPr>
                        <w:ind w:left="540" w:right="525"/>
                        <w:jc w:val="center"/>
                        <w:rPr>
                          <w:b/>
                        </w:rPr>
                      </w:pPr>
                      <w:r w:rsidRPr="00DC3864">
                        <w:rPr>
                          <w:b/>
                        </w:rPr>
                        <w:t>Sole Source Certification No</w:t>
                      </w:r>
                      <w:r w:rsidR="00CC6526">
                        <w:rPr>
                          <w:b/>
                        </w:rPr>
                        <w:t>. SS 9</w:t>
                      </w:r>
                      <w:r w:rsidR="00C979F7">
                        <w:rPr>
                          <w:b/>
                        </w:rPr>
                        <w:t>62</w:t>
                      </w:r>
                      <w:r w:rsidR="008D10B9">
                        <w:rPr>
                          <w:b/>
                        </w:rPr>
                        <w:t>3</w:t>
                      </w:r>
                    </w:p>
                    <w:p w14:paraId="23732217" w14:textId="77777777" w:rsidR="00026285" w:rsidRPr="00CC6526" w:rsidRDefault="00026285" w:rsidP="002D2B69">
                      <w:pPr>
                        <w:ind w:left="540" w:right="525"/>
                        <w:jc w:val="center"/>
                        <w:rPr>
                          <w:b/>
                          <w:color w:val="000000" w:themeColor="text1"/>
                        </w:rPr>
                      </w:pPr>
                    </w:p>
                    <w:p w14:paraId="20940D37" w14:textId="54C8B682" w:rsidR="002D2B69" w:rsidRPr="00DC3864" w:rsidRDefault="002D2B69" w:rsidP="002D2B69">
                      <w:pPr>
                        <w:ind w:left="540" w:right="525"/>
                        <w:jc w:val="center"/>
                        <w:rPr>
                          <w:b/>
                        </w:rPr>
                      </w:pPr>
                      <w:r w:rsidRPr="00DC3864">
                        <w:rPr>
                          <w:b/>
                        </w:rPr>
                        <w:t xml:space="preserve">Accepted until </w:t>
                      </w:r>
                      <w:r w:rsidR="00766D82">
                        <w:rPr>
                          <w:b/>
                        </w:rPr>
                        <w:t>Tuesday</w:t>
                      </w:r>
                      <w:r w:rsidR="00191D54">
                        <w:rPr>
                          <w:b/>
                        </w:rPr>
                        <w:t xml:space="preserve">, </w:t>
                      </w:r>
                      <w:r w:rsidR="00790781">
                        <w:rPr>
                          <w:b/>
                        </w:rPr>
                        <w:t>January</w:t>
                      </w:r>
                      <w:r w:rsidR="008E76D1" w:rsidRPr="008E76D1">
                        <w:rPr>
                          <w:b/>
                        </w:rPr>
                        <w:t xml:space="preserve"> </w:t>
                      </w:r>
                      <w:r w:rsidR="00766D82">
                        <w:rPr>
                          <w:b/>
                        </w:rPr>
                        <w:t>16</w:t>
                      </w:r>
                      <w:bookmarkStart w:id="1" w:name="_GoBack"/>
                      <w:bookmarkEnd w:id="1"/>
                      <w:r w:rsidR="008E76D1" w:rsidRPr="008E76D1">
                        <w:rPr>
                          <w:b/>
                        </w:rPr>
                        <w:t>, 202</w:t>
                      </w:r>
                      <w:r w:rsidR="008D10B9">
                        <w:rPr>
                          <w:b/>
                        </w:rPr>
                        <w:t>4</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lackbaud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2CDC6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623D"/>
    <w:rsid w:val="0001425C"/>
    <w:rsid w:val="00026285"/>
    <w:rsid w:val="00091C15"/>
    <w:rsid w:val="00096D94"/>
    <w:rsid w:val="000D7740"/>
    <w:rsid w:val="000E2ADE"/>
    <w:rsid w:val="000E43BD"/>
    <w:rsid w:val="00120833"/>
    <w:rsid w:val="00121581"/>
    <w:rsid w:val="0016059B"/>
    <w:rsid w:val="00191D54"/>
    <w:rsid w:val="001B22B0"/>
    <w:rsid w:val="00204911"/>
    <w:rsid w:val="002164F3"/>
    <w:rsid w:val="00250A8E"/>
    <w:rsid w:val="0027264D"/>
    <w:rsid w:val="002D2405"/>
    <w:rsid w:val="002D2B69"/>
    <w:rsid w:val="002F1534"/>
    <w:rsid w:val="003028E3"/>
    <w:rsid w:val="00360620"/>
    <w:rsid w:val="00381943"/>
    <w:rsid w:val="003F052E"/>
    <w:rsid w:val="004A2511"/>
    <w:rsid w:val="004C309A"/>
    <w:rsid w:val="004D06D4"/>
    <w:rsid w:val="004D66FE"/>
    <w:rsid w:val="004E643B"/>
    <w:rsid w:val="00533FB3"/>
    <w:rsid w:val="005529E2"/>
    <w:rsid w:val="00555A1D"/>
    <w:rsid w:val="005A6C71"/>
    <w:rsid w:val="005E2E1F"/>
    <w:rsid w:val="00600E14"/>
    <w:rsid w:val="00616CF2"/>
    <w:rsid w:val="00637C99"/>
    <w:rsid w:val="006624AB"/>
    <w:rsid w:val="006653BF"/>
    <w:rsid w:val="00670226"/>
    <w:rsid w:val="006B61DB"/>
    <w:rsid w:val="006C2D35"/>
    <w:rsid w:val="006D4083"/>
    <w:rsid w:val="006F31B1"/>
    <w:rsid w:val="00714915"/>
    <w:rsid w:val="007209EC"/>
    <w:rsid w:val="00737A6F"/>
    <w:rsid w:val="00752A2D"/>
    <w:rsid w:val="00765458"/>
    <w:rsid w:val="00766D82"/>
    <w:rsid w:val="00772D52"/>
    <w:rsid w:val="00790781"/>
    <w:rsid w:val="007A30EC"/>
    <w:rsid w:val="007B0DA8"/>
    <w:rsid w:val="007D045E"/>
    <w:rsid w:val="007F2A7E"/>
    <w:rsid w:val="007F599D"/>
    <w:rsid w:val="008451DC"/>
    <w:rsid w:val="0088719F"/>
    <w:rsid w:val="008B5D5D"/>
    <w:rsid w:val="008D10B9"/>
    <w:rsid w:val="008D3490"/>
    <w:rsid w:val="008E76D1"/>
    <w:rsid w:val="00923482"/>
    <w:rsid w:val="009415BF"/>
    <w:rsid w:val="00983250"/>
    <w:rsid w:val="00984659"/>
    <w:rsid w:val="009A39EA"/>
    <w:rsid w:val="009B01B7"/>
    <w:rsid w:val="009B308C"/>
    <w:rsid w:val="009D150D"/>
    <w:rsid w:val="00A70889"/>
    <w:rsid w:val="00A87AB1"/>
    <w:rsid w:val="00A9359E"/>
    <w:rsid w:val="00AA70D0"/>
    <w:rsid w:val="00AE5324"/>
    <w:rsid w:val="00AF2D42"/>
    <w:rsid w:val="00B10593"/>
    <w:rsid w:val="00B25F96"/>
    <w:rsid w:val="00B326DA"/>
    <w:rsid w:val="00B46EA1"/>
    <w:rsid w:val="00B4728B"/>
    <w:rsid w:val="00B5151C"/>
    <w:rsid w:val="00B96F08"/>
    <w:rsid w:val="00BC1E51"/>
    <w:rsid w:val="00BD4D9B"/>
    <w:rsid w:val="00C26A98"/>
    <w:rsid w:val="00C46938"/>
    <w:rsid w:val="00C979F7"/>
    <w:rsid w:val="00CA443A"/>
    <w:rsid w:val="00CA7E6A"/>
    <w:rsid w:val="00CB06C3"/>
    <w:rsid w:val="00CB0C26"/>
    <w:rsid w:val="00CC1D28"/>
    <w:rsid w:val="00CC6526"/>
    <w:rsid w:val="00CF2BFC"/>
    <w:rsid w:val="00D0785D"/>
    <w:rsid w:val="00D36858"/>
    <w:rsid w:val="00D55C62"/>
    <w:rsid w:val="00D646E4"/>
    <w:rsid w:val="00DC566D"/>
    <w:rsid w:val="00E05D58"/>
    <w:rsid w:val="00E32357"/>
    <w:rsid w:val="00E4129D"/>
    <w:rsid w:val="00E536BF"/>
    <w:rsid w:val="00E654C5"/>
    <w:rsid w:val="00E7419C"/>
    <w:rsid w:val="00EC3087"/>
    <w:rsid w:val="00EE05F8"/>
    <w:rsid w:val="00EE29AB"/>
    <w:rsid w:val="00EE2EDC"/>
    <w:rsid w:val="00F37F8A"/>
    <w:rsid w:val="00F66BFE"/>
    <w:rsid w:val="00F726A9"/>
    <w:rsid w:val="00FC6223"/>
    <w:rsid w:val="00FE2539"/>
    <w:rsid w:val="00FF1EE2"/>
    <w:rsid w:val="00FF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D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714915"/>
    <w:rPr>
      <w:rFonts w:ascii="Arial" w:eastAsiaTheme="minorEastAsia" w:hAnsi="Arial" w:cs="Arial"/>
      <w:sz w:val="23"/>
      <w:szCs w:val="23"/>
    </w:rPr>
  </w:style>
  <w:style w:type="paragraph" w:customStyle="1" w:styleId="Default">
    <w:name w:val="Default"/>
    <w:rsid w:val="007209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4341">
      <w:bodyDiv w:val="1"/>
      <w:marLeft w:val="0"/>
      <w:marRight w:val="0"/>
      <w:marTop w:val="0"/>
      <w:marBottom w:val="0"/>
      <w:divBdr>
        <w:top w:val="none" w:sz="0" w:space="0" w:color="auto"/>
        <w:left w:val="none" w:sz="0" w:space="0" w:color="auto"/>
        <w:bottom w:val="none" w:sz="0" w:space="0" w:color="auto"/>
        <w:right w:val="none" w:sz="0" w:space="0" w:color="auto"/>
      </w:divBdr>
    </w:div>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571235782">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8855306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073087587">
      <w:bodyDiv w:val="1"/>
      <w:marLeft w:val="0"/>
      <w:marRight w:val="0"/>
      <w:marTop w:val="0"/>
      <w:marBottom w:val="0"/>
      <w:divBdr>
        <w:top w:val="none" w:sz="0" w:space="0" w:color="auto"/>
        <w:left w:val="none" w:sz="0" w:space="0" w:color="auto"/>
        <w:bottom w:val="none" w:sz="0" w:space="0" w:color="auto"/>
        <w:right w:val="none" w:sz="0" w:space="0" w:color="auto"/>
      </w:divBdr>
    </w:div>
    <w:div w:id="1576430970">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lesource@um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esource@umc.edu" TargetMode="External"/><Relationship Id="rId5" Type="http://schemas.openxmlformats.org/officeDocument/2006/relationships/styles" Target="styles.xml"/><Relationship Id="rId10" Type="http://schemas.openxmlformats.org/officeDocument/2006/relationships/hyperlink" Target="mailto:solesource@umc.edu" TargetMode="External"/><Relationship Id="rId4" Type="http://schemas.openxmlformats.org/officeDocument/2006/relationships/numbering" Target="numbering.xml"/><Relationship Id="rId9" Type="http://schemas.openxmlformats.org/officeDocument/2006/relationships/hyperlink" Target="http://www.dfa.state.ms.us/Purchasing/documents/ObjectiontoSoleSourceDetermin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627DD486359543B3558B2BAAEB1730" ma:contentTypeVersion="5" ma:contentTypeDescription="Create a new document." ma:contentTypeScope="" ma:versionID="86689bf5ac929e2072756c68dc9548e5">
  <xsd:schema xmlns:xsd="http://www.w3.org/2001/XMLSchema" xmlns:xs="http://www.w3.org/2001/XMLSchema" xmlns:p="http://schemas.microsoft.com/office/2006/metadata/properties" xmlns:ns2="7049bbba-9313-46bc-87c8-50883c07e2df" targetNamespace="http://schemas.microsoft.com/office/2006/metadata/properties" ma:root="true" ma:fieldsID="970d79055c3412cbc95321186355610f" ns2:_="">
    <xsd:import namespace="7049bbba-9313-46bc-87c8-50883c07e2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9bbba-9313-46bc-87c8-50883c07e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750F6-1CEC-4F21-93BF-6F2A4DF5E4D2}">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7049bbba-9313-46bc-87c8-50883c07e2df"/>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032B7456-0D95-49D9-86E9-D6AAC18792C7}">
  <ds:schemaRefs>
    <ds:schemaRef ds:uri="http://schemas.microsoft.com/sharepoint/v3/contenttype/forms"/>
  </ds:schemaRefs>
</ds:datastoreItem>
</file>

<file path=customXml/itemProps3.xml><?xml version="1.0" encoding="utf-8"?>
<ds:datastoreItem xmlns:ds="http://schemas.openxmlformats.org/officeDocument/2006/customXml" ds:itemID="{5F3DDF00-A002-414C-89AC-5E52F665B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9bbba-9313-46bc-87c8-50883c07e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2017-06-20T21:17:00Z</cp:lastPrinted>
  <dcterms:created xsi:type="dcterms:W3CDTF">2023-12-27T20:48:00Z</dcterms:created>
  <dcterms:modified xsi:type="dcterms:W3CDTF">2023-12-27T21:09:00Z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0x010100C2627DD486359543B3558B2BAAEB1730</vt:lpwstr>
  </property>
  <property fmtid="{D5CDD505-2E9C-101B-9397-08002B2CF9AE}" pid="3" name="Order">
    <vt:r8>2711400</vt:r8>
  </property>
</Properties>
</file>