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BECE4" w14:textId="202E4783" w:rsidR="0013312A" w:rsidRDefault="0013312A" w:rsidP="00DA5C58">
      <w:pPr>
        <w:suppressAutoHyphens/>
        <w:ind w:left="720"/>
        <w:jc w:val="center"/>
        <w:rPr>
          <w:rFonts w:ascii="Times New Roman" w:hAnsi="Times New Roman" w:cs="Times New Roman"/>
          <w:sz w:val="28"/>
          <w:szCs w:val="28"/>
        </w:rPr>
      </w:pPr>
      <w:r w:rsidRPr="00871DB3">
        <w:rPr>
          <w:rFonts w:ascii="Times New Roman" w:hAnsi="Times New Roman" w:cs="Times New Roman"/>
          <w:sz w:val="28"/>
          <w:szCs w:val="28"/>
        </w:rPr>
        <w:t>Mississippi State University</w:t>
      </w:r>
      <w:r w:rsidR="00871DB3" w:rsidRPr="00871DB3">
        <w:rPr>
          <w:rFonts w:ascii="Times New Roman" w:hAnsi="Times New Roman" w:cs="Times New Roman"/>
          <w:sz w:val="28"/>
          <w:szCs w:val="28"/>
        </w:rPr>
        <w:br/>
      </w:r>
      <w:r w:rsidRPr="00871DB3">
        <w:rPr>
          <w:rFonts w:ascii="Times New Roman" w:hAnsi="Times New Roman" w:cs="Times New Roman"/>
          <w:sz w:val="28"/>
          <w:szCs w:val="28"/>
        </w:rPr>
        <w:t>Notice of Proposed Sole Source Purchase</w:t>
      </w:r>
      <w:r w:rsidR="00027DD6" w:rsidRPr="00871DB3">
        <w:rPr>
          <w:rFonts w:ascii="Times New Roman" w:hAnsi="Times New Roman" w:cs="Times New Roman"/>
          <w:sz w:val="28"/>
          <w:szCs w:val="28"/>
        </w:rPr>
        <w:t xml:space="preserve"> </w:t>
      </w:r>
    </w:p>
    <w:p w14:paraId="2A7A3EDD" w14:textId="5AF37963" w:rsidR="000C1E0A" w:rsidRPr="00871DB3" w:rsidRDefault="000C1E0A" w:rsidP="00DA5C58">
      <w:pPr>
        <w:suppressAutoHyphens/>
        <w:ind w:left="720"/>
        <w:jc w:val="center"/>
        <w:rPr>
          <w:rFonts w:ascii="Times New Roman" w:hAnsi="Times New Roman" w:cs="Times New Roman"/>
          <w:sz w:val="28"/>
          <w:szCs w:val="28"/>
        </w:rPr>
      </w:pPr>
      <w:r>
        <w:rPr>
          <w:rFonts w:ascii="Times New Roman" w:hAnsi="Times New Roman" w:cs="Times New Roman"/>
          <w:sz w:val="28"/>
          <w:szCs w:val="28"/>
        </w:rPr>
        <w:t>190-17</w:t>
      </w:r>
      <w:bookmarkStart w:id="0" w:name="_GoBack"/>
      <w:bookmarkEnd w:id="0"/>
    </w:p>
    <w:p w14:paraId="32DBA458" w14:textId="77777777" w:rsidR="0013312A" w:rsidRDefault="0013312A" w:rsidP="0013312A">
      <w:pPr>
        <w:suppressAutoHyphens/>
        <w:ind w:left="1440"/>
        <w:jc w:val="center"/>
        <w:rPr>
          <w:rFonts w:ascii="Times New Roman" w:hAnsi="Times New Roman" w:cs="Times New Roman"/>
          <w:sz w:val="24"/>
          <w:szCs w:val="24"/>
        </w:rPr>
      </w:pPr>
    </w:p>
    <w:p w14:paraId="2F3CA2AF" w14:textId="77777777" w:rsidR="0013312A" w:rsidRPr="00DA5C58" w:rsidRDefault="0013312A" w:rsidP="0013312A">
      <w:pPr>
        <w:suppressAutoHyphens/>
        <w:ind w:left="720"/>
        <w:rPr>
          <w:rFonts w:ascii="Times New Roman" w:hAnsi="Times New Roman" w:cs="Times New Roman"/>
          <w:sz w:val="24"/>
          <w:szCs w:val="24"/>
        </w:rPr>
      </w:pPr>
      <w:r w:rsidRPr="00DA5C58">
        <w:rPr>
          <w:rFonts w:ascii="Times New Roman" w:hAnsi="Times New Roman" w:cs="Times New Roman"/>
          <w:sz w:val="24"/>
          <w:szCs w:val="24"/>
        </w:rPr>
        <w:t>Mississippi State University anticipates purchasing the item(s) listed below as a sole source purchase.  Anyone objecting to this purchase shall follow the procedures outlined below.</w:t>
      </w:r>
    </w:p>
    <w:p w14:paraId="4439CE78" w14:textId="77777777" w:rsidR="0028660E" w:rsidRPr="0028660E" w:rsidRDefault="0013312A" w:rsidP="0028660E">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Commodity or commodities to be purchased (make, model, description):</w:t>
      </w:r>
      <w:r w:rsidR="00566AD3" w:rsidRPr="00871DB3">
        <w:rPr>
          <w:rFonts w:ascii="Times New Roman" w:hAnsi="Times New Roman" w:cs="Times New Roman"/>
          <w:sz w:val="24"/>
          <w:szCs w:val="24"/>
        </w:rPr>
        <w:t xml:space="preserve"> </w:t>
      </w:r>
    </w:p>
    <w:p w14:paraId="78B2A297" w14:textId="77777777" w:rsidR="004E1900" w:rsidRDefault="004E1900" w:rsidP="004E1900">
      <w:pPr>
        <w:pStyle w:val="ListParagraph"/>
        <w:suppressAutoHyphens/>
        <w:ind w:left="1080"/>
        <w:rPr>
          <w:rFonts w:ascii="Times New Roman" w:hAnsi="Times New Roman" w:cs="Times New Roman"/>
          <w:sz w:val="24"/>
          <w:szCs w:val="24"/>
        </w:rPr>
      </w:pPr>
    </w:p>
    <w:p w14:paraId="78146241" w14:textId="77777777" w:rsidR="004E1900" w:rsidRDefault="00977233" w:rsidP="004E1900">
      <w:pPr>
        <w:pStyle w:val="ListParagraph"/>
        <w:suppressAutoHyphens/>
        <w:ind w:left="1080"/>
        <w:rPr>
          <w:rFonts w:ascii="Times New Roman" w:hAnsi="Times New Roman" w:cs="Times New Roman"/>
          <w:sz w:val="24"/>
          <w:szCs w:val="24"/>
        </w:rPr>
      </w:pPr>
      <w:proofErr w:type="spellStart"/>
      <w:r>
        <w:rPr>
          <w:rFonts w:ascii="Times New Roman" w:hAnsi="Times New Roman" w:cs="Times New Roman"/>
          <w:sz w:val="24"/>
          <w:szCs w:val="24"/>
        </w:rPr>
        <w:t>BeAM</w:t>
      </w:r>
      <w:proofErr w:type="spellEnd"/>
      <w:r>
        <w:rPr>
          <w:rFonts w:ascii="Times New Roman" w:hAnsi="Times New Roman" w:cs="Times New Roman"/>
          <w:sz w:val="24"/>
          <w:szCs w:val="24"/>
        </w:rPr>
        <w:t xml:space="preserve"> Modulo 250 with process monitoring capability</w:t>
      </w:r>
    </w:p>
    <w:p w14:paraId="410A4AEE" w14:textId="77777777" w:rsidR="001617D2" w:rsidRDefault="001617D2" w:rsidP="004E1900">
      <w:pPr>
        <w:pStyle w:val="ListParagraph"/>
        <w:suppressAutoHyphens/>
        <w:ind w:left="1080"/>
        <w:rPr>
          <w:rFonts w:ascii="Times New Roman" w:hAnsi="Times New Roman" w:cs="Times New Roman"/>
          <w:sz w:val="24"/>
          <w:szCs w:val="24"/>
        </w:rPr>
      </w:pPr>
    </w:p>
    <w:p w14:paraId="42E954EB" w14:textId="1D9B1BDA" w:rsidR="001617D2" w:rsidRDefault="001617D2" w:rsidP="004E1900">
      <w:pPr>
        <w:pStyle w:val="ListParagraph"/>
        <w:suppressAutoHyphens/>
        <w:ind w:left="1080"/>
        <w:rPr>
          <w:rFonts w:ascii="Times New Roman" w:hAnsi="Times New Roman" w:cs="Times New Roman"/>
          <w:sz w:val="24"/>
          <w:szCs w:val="24"/>
        </w:rPr>
      </w:pPr>
      <w:r>
        <w:rPr>
          <w:rFonts w:ascii="Times New Roman" w:hAnsi="Times New Roman" w:cs="Times New Roman"/>
          <w:sz w:val="24"/>
          <w:szCs w:val="24"/>
        </w:rPr>
        <w:t>The Modulo 250 is a blown powder direct energy deposition additive manufacturing system</w:t>
      </w:r>
      <w:r w:rsidR="004F7690">
        <w:rPr>
          <w:rFonts w:ascii="Times New Roman" w:hAnsi="Times New Roman" w:cs="Times New Roman"/>
          <w:sz w:val="24"/>
          <w:szCs w:val="24"/>
        </w:rPr>
        <w:t xml:space="preserve"> designed for research and low quantity manufacturing</w:t>
      </w:r>
      <w:r>
        <w:rPr>
          <w:rFonts w:ascii="Times New Roman" w:hAnsi="Times New Roman" w:cs="Times New Roman"/>
          <w:sz w:val="24"/>
          <w:szCs w:val="24"/>
        </w:rPr>
        <w:t xml:space="preserve">.  It uses a laser to form a melt pool and powder is then blown into the melt pool by the deposition head.  The system offers 5-axes of freedom to build new parts or repair existing components. </w:t>
      </w:r>
    </w:p>
    <w:p w14:paraId="0C6B87A7" w14:textId="77777777" w:rsidR="004E1900" w:rsidRDefault="004E1900" w:rsidP="004E1900">
      <w:pPr>
        <w:pStyle w:val="ListParagraph"/>
        <w:suppressAutoHyphens/>
        <w:ind w:left="1080"/>
        <w:rPr>
          <w:rFonts w:ascii="Times New Roman" w:hAnsi="Times New Roman" w:cs="Times New Roman"/>
          <w:sz w:val="24"/>
          <w:szCs w:val="24"/>
        </w:rPr>
      </w:pPr>
    </w:p>
    <w:p w14:paraId="143FC1B3" w14:textId="77777777" w:rsidR="00566AD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need to be fulfilled by this item(s)</w:t>
      </w:r>
      <w:r w:rsidR="001C661F">
        <w:rPr>
          <w:rFonts w:ascii="Times New Roman" w:hAnsi="Times New Roman" w:cs="Times New Roman"/>
          <w:sz w:val="24"/>
          <w:szCs w:val="24"/>
        </w:rPr>
        <w:t>, how is it unique from all other options, and</w:t>
      </w:r>
      <w:r w:rsidRPr="00871DB3">
        <w:rPr>
          <w:rFonts w:ascii="Times New Roman" w:hAnsi="Times New Roman" w:cs="Times New Roman"/>
          <w:sz w:val="24"/>
          <w:szCs w:val="24"/>
        </w:rPr>
        <w:t xml:space="preserve"> why it is the only one that can meet the specific needs of the department:</w:t>
      </w:r>
      <w:r w:rsidR="00DA5C58" w:rsidRPr="00871DB3">
        <w:rPr>
          <w:rFonts w:ascii="Times New Roman" w:hAnsi="Times New Roman" w:cs="Times New Roman"/>
          <w:sz w:val="24"/>
          <w:szCs w:val="24"/>
        </w:rPr>
        <w:t xml:space="preserve"> </w:t>
      </w:r>
    </w:p>
    <w:p w14:paraId="6CF6B40F" w14:textId="77777777" w:rsidR="003F02C5" w:rsidRDefault="00977233" w:rsidP="003F02C5">
      <w:pPr>
        <w:suppressAutoHyphens/>
        <w:spacing w:after="0"/>
        <w:ind w:left="1080"/>
        <w:rPr>
          <w:rFonts w:ascii="Times New Roman" w:hAnsi="Times New Roman" w:cs="Times New Roman"/>
          <w:sz w:val="24"/>
          <w:szCs w:val="24"/>
        </w:rPr>
      </w:pPr>
      <w:r>
        <w:rPr>
          <w:rFonts w:ascii="Times New Roman" w:hAnsi="Times New Roman" w:cs="Times New Roman"/>
          <w:sz w:val="24"/>
          <w:szCs w:val="24"/>
        </w:rPr>
        <w:t xml:space="preserve">As part of our additive manufacturing (AM) process monitoring research at MSU, we require a direct energy deposition (DED) AM system that can collect information about the temperature and shape of the melt pool during the AM process.  </w:t>
      </w:r>
      <w:r w:rsidR="001617D2">
        <w:rPr>
          <w:rFonts w:ascii="Times New Roman" w:hAnsi="Times New Roman" w:cs="Times New Roman"/>
          <w:sz w:val="24"/>
          <w:szCs w:val="24"/>
        </w:rPr>
        <w:t xml:space="preserve">Our process monitoring research is well established in the community and offers capabilities that are in high demand to manufacturers interested in making use of AM.  Our current limitation is the quantity and quality of the data we can collect and how to integrate that information into a feedback control system that can adjust build parameters on the fly to improve final build quality.  </w:t>
      </w:r>
      <w:proofErr w:type="spellStart"/>
      <w:r>
        <w:rPr>
          <w:rFonts w:ascii="Times New Roman" w:hAnsi="Times New Roman" w:cs="Times New Roman"/>
          <w:sz w:val="24"/>
          <w:szCs w:val="24"/>
        </w:rPr>
        <w:t>BeAM</w:t>
      </w:r>
      <w:proofErr w:type="spellEnd"/>
      <w:r>
        <w:rPr>
          <w:rFonts w:ascii="Times New Roman" w:hAnsi="Times New Roman" w:cs="Times New Roman"/>
          <w:sz w:val="24"/>
          <w:szCs w:val="24"/>
        </w:rPr>
        <w:t xml:space="preserve"> offers the most advanced process monitoring suite of sensors and software available on the market today.  All other manufacturers of DED systems are missing some component of the monitoring system that is necessary </w:t>
      </w:r>
      <w:r w:rsidR="001617D2">
        <w:rPr>
          <w:rFonts w:ascii="Times New Roman" w:hAnsi="Times New Roman" w:cs="Times New Roman"/>
          <w:sz w:val="24"/>
          <w:szCs w:val="24"/>
        </w:rPr>
        <w:t>for</w:t>
      </w:r>
      <w:r>
        <w:rPr>
          <w:rFonts w:ascii="Times New Roman" w:hAnsi="Times New Roman" w:cs="Times New Roman"/>
          <w:sz w:val="24"/>
          <w:szCs w:val="24"/>
        </w:rPr>
        <w:t xml:space="preserve"> our work.  </w:t>
      </w:r>
    </w:p>
    <w:p w14:paraId="4F66A0F4" w14:textId="77777777" w:rsidR="003F02C5" w:rsidRDefault="003F02C5" w:rsidP="003F02C5">
      <w:pPr>
        <w:suppressAutoHyphens/>
        <w:spacing w:after="0"/>
        <w:ind w:left="1080"/>
        <w:rPr>
          <w:rFonts w:ascii="Times New Roman" w:hAnsi="Times New Roman" w:cs="Times New Roman"/>
          <w:sz w:val="24"/>
          <w:szCs w:val="24"/>
        </w:rPr>
      </w:pPr>
    </w:p>
    <w:p w14:paraId="2F399412" w14:textId="12A045C5" w:rsidR="003F02C5" w:rsidRDefault="003F02C5" w:rsidP="003F02C5">
      <w:pPr>
        <w:suppressAutoHyphens/>
        <w:spacing w:after="0"/>
        <w:ind w:left="1080"/>
        <w:rPr>
          <w:rFonts w:ascii="Times New Roman" w:hAnsi="Times New Roman" w:cs="Times New Roman"/>
          <w:sz w:val="24"/>
          <w:szCs w:val="24"/>
        </w:rPr>
      </w:pPr>
      <w:r>
        <w:rPr>
          <w:rFonts w:ascii="Times New Roman" w:hAnsi="Times New Roman" w:cs="Times New Roman"/>
          <w:sz w:val="24"/>
          <w:szCs w:val="24"/>
        </w:rPr>
        <w:t xml:space="preserve">There are two features that are unique to the </w:t>
      </w:r>
      <w:proofErr w:type="spellStart"/>
      <w:r>
        <w:rPr>
          <w:rFonts w:ascii="Times New Roman" w:hAnsi="Times New Roman" w:cs="Times New Roman"/>
          <w:sz w:val="24"/>
          <w:szCs w:val="24"/>
        </w:rPr>
        <w:t>BeAM</w:t>
      </w:r>
      <w:proofErr w:type="spellEnd"/>
      <w:r>
        <w:rPr>
          <w:rFonts w:ascii="Times New Roman" w:hAnsi="Times New Roman" w:cs="Times New Roman"/>
          <w:sz w:val="24"/>
          <w:szCs w:val="24"/>
        </w:rPr>
        <w:t xml:space="preserve"> system that other manufacturers do not offer.  The first feature is the design of the deposition head which deposits the powder into the melt pool during a build.  The design of the deposition head is critical to having quality builds.  </w:t>
      </w:r>
      <w:r w:rsidR="004F7690">
        <w:rPr>
          <w:rFonts w:ascii="Times New Roman" w:hAnsi="Times New Roman" w:cs="Times New Roman"/>
          <w:sz w:val="24"/>
          <w:szCs w:val="24"/>
        </w:rPr>
        <w:t xml:space="preserve">The quality of the deposition determines the resolution of the build and whether significant porosity occurs during the build.  Additive manufacturing research primarily focuses on build quality and reduction of porosity in the built component.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BeAM</w:t>
      </w:r>
      <w:proofErr w:type="spellEnd"/>
      <w:r>
        <w:rPr>
          <w:rFonts w:ascii="Times New Roman" w:hAnsi="Times New Roman" w:cs="Times New Roman"/>
          <w:sz w:val="24"/>
          <w:szCs w:val="24"/>
        </w:rPr>
        <w:t xml:space="preserve"> deposition head has extra gas flow paths that create better resolution during the build process.  Other systems do not have that capability.  </w:t>
      </w:r>
    </w:p>
    <w:p w14:paraId="4EF251CD" w14:textId="77777777" w:rsidR="003F02C5" w:rsidRDefault="003F02C5" w:rsidP="003F02C5">
      <w:pPr>
        <w:suppressAutoHyphens/>
        <w:spacing w:after="0"/>
        <w:ind w:left="1080"/>
        <w:rPr>
          <w:rFonts w:ascii="Times New Roman" w:hAnsi="Times New Roman" w:cs="Times New Roman"/>
          <w:sz w:val="24"/>
          <w:szCs w:val="24"/>
        </w:rPr>
      </w:pPr>
    </w:p>
    <w:p w14:paraId="41390874" w14:textId="77E29036" w:rsidR="003F02C5" w:rsidRDefault="003F02C5" w:rsidP="003F02C5">
      <w:pPr>
        <w:suppressAutoHyphens/>
        <w:spacing w:after="0"/>
        <w:ind w:left="1080"/>
        <w:rPr>
          <w:rFonts w:ascii="Times New Roman" w:hAnsi="Times New Roman" w:cs="Times New Roman"/>
          <w:sz w:val="24"/>
          <w:szCs w:val="24"/>
        </w:rPr>
      </w:pPr>
      <w:r>
        <w:rPr>
          <w:rFonts w:ascii="Times New Roman" w:hAnsi="Times New Roman" w:cs="Times New Roman"/>
          <w:sz w:val="24"/>
          <w:szCs w:val="24"/>
        </w:rPr>
        <w:lastRenderedPageBreak/>
        <w:t xml:space="preserve">The most important feature to MSU researchers is the advanced process monitoring system.  The </w:t>
      </w:r>
      <w:proofErr w:type="spellStart"/>
      <w:r>
        <w:rPr>
          <w:rFonts w:ascii="Times New Roman" w:hAnsi="Times New Roman" w:cs="Times New Roman"/>
          <w:sz w:val="24"/>
          <w:szCs w:val="24"/>
        </w:rPr>
        <w:t>BeAM</w:t>
      </w:r>
      <w:proofErr w:type="spellEnd"/>
      <w:r>
        <w:rPr>
          <w:rFonts w:ascii="Times New Roman" w:hAnsi="Times New Roman" w:cs="Times New Roman"/>
          <w:sz w:val="24"/>
          <w:szCs w:val="24"/>
        </w:rPr>
        <w:t xml:space="preserve"> system has an IR camera, pyrometer, and z-height sensor that will provide information about the melt pool but also gives a global temperature measurement of the tool which is valuable when determining temperature gradients during the build process.  In addition to the sensors, </w:t>
      </w:r>
      <w:proofErr w:type="spellStart"/>
      <w:r>
        <w:rPr>
          <w:rFonts w:ascii="Times New Roman" w:hAnsi="Times New Roman" w:cs="Times New Roman"/>
          <w:sz w:val="24"/>
          <w:szCs w:val="24"/>
        </w:rPr>
        <w:t>BeAM</w:t>
      </w:r>
      <w:proofErr w:type="spellEnd"/>
      <w:r>
        <w:rPr>
          <w:rFonts w:ascii="Times New Roman" w:hAnsi="Times New Roman" w:cs="Times New Roman"/>
          <w:sz w:val="24"/>
          <w:szCs w:val="24"/>
        </w:rPr>
        <w:t xml:space="preserve"> includes software that will help us in the future to adjust the build parameters during the build based on information from the sensors.  This potential for a feedback control system is unique to </w:t>
      </w:r>
      <w:proofErr w:type="spellStart"/>
      <w:r>
        <w:rPr>
          <w:rFonts w:ascii="Times New Roman" w:hAnsi="Times New Roman" w:cs="Times New Roman"/>
          <w:sz w:val="24"/>
          <w:szCs w:val="24"/>
        </w:rPr>
        <w:t>BeAM</w:t>
      </w:r>
      <w:proofErr w:type="spellEnd"/>
      <w:r>
        <w:rPr>
          <w:rFonts w:ascii="Times New Roman" w:hAnsi="Times New Roman" w:cs="Times New Roman"/>
          <w:sz w:val="24"/>
          <w:szCs w:val="24"/>
        </w:rPr>
        <w:t xml:space="preserve"> as they are willing to</w:t>
      </w:r>
      <w:r w:rsidR="004F7690">
        <w:rPr>
          <w:rFonts w:ascii="Times New Roman" w:hAnsi="Times New Roman" w:cs="Times New Roman"/>
          <w:sz w:val="24"/>
          <w:szCs w:val="24"/>
        </w:rPr>
        <w:t xml:space="preserve"> enable our research efforts by</w:t>
      </w:r>
      <w:r>
        <w:rPr>
          <w:rFonts w:ascii="Times New Roman" w:hAnsi="Times New Roman" w:cs="Times New Roman"/>
          <w:sz w:val="24"/>
          <w:szCs w:val="24"/>
        </w:rPr>
        <w:t xml:space="preserve"> provid</w:t>
      </w:r>
      <w:r w:rsidR="004F7690">
        <w:rPr>
          <w:rFonts w:ascii="Times New Roman" w:hAnsi="Times New Roman" w:cs="Times New Roman"/>
          <w:sz w:val="24"/>
          <w:szCs w:val="24"/>
        </w:rPr>
        <w:t>ing</w:t>
      </w:r>
      <w:r>
        <w:rPr>
          <w:rFonts w:ascii="Times New Roman" w:hAnsi="Times New Roman" w:cs="Times New Roman"/>
          <w:sz w:val="24"/>
          <w:szCs w:val="24"/>
        </w:rPr>
        <w:t xml:space="preserve"> us with access to modify the system controls and develop our own IP for DED system control.  </w:t>
      </w:r>
    </w:p>
    <w:p w14:paraId="440621F5" w14:textId="77777777" w:rsidR="004E1900" w:rsidRPr="00936825" w:rsidRDefault="004E1900" w:rsidP="00936825">
      <w:pPr>
        <w:suppressAutoHyphens/>
        <w:ind w:left="1080"/>
        <w:rPr>
          <w:rFonts w:ascii="Times New Roman" w:hAnsi="Times New Roman" w:cs="Times New Roman"/>
          <w:sz w:val="24"/>
          <w:szCs w:val="24"/>
        </w:rPr>
      </w:pPr>
    </w:p>
    <w:p w14:paraId="3A518959" w14:textId="77777777" w:rsidR="00566AD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Name of company/individual selling the item and why that source is the only possible source that can provide the required item(s):</w:t>
      </w:r>
      <w:r w:rsidR="00566AD3" w:rsidRPr="00871DB3">
        <w:rPr>
          <w:rFonts w:ascii="Times New Roman" w:hAnsi="Times New Roman" w:cs="Times New Roman"/>
          <w:sz w:val="24"/>
          <w:szCs w:val="24"/>
        </w:rPr>
        <w:t xml:space="preserve"> </w:t>
      </w:r>
    </w:p>
    <w:p w14:paraId="650EF0E6" w14:textId="77777777" w:rsidR="00E41D8C" w:rsidRPr="00E41D8C" w:rsidRDefault="00E41D8C" w:rsidP="00E41D8C">
      <w:pPr>
        <w:suppressAutoHyphens/>
        <w:spacing w:after="0"/>
        <w:ind w:left="1080"/>
        <w:rPr>
          <w:rFonts w:ascii="Times New Roman" w:hAnsi="Times New Roman" w:cs="Times New Roman"/>
          <w:sz w:val="24"/>
          <w:szCs w:val="24"/>
        </w:rPr>
      </w:pPr>
      <w:proofErr w:type="spellStart"/>
      <w:r>
        <w:rPr>
          <w:rFonts w:ascii="Times New Roman" w:hAnsi="Times New Roman" w:cs="Times New Roman"/>
          <w:sz w:val="24"/>
          <w:szCs w:val="24"/>
        </w:rPr>
        <w:t>BeAM</w:t>
      </w:r>
      <w:proofErr w:type="spellEnd"/>
      <w:r w:rsidRPr="00E41D8C">
        <w:t xml:space="preserve"> </w:t>
      </w:r>
      <w:r w:rsidRPr="00E41D8C">
        <w:rPr>
          <w:rFonts w:ascii="Times New Roman" w:hAnsi="Times New Roman" w:cs="Times New Roman"/>
          <w:sz w:val="24"/>
          <w:szCs w:val="24"/>
        </w:rPr>
        <w:t>USA Cincinnati</w:t>
      </w:r>
    </w:p>
    <w:p w14:paraId="093C9208" w14:textId="77777777" w:rsidR="00E41D8C" w:rsidRPr="00E41D8C" w:rsidRDefault="00E41D8C" w:rsidP="00E41D8C">
      <w:pPr>
        <w:suppressAutoHyphens/>
        <w:spacing w:after="0"/>
        <w:ind w:left="1080"/>
        <w:rPr>
          <w:rFonts w:ascii="Times New Roman" w:hAnsi="Times New Roman" w:cs="Times New Roman"/>
          <w:sz w:val="24"/>
          <w:szCs w:val="24"/>
        </w:rPr>
      </w:pPr>
      <w:r w:rsidRPr="00E41D8C">
        <w:rPr>
          <w:rFonts w:ascii="Times New Roman" w:hAnsi="Times New Roman" w:cs="Times New Roman"/>
          <w:sz w:val="24"/>
          <w:szCs w:val="24"/>
        </w:rPr>
        <w:t xml:space="preserve">5101 Creek Rd, Cincinnati, </w:t>
      </w:r>
    </w:p>
    <w:p w14:paraId="73BAF4A6" w14:textId="77777777" w:rsidR="00E41D8C" w:rsidRDefault="00E41D8C" w:rsidP="003F02C5">
      <w:pPr>
        <w:suppressAutoHyphens/>
        <w:spacing w:after="0"/>
        <w:ind w:left="1080"/>
        <w:rPr>
          <w:rFonts w:ascii="Times New Roman" w:hAnsi="Times New Roman" w:cs="Times New Roman"/>
          <w:sz w:val="24"/>
          <w:szCs w:val="24"/>
        </w:rPr>
      </w:pPr>
      <w:r w:rsidRPr="00E41D8C">
        <w:rPr>
          <w:rFonts w:ascii="Times New Roman" w:hAnsi="Times New Roman" w:cs="Times New Roman"/>
          <w:sz w:val="24"/>
          <w:szCs w:val="24"/>
        </w:rPr>
        <w:t>OH 45242</w:t>
      </w:r>
    </w:p>
    <w:p w14:paraId="664889E6" w14:textId="77777777" w:rsidR="003F02C5" w:rsidRDefault="003F02C5" w:rsidP="003F02C5">
      <w:pPr>
        <w:suppressAutoHyphens/>
        <w:spacing w:after="0"/>
        <w:ind w:left="1080"/>
        <w:rPr>
          <w:rFonts w:ascii="Times New Roman" w:hAnsi="Times New Roman" w:cs="Times New Roman"/>
          <w:sz w:val="24"/>
          <w:szCs w:val="24"/>
        </w:rPr>
      </w:pPr>
    </w:p>
    <w:p w14:paraId="07DF37AA" w14:textId="77777777" w:rsidR="003F02C5" w:rsidRDefault="003F02C5" w:rsidP="003F02C5">
      <w:pPr>
        <w:suppressAutoHyphens/>
        <w:spacing w:after="0"/>
        <w:ind w:left="1080"/>
        <w:rPr>
          <w:rFonts w:ascii="Times New Roman" w:hAnsi="Times New Roman" w:cs="Times New Roman"/>
          <w:sz w:val="24"/>
          <w:szCs w:val="24"/>
        </w:rPr>
      </w:pPr>
      <w:proofErr w:type="spellStart"/>
      <w:r>
        <w:rPr>
          <w:rFonts w:ascii="Times New Roman" w:hAnsi="Times New Roman" w:cs="Times New Roman"/>
          <w:sz w:val="24"/>
          <w:szCs w:val="24"/>
        </w:rPr>
        <w:t>BeAM</w:t>
      </w:r>
      <w:proofErr w:type="spellEnd"/>
      <w:r>
        <w:rPr>
          <w:rFonts w:ascii="Times New Roman" w:hAnsi="Times New Roman" w:cs="Times New Roman"/>
          <w:sz w:val="24"/>
          <w:szCs w:val="24"/>
        </w:rPr>
        <w:t xml:space="preserve"> is the sole manufacturer and does not use distributors.</w:t>
      </w:r>
    </w:p>
    <w:p w14:paraId="196738F2" w14:textId="77777777" w:rsidR="00E41D8C" w:rsidRPr="00E41D8C" w:rsidRDefault="00E41D8C" w:rsidP="009536D6">
      <w:pPr>
        <w:suppressAutoHyphens/>
        <w:spacing w:after="0"/>
        <w:rPr>
          <w:rFonts w:ascii="Times New Roman" w:hAnsi="Times New Roman" w:cs="Times New Roman"/>
          <w:sz w:val="24"/>
          <w:szCs w:val="24"/>
        </w:rPr>
      </w:pPr>
    </w:p>
    <w:p w14:paraId="28005AA1" w14:textId="77777777" w:rsidR="00566AD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Estimated cost of item(s) and an explanation why the amount to be expended is considered reas</w:t>
      </w:r>
      <w:r w:rsidR="00DA5C58" w:rsidRPr="00871DB3">
        <w:rPr>
          <w:rFonts w:ascii="Times New Roman" w:hAnsi="Times New Roman" w:cs="Times New Roman"/>
          <w:sz w:val="24"/>
          <w:szCs w:val="24"/>
        </w:rPr>
        <w:t>onable:</w:t>
      </w:r>
    </w:p>
    <w:p w14:paraId="30A1AD9A" w14:textId="77777777" w:rsidR="003F02C5" w:rsidRDefault="00E32002" w:rsidP="00E41D8C">
      <w:pPr>
        <w:suppressAutoHyphens/>
        <w:ind w:left="1080"/>
        <w:rPr>
          <w:rFonts w:ascii="Times New Roman" w:hAnsi="Times New Roman" w:cs="Times New Roman"/>
          <w:sz w:val="24"/>
          <w:szCs w:val="24"/>
        </w:rPr>
      </w:pPr>
      <w:r>
        <w:rPr>
          <w:rFonts w:ascii="Times New Roman" w:hAnsi="Times New Roman" w:cs="Times New Roman"/>
          <w:sz w:val="24"/>
          <w:szCs w:val="24"/>
        </w:rPr>
        <w:t xml:space="preserve">The estimated cost of the system with process monitoring capabilities is $659,400.  </w:t>
      </w:r>
      <w:r w:rsidR="00311CEC">
        <w:rPr>
          <w:rFonts w:ascii="Times New Roman" w:hAnsi="Times New Roman" w:cs="Times New Roman"/>
          <w:sz w:val="24"/>
          <w:szCs w:val="24"/>
        </w:rPr>
        <w:t>Laser</w:t>
      </w:r>
      <w:r w:rsidR="0089593D">
        <w:rPr>
          <w:rFonts w:ascii="Times New Roman" w:hAnsi="Times New Roman" w:cs="Times New Roman"/>
          <w:sz w:val="24"/>
          <w:szCs w:val="24"/>
        </w:rPr>
        <w:t>-</w:t>
      </w:r>
      <w:r w:rsidR="00311CEC">
        <w:rPr>
          <w:rFonts w:ascii="Times New Roman" w:hAnsi="Times New Roman" w:cs="Times New Roman"/>
          <w:sz w:val="24"/>
          <w:szCs w:val="24"/>
        </w:rPr>
        <w:t>based m</w:t>
      </w:r>
      <w:r>
        <w:rPr>
          <w:rFonts w:ascii="Times New Roman" w:hAnsi="Times New Roman" w:cs="Times New Roman"/>
          <w:sz w:val="24"/>
          <w:szCs w:val="24"/>
        </w:rPr>
        <w:t xml:space="preserve">etal additive manufacturing systems of all types have pricing that begins </w:t>
      </w:r>
      <w:r w:rsidR="001617D2">
        <w:rPr>
          <w:rFonts w:ascii="Times New Roman" w:hAnsi="Times New Roman" w:cs="Times New Roman"/>
          <w:sz w:val="24"/>
          <w:szCs w:val="24"/>
        </w:rPr>
        <w:t xml:space="preserve">at </w:t>
      </w:r>
      <w:r>
        <w:rPr>
          <w:rFonts w:ascii="Times New Roman" w:hAnsi="Times New Roman" w:cs="Times New Roman"/>
          <w:sz w:val="24"/>
          <w:szCs w:val="24"/>
        </w:rPr>
        <w:t>about $500,000.  DED systems are typically more expensive than powder bed AM systems due to the complexity of the DED system</w:t>
      </w:r>
      <w:r w:rsidR="0089593D">
        <w:rPr>
          <w:rFonts w:ascii="Times New Roman" w:hAnsi="Times New Roman" w:cs="Times New Roman"/>
          <w:sz w:val="24"/>
          <w:szCs w:val="24"/>
        </w:rPr>
        <w:t>’s</w:t>
      </w:r>
      <w:r>
        <w:rPr>
          <w:rFonts w:ascii="Times New Roman" w:hAnsi="Times New Roman" w:cs="Times New Roman"/>
          <w:sz w:val="24"/>
          <w:szCs w:val="24"/>
        </w:rPr>
        <w:t xml:space="preserve"> robotic movements and </w:t>
      </w:r>
      <w:r w:rsidR="001617D2">
        <w:rPr>
          <w:rFonts w:ascii="Times New Roman" w:hAnsi="Times New Roman" w:cs="Times New Roman"/>
          <w:sz w:val="24"/>
          <w:szCs w:val="24"/>
        </w:rPr>
        <w:t>higher-powered</w:t>
      </w:r>
      <w:r>
        <w:rPr>
          <w:rFonts w:ascii="Times New Roman" w:hAnsi="Times New Roman" w:cs="Times New Roman"/>
          <w:sz w:val="24"/>
          <w:szCs w:val="24"/>
        </w:rPr>
        <w:t xml:space="preserve"> lasers.  </w:t>
      </w:r>
      <w:r w:rsidR="002449AB">
        <w:rPr>
          <w:rFonts w:ascii="Times New Roman" w:hAnsi="Times New Roman" w:cs="Times New Roman"/>
          <w:sz w:val="24"/>
          <w:szCs w:val="24"/>
        </w:rPr>
        <w:t xml:space="preserve">At this price point, it very difficult to include the 5-axis capabilities.  </w:t>
      </w:r>
    </w:p>
    <w:p w14:paraId="458DC1FD" w14:textId="77777777" w:rsidR="00566AD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efforts taken by the department to determine this is the only source and the efforts used to obtain the best possible</w:t>
      </w:r>
      <w:r w:rsidR="00DA5C58" w:rsidRPr="00871DB3">
        <w:rPr>
          <w:rFonts w:ascii="Times New Roman" w:hAnsi="Times New Roman" w:cs="Times New Roman"/>
          <w:sz w:val="24"/>
          <w:szCs w:val="24"/>
        </w:rPr>
        <w:t xml:space="preserve"> price:</w:t>
      </w:r>
    </w:p>
    <w:p w14:paraId="6A57E6F7" w14:textId="77777777" w:rsidR="0013312A" w:rsidRPr="00D55174" w:rsidRDefault="00E32002" w:rsidP="00936825">
      <w:pPr>
        <w:suppressAutoHyphens/>
        <w:ind w:left="1080"/>
        <w:jc w:val="both"/>
        <w:rPr>
          <w:rFonts w:ascii="Arial" w:hAnsi="Arial" w:cs="Arial"/>
          <w:sz w:val="21"/>
          <w:szCs w:val="21"/>
        </w:rPr>
      </w:pPr>
      <w:r>
        <w:rPr>
          <w:rFonts w:ascii="Times New Roman" w:hAnsi="Times New Roman" w:cs="Times New Roman"/>
          <w:sz w:val="24"/>
          <w:szCs w:val="24"/>
        </w:rPr>
        <w:t xml:space="preserve">The quoted price includes a significant educational discount on the base system.  We have negotiated heavily with this company to reduce the price as much as possible, and the current price is just above their cost to manufacture the system.  </w:t>
      </w:r>
    </w:p>
    <w:p w14:paraId="49448CB0" w14:textId="77777777" w:rsidR="00566AD3" w:rsidRDefault="0013312A" w:rsidP="0013312A">
      <w:pPr>
        <w:suppressAutoHyphens/>
        <w:ind w:left="720" w:hanging="720"/>
        <w:rPr>
          <w:rFonts w:ascii="Times New Roman" w:hAnsi="Times New Roman" w:cs="Times New Roman"/>
          <w:sz w:val="24"/>
          <w:szCs w:val="24"/>
        </w:rPr>
      </w:pPr>
      <w:r>
        <w:rPr>
          <w:rFonts w:ascii="Arial Narrow" w:hAnsi="Arial Narrow" w:cs="Arial"/>
        </w:rPr>
        <w:tab/>
      </w:r>
      <w:r w:rsidR="00DA5C58">
        <w:rPr>
          <w:rFonts w:ascii="Arial Narrow" w:hAnsi="Arial Narrow" w:cs="Arial"/>
        </w:rPr>
        <w:br/>
      </w:r>
      <w:r w:rsidR="00DA5C58">
        <w:rPr>
          <w:rFonts w:ascii="Arial Narrow" w:hAnsi="Arial Narrow" w:cs="Arial"/>
        </w:rPr>
        <w:br/>
      </w:r>
      <w:r w:rsidR="00566AD3" w:rsidRPr="00566AD3">
        <w:rPr>
          <w:rFonts w:ascii="Times New Roman" w:hAnsi="Times New Roman" w:cs="Times New Roman"/>
          <w:sz w:val="24"/>
          <w:szCs w:val="24"/>
        </w:rPr>
        <w:t>A</w:t>
      </w:r>
      <w:r w:rsidRPr="00566AD3">
        <w:rPr>
          <w:rFonts w:ascii="Times New Roman" w:hAnsi="Times New Roman" w:cs="Times New Roman"/>
          <w:sz w:val="24"/>
          <w:szCs w:val="24"/>
        </w:rPr>
        <w:t xml:space="preserve">ny person or entity that objects and proposes that the commodity </w:t>
      </w:r>
      <w:r w:rsidR="00566AD3" w:rsidRPr="00566AD3">
        <w:rPr>
          <w:rFonts w:ascii="Times New Roman" w:hAnsi="Times New Roman" w:cs="Times New Roman"/>
          <w:sz w:val="24"/>
          <w:szCs w:val="24"/>
        </w:rPr>
        <w:t>listed</w:t>
      </w:r>
      <w:r w:rsidRPr="00566AD3">
        <w:rPr>
          <w:rFonts w:ascii="Times New Roman" w:hAnsi="Times New Roman" w:cs="Times New Roman"/>
          <w:sz w:val="24"/>
          <w:szCs w:val="24"/>
        </w:rPr>
        <w:t xml:space="preserve"> is not sole source and can be provided by another person or entity</w:t>
      </w:r>
      <w:r w:rsidR="00566AD3" w:rsidRPr="00566AD3">
        <w:rPr>
          <w:rFonts w:ascii="Times New Roman" w:hAnsi="Times New Roman" w:cs="Times New Roman"/>
          <w:sz w:val="24"/>
          <w:szCs w:val="24"/>
        </w:rPr>
        <w:t xml:space="preserve"> shall submit a written noti</w:t>
      </w:r>
      <w:r w:rsidR="00DA5C58">
        <w:rPr>
          <w:rFonts w:ascii="Times New Roman" w:hAnsi="Times New Roman" w:cs="Times New Roman"/>
          <w:sz w:val="24"/>
          <w:szCs w:val="24"/>
        </w:rPr>
        <w:t>ce to:</w:t>
      </w:r>
    </w:p>
    <w:p w14:paraId="65D6188C" w14:textId="77777777" w:rsidR="00DA5C58" w:rsidRDefault="00DA5C58" w:rsidP="00DA5C58">
      <w:pPr>
        <w:suppressAutoHyphens/>
        <w:ind w:left="720" w:hanging="720"/>
        <w:jc w:val="center"/>
        <w:rPr>
          <w:rFonts w:ascii="Times New Roman" w:hAnsi="Times New Roman" w:cs="Times New Roman"/>
          <w:sz w:val="24"/>
          <w:szCs w:val="24"/>
        </w:rPr>
      </w:pPr>
      <w:r>
        <w:rPr>
          <w:rFonts w:ascii="Times New Roman" w:hAnsi="Times New Roman" w:cs="Times New Roman"/>
          <w:sz w:val="24"/>
          <w:szCs w:val="24"/>
        </w:rPr>
        <w:t>Don Buffum, CPPO</w:t>
      </w:r>
      <w:r>
        <w:rPr>
          <w:rFonts w:ascii="Times New Roman" w:hAnsi="Times New Roman" w:cs="Times New Roman"/>
          <w:sz w:val="24"/>
          <w:szCs w:val="24"/>
        </w:rPr>
        <w:br/>
        <w:t>Director of Procurement &amp; Contracts</w:t>
      </w:r>
      <w:r>
        <w:rPr>
          <w:rFonts w:ascii="Times New Roman" w:hAnsi="Times New Roman" w:cs="Times New Roman"/>
          <w:sz w:val="24"/>
          <w:szCs w:val="24"/>
        </w:rPr>
        <w:br/>
      </w:r>
      <w:hyperlink r:id="rId5" w:history="1">
        <w:r w:rsidRPr="009C5FD2">
          <w:rPr>
            <w:rStyle w:val="Hyperlink"/>
            <w:rFonts w:ascii="Times New Roman" w:hAnsi="Times New Roman" w:cs="Times New Roman"/>
            <w:sz w:val="24"/>
            <w:szCs w:val="24"/>
          </w:rPr>
          <w:t>dbuffum@procurement.msstate.edu</w:t>
        </w:r>
      </w:hyperlink>
      <w:r>
        <w:rPr>
          <w:rFonts w:ascii="Times New Roman" w:hAnsi="Times New Roman" w:cs="Times New Roman"/>
          <w:sz w:val="24"/>
          <w:szCs w:val="24"/>
        </w:rPr>
        <w:br/>
      </w:r>
      <w:r w:rsidRPr="00DA5C58">
        <w:rPr>
          <w:rFonts w:ascii="Times New Roman" w:hAnsi="Times New Roman" w:cs="Times New Roman"/>
          <w:b/>
          <w:sz w:val="24"/>
          <w:szCs w:val="24"/>
        </w:rPr>
        <w:t>Subject Line must read “Sole Source Objection”</w:t>
      </w:r>
    </w:p>
    <w:p w14:paraId="6178A02E" w14:textId="77777777" w:rsidR="0013312A" w:rsidRDefault="00566AD3" w:rsidP="00566AD3">
      <w:pPr>
        <w:suppressAutoHyphens/>
        <w:ind w:left="720"/>
        <w:rPr>
          <w:rFonts w:ascii="Times New Roman" w:hAnsi="Times New Roman" w:cs="Times New Roman"/>
          <w:sz w:val="24"/>
          <w:szCs w:val="24"/>
        </w:rPr>
      </w:pPr>
      <w:r w:rsidRPr="00566AD3">
        <w:rPr>
          <w:rFonts w:ascii="Times New Roman" w:hAnsi="Times New Roman" w:cs="Times New Roman"/>
          <w:sz w:val="24"/>
          <w:szCs w:val="24"/>
        </w:rPr>
        <w:t xml:space="preserve">The notice shall contain </w:t>
      </w:r>
      <w:r w:rsidR="0013312A" w:rsidRPr="00566AD3">
        <w:rPr>
          <w:rFonts w:ascii="Times New Roman" w:hAnsi="Times New Roman" w:cs="Times New Roman"/>
          <w:sz w:val="24"/>
          <w:szCs w:val="24"/>
        </w:rPr>
        <w:t xml:space="preserve">a detailed explanation of why the commodity is not a sole source procurement.  </w:t>
      </w:r>
      <w:r w:rsidRPr="00566AD3">
        <w:rPr>
          <w:rFonts w:ascii="Times New Roman" w:hAnsi="Times New Roman" w:cs="Times New Roman"/>
          <w:sz w:val="24"/>
          <w:szCs w:val="24"/>
        </w:rPr>
        <w:t>Appropriate documentation shall also be submitted if applicable.</w:t>
      </w:r>
    </w:p>
    <w:p w14:paraId="6BA5DF12" w14:textId="77777777" w:rsidR="00566AD3" w:rsidRPr="00027DD6" w:rsidRDefault="00566AD3" w:rsidP="00566AD3">
      <w:pPr>
        <w:suppressAutoHyphens/>
        <w:ind w:left="720"/>
        <w:rPr>
          <w:rFonts w:ascii="Times New Roman" w:hAnsi="Times New Roman" w:cs="Times New Roman"/>
          <w:sz w:val="24"/>
          <w:szCs w:val="24"/>
        </w:rPr>
      </w:pPr>
      <w:r w:rsidRPr="00027DD6">
        <w:rPr>
          <w:rFonts w:ascii="Times New Roman" w:hAnsi="Times New Roman" w:cs="Times New Roman"/>
          <w:sz w:val="24"/>
          <w:szCs w:val="24"/>
        </w:rPr>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027DD6">
        <w:rPr>
          <w:rFonts w:ascii="Times New Roman" w:hAnsi="Times New Roman" w:cs="Times New Roman"/>
          <w:sz w:val="24"/>
          <w:szCs w:val="24"/>
        </w:rPr>
        <w:t>.</w:t>
      </w:r>
    </w:p>
    <w:p w14:paraId="556BB7FD" w14:textId="77777777" w:rsidR="00027DD6" w:rsidRPr="00027DD6" w:rsidRDefault="00027DD6" w:rsidP="00566AD3">
      <w:pPr>
        <w:suppressAutoHyphens/>
        <w:ind w:left="720"/>
        <w:rPr>
          <w:rFonts w:ascii="Times New Roman" w:hAnsi="Times New Roman" w:cs="Times New Roman"/>
          <w:sz w:val="24"/>
          <w:szCs w:val="24"/>
        </w:rPr>
      </w:pPr>
      <w:r>
        <w:rPr>
          <w:rFonts w:ascii="Times New Roman" w:hAnsi="Times New Roman" w:cs="Times New Roman"/>
          <w:sz w:val="24"/>
          <w:szCs w:val="24"/>
        </w:rPr>
        <w:t>If</w:t>
      </w:r>
      <w:r w:rsidRPr="00027DD6">
        <w:rPr>
          <w:rFonts w:ascii="Times New Roman" w:hAnsi="Times New Roman" w:cs="Times New Roman"/>
          <w:sz w:val="24"/>
          <w:szCs w:val="24"/>
        </w:rPr>
        <w:t xml:space="preserve"> </w:t>
      </w:r>
      <w:r>
        <w:rPr>
          <w:rFonts w:ascii="Times New Roman" w:hAnsi="Times New Roman" w:cs="Times New Roman"/>
          <w:sz w:val="24"/>
          <w:szCs w:val="24"/>
        </w:rPr>
        <w:t>MSU</w:t>
      </w:r>
      <w:r w:rsidRPr="00027DD6">
        <w:rPr>
          <w:rFonts w:ascii="Times New Roman" w:hAnsi="Times New Roman" w:cs="Times New Roman"/>
          <w:sz w:val="24"/>
          <w:szCs w:val="24"/>
        </w:rPr>
        <w:t xml:space="preserve"> determines after review that there is only one (1) source for the required commodity, then </w:t>
      </w:r>
      <w:r>
        <w:rPr>
          <w:rFonts w:ascii="Times New Roman" w:hAnsi="Times New Roman" w:cs="Times New Roman"/>
          <w:sz w:val="24"/>
          <w:szCs w:val="24"/>
        </w:rPr>
        <w:t>MSU will</w:t>
      </w:r>
      <w:r w:rsidRPr="00027DD6">
        <w:rPr>
          <w:rFonts w:ascii="Times New Roman" w:hAnsi="Times New Roman" w:cs="Times New Roman"/>
          <w:sz w:val="24"/>
          <w:szCs w:val="24"/>
        </w:rPr>
        <w:t xml:space="preserve"> appeal to the Public Procurement Review Board.  </w:t>
      </w:r>
      <w:r>
        <w:rPr>
          <w:rFonts w:ascii="Times New Roman" w:hAnsi="Times New Roman" w:cs="Times New Roman"/>
          <w:sz w:val="24"/>
          <w:szCs w:val="24"/>
        </w:rPr>
        <w:t>MSU will have</w:t>
      </w:r>
      <w:r w:rsidRPr="00027DD6">
        <w:rPr>
          <w:rFonts w:ascii="Times New Roman" w:hAnsi="Times New Roman" w:cs="Times New Roman"/>
          <w:sz w:val="24"/>
          <w:szCs w:val="24"/>
        </w:rPr>
        <w:t xml:space="preserve"> the burden of proving that the commodity is only provided by one (1) source</w:t>
      </w:r>
      <w:r>
        <w:rPr>
          <w:rFonts w:ascii="Times New Roman" w:hAnsi="Times New Roman" w:cs="Times New Roman"/>
          <w:sz w:val="24"/>
          <w:szCs w:val="24"/>
        </w:rPr>
        <w:t>.</w:t>
      </w:r>
    </w:p>
    <w:p w14:paraId="207E47E5" w14:textId="77777777" w:rsidR="0013312A" w:rsidRPr="00D55174" w:rsidRDefault="0013312A" w:rsidP="0013312A">
      <w:pPr>
        <w:suppressAutoHyphens/>
        <w:jc w:val="both"/>
        <w:rPr>
          <w:rFonts w:ascii="Arial" w:hAnsi="Arial" w:cs="Arial"/>
          <w:sz w:val="21"/>
          <w:szCs w:val="21"/>
        </w:rPr>
      </w:pPr>
    </w:p>
    <w:p w14:paraId="2798CDA5" w14:textId="77777777" w:rsidR="0013312A" w:rsidRPr="00566AD3" w:rsidRDefault="0013312A" w:rsidP="00566AD3">
      <w:pPr>
        <w:suppressAutoHyphens/>
        <w:ind w:left="720" w:hanging="720"/>
        <w:jc w:val="both"/>
        <w:rPr>
          <w:rFonts w:ascii="Times New Roman" w:hAnsi="Times New Roman" w:cs="Times New Roman"/>
        </w:rPr>
      </w:pPr>
      <w:r w:rsidRPr="00566AD3">
        <w:rPr>
          <w:rFonts w:ascii="Times New Roman" w:hAnsi="Times New Roman" w:cs="Times New Roman"/>
        </w:rPr>
        <w:t>.</w:t>
      </w:r>
    </w:p>
    <w:p w14:paraId="2C160849" w14:textId="77777777" w:rsidR="0013312A" w:rsidRPr="00566AD3" w:rsidRDefault="0013312A" w:rsidP="0013312A">
      <w:pPr>
        <w:suppressAutoHyphens/>
        <w:ind w:left="2520"/>
        <w:jc w:val="both"/>
        <w:rPr>
          <w:rFonts w:ascii="Times New Roman" w:hAnsi="Times New Roman" w:cs="Times New Roman"/>
        </w:rPr>
      </w:pPr>
    </w:p>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2A"/>
    <w:rsid w:val="00027DD6"/>
    <w:rsid w:val="000C1E0A"/>
    <w:rsid w:val="0013312A"/>
    <w:rsid w:val="001617D2"/>
    <w:rsid w:val="001653AC"/>
    <w:rsid w:val="001C661F"/>
    <w:rsid w:val="002449AB"/>
    <w:rsid w:val="0028660E"/>
    <w:rsid w:val="002B57CD"/>
    <w:rsid w:val="00311CEC"/>
    <w:rsid w:val="003F02C5"/>
    <w:rsid w:val="004E1900"/>
    <w:rsid w:val="004F7690"/>
    <w:rsid w:val="00566AD3"/>
    <w:rsid w:val="006D146F"/>
    <w:rsid w:val="006F6617"/>
    <w:rsid w:val="007444C3"/>
    <w:rsid w:val="00871DB3"/>
    <w:rsid w:val="0089593D"/>
    <w:rsid w:val="00936825"/>
    <w:rsid w:val="009536D6"/>
    <w:rsid w:val="00977233"/>
    <w:rsid w:val="009B0284"/>
    <w:rsid w:val="00A94737"/>
    <w:rsid w:val="00AA4465"/>
    <w:rsid w:val="00BF5393"/>
    <w:rsid w:val="00DA5C58"/>
    <w:rsid w:val="00E32002"/>
    <w:rsid w:val="00E41D8C"/>
    <w:rsid w:val="00F5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0FBC6"/>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paragraph" w:styleId="BalloonText">
    <w:name w:val="Balloon Text"/>
    <w:basedOn w:val="Normal"/>
    <w:link w:val="BalloonTextChar"/>
    <w:uiPriority w:val="99"/>
    <w:semiHidden/>
    <w:unhideWhenUsed/>
    <w:rsid w:val="00BF5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393"/>
    <w:rPr>
      <w:rFonts w:ascii="Segoe UI" w:hAnsi="Segoe UI" w:cs="Segoe UI"/>
      <w:sz w:val="18"/>
      <w:szCs w:val="18"/>
    </w:rPr>
  </w:style>
  <w:style w:type="character" w:styleId="CommentReference">
    <w:name w:val="annotation reference"/>
    <w:basedOn w:val="DefaultParagraphFont"/>
    <w:uiPriority w:val="99"/>
    <w:semiHidden/>
    <w:unhideWhenUsed/>
    <w:rsid w:val="006D146F"/>
    <w:rPr>
      <w:sz w:val="16"/>
      <w:szCs w:val="16"/>
    </w:rPr>
  </w:style>
  <w:style w:type="paragraph" w:styleId="CommentText">
    <w:name w:val="annotation text"/>
    <w:basedOn w:val="Normal"/>
    <w:link w:val="CommentTextChar"/>
    <w:uiPriority w:val="99"/>
    <w:semiHidden/>
    <w:unhideWhenUsed/>
    <w:rsid w:val="006D146F"/>
    <w:pPr>
      <w:spacing w:line="240" w:lineRule="auto"/>
    </w:pPr>
    <w:rPr>
      <w:sz w:val="20"/>
      <w:szCs w:val="20"/>
    </w:rPr>
  </w:style>
  <w:style w:type="character" w:customStyle="1" w:styleId="CommentTextChar">
    <w:name w:val="Comment Text Char"/>
    <w:basedOn w:val="DefaultParagraphFont"/>
    <w:link w:val="CommentText"/>
    <w:uiPriority w:val="99"/>
    <w:semiHidden/>
    <w:rsid w:val="006D146F"/>
    <w:rPr>
      <w:sz w:val="20"/>
      <w:szCs w:val="20"/>
    </w:rPr>
  </w:style>
  <w:style w:type="paragraph" w:styleId="CommentSubject">
    <w:name w:val="annotation subject"/>
    <w:basedOn w:val="CommentText"/>
    <w:next w:val="CommentText"/>
    <w:link w:val="CommentSubjectChar"/>
    <w:uiPriority w:val="99"/>
    <w:semiHidden/>
    <w:unhideWhenUsed/>
    <w:rsid w:val="006D146F"/>
    <w:rPr>
      <w:b/>
      <w:bCs/>
    </w:rPr>
  </w:style>
  <w:style w:type="character" w:customStyle="1" w:styleId="CommentSubjectChar">
    <w:name w:val="Comment Subject Char"/>
    <w:basedOn w:val="CommentTextChar"/>
    <w:link w:val="CommentSubject"/>
    <w:uiPriority w:val="99"/>
    <w:semiHidden/>
    <w:rsid w:val="006D14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uffum@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4682</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2</cp:revision>
  <cp:lastPrinted>2019-08-19T20:09:00Z</cp:lastPrinted>
  <dcterms:created xsi:type="dcterms:W3CDTF">2019-08-20T16:00:00Z</dcterms:created>
  <dcterms:modified xsi:type="dcterms:W3CDTF">2019-08-20T16:00:00Z</dcterms:modified>
</cp:coreProperties>
</file>