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1C94C336" w:rsidR="002D2B69" w:rsidRPr="004A46C1" w:rsidRDefault="002D2B69" w:rsidP="002D2B69">
      <w:r w:rsidRPr="000C58CD">
        <w:rPr>
          <w:b/>
        </w:rPr>
        <w:t>From:</w:t>
      </w:r>
      <w:r>
        <w:rPr>
          <w:b/>
        </w:rPr>
        <w:t xml:space="preserve">  </w:t>
      </w:r>
      <w:r w:rsidR="00D65EE6" w:rsidRPr="00D65EE6">
        <w:t>Dr. Paul Veregge</w:t>
      </w:r>
      <w:r w:rsidRPr="004A46C1">
        <w:t xml:space="preserve"> </w:t>
      </w:r>
    </w:p>
    <w:p w14:paraId="7C9E1964" w14:textId="4DFC50EB" w:rsidR="002D2B69" w:rsidRPr="004A46C1" w:rsidRDefault="00D65EE6" w:rsidP="002D2B69">
      <w:r>
        <w:tab/>
        <w:t xml:space="preserve"> CIO/CMIO</w:t>
      </w:r>
      <w:r w:rsidR="002D2B69" w:rsidRPr="004A46C1">
        <w:t xml:space="preserve">  </w:t>
      </w:r>
      <w:r w:rsidR="002D2B69" w:rsidRPr="004A46C1">
        <w:tab/>
      </w:r>
    </w:p>
    <w:p w14:paraId="5841125A" w14:textId="77777777" w:rsidR="002D2B69" w:rsidRDefault="002D2B69" w:rsidP="002D2B69"/>
    <w:p w14:paraId="24610532" w14:textId="40562043" w:rsidR="002D2B69" w:rsidRDefault="002D2B69" w:rsidP="002D2B69">
      <w:r w:rsidRPr="000C58CD">
        <w:rPr>
          <w:b/>
        </w:rPr>
        <w:t xml:space="preserve">Date: </w:t>
      </w:r>
      <w:r w:rsidRPr="000C58CD">
        <w:rPr>
          <w:b/>
        </w:rPr>
        <w:tab/>
      </w:r>
      <w:r w:rsidR="00C2674D">
        <w:fldChar w:fldCharType="begin"/>
      </w:r>
      <w:r w:rsidR="00C2674D">
        <w:instrText xml:space="preserve"> DATE \@ "M/d/yyyy" </w:instrText>
      </w:r>
      <w:r w:rsidR="00C2674D">
        <w:fldChar w:fldCharType="separate"/>
      </w:r>
      <w:r w:rsidR="008F7A38">
        <w:rPr>
          <w:noProof/>
        </w:rPr>
        <w:t>1/3/2018</w:t>
      </w:r>
      <w:r w:rsidR="00C2674D">
        <w:fldChar w:fldCharType="end"/>
      </w:r>
    </w:p>
    <w:p w14:paraId="67E3AF81" w14:textId="77777777" w:rsidR="00C2674D" w:rsidRDefault="00C2674D" w:rsidP="002D2B69"/>
    <w:p w14:paraId="39111945" w14:textId="62ACA94F" w:rsidR="002D2B69" w:rsidRPr="001D4764" w:rsidRDefault="002D2B69" w:rsidP="009D150D">
      <w:pPr>
        <w:ind w:left="720" w:hanging="720"/>
        <w:rPr>
          <w:b/>
          <w:color w:val="FF0000"/>
        </w:rPr>
      </w:pPr>
      <w:r w:rsidRPr="000C58CD">
        <w:rPr>
          <w:b/>
        </w:rPr>
        <w:t>Re:</w:t>
      </w:r>
      <w:r>
        <w:t xml:space="preserve"> </w:t>
      </w:r>
      <w:r>
        <w:tab/>
        <w:t xml:space="preserve">Sole Source Certification Number </w:t>
      </w:r>
      <w:bookmarkStart w:id="0" w:name="_GoBack"/>
      <w:r w:rsidR="00C2674D" w:rsidRPr="00435699">
        <w:rPr>
          <w:b/>
        </w:rPr>
        <w:t>SS</w:t>
      </w:r>
      <w:r w:rsidR="00435699" w:rsidRPr="00435699">
        <w:rPr>
          <w:b/>
        </w:rPr>
        <w:t>00</w:t>
      </w:r>
      <w:r w:rsidR="008F7A38" w:rsidRPr="00435699">
        <w:rPr>
          <w:b/>
        </w:rPr>
        <w:t>9039</w:t>
      </w:r>
      <w:bookmarkEnd w:id="0"/>
    </w:p>
    <w:p w14:paraId="60033831" w14:textId="77777777" w:rsidR="002D2B69" w:rsidRPr="001D4764" w:rsidRDefault="002D2B69" w:rsidP="002D2B69">
      <w:pPr>
        <w:rPr>
          <w:b/>
          <w:color w:val="FF0000"/>
        </w:rPr>
      </w:pPr>
    </w:p>
    <w:p w14:paraId="768F9E9E" w14:textId="77777777" w:rsidR="002D2B69" w:rsidRDefault="002D2B69" w:rsidP="002D2B69">
      <w:r w:rsidRPr="000C58CD">
        <w:rPr>
          <w:b/>
        </w:rPr>
        <w:t>Contact Email Address:</w:t>
      </w:r>
      <w:r>
        <w:t xml:space="preserve"> </w:t>
      </w:r>
      <w:r>
        <w:tab/>
      </w:r>
      <w:hyperlink r:id="rId5"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2EDFEC90" w14:textId="77777777" w:rsidR="002D2B69" w:rsidRPr="00435699" w:rsidRDefault="002D2B69" w:rsidP="002D2B69">
      <w:pPr>
        <w:rPr>
          <w:b/>
        </w:rPr>
      </w:pPr>
      <w:r w:rsidRPr="000C58CD">
        <w:rPr>
          <w:b/>
        </w:rPr>
        <w:t xml:space="preserve">Sole </w:t>
      </w:r>
      <w:r w:rsidRPr="00435699">
        <w:rPr>
          <w:b/>
        </w:rPr>
        <w:t>Source Certification Award Details</w:t>
      </w:r>
    </w:p>
    <w:p w14:paraId="5F8309EE" w14:textId="77777777" w:rsidR="002D2B69" w:rsidRPr="00435699" w:rsidRDefault="002D2B69" w:rsidP="002D2B69"/>
    <w:p w14:paraId="7B4FFA80" w14:textId="2A2137AE" w:rsidR="00DC61A1" w:rsidRPr="00435699" w:rsidRDefault="00DC61A1" w:rsidP="00DC61A1">
      <w:pPr>
        <w:jc w:val="both"/>
        <w:rPr>
          <w:b/>
        </w:rPr>
      </w:pPr>
      <w:r w:rsidRPr="00435699">
        <w:t xml:space="preserve">Regarding UMMC Sole Source Certification Number </w:t>
      </w:r>
      <w:r w:rsidR="008F7A38" w:rsidRPr="00435699">
        <w:rPr>
          <w:b/>
        </w:rPr>
        <w:t>SS</w:t>
      </w:r>
      <w:r w:rsidR="00435699">
        <w:rPr>
          <w:b/>
        </w:rPr>
        <w:t>00</w:t>
      </w:r>
      <w:r w:rsidR="008F7A38" w:rsidRPr="00435699">
        <w:rPr>
          <w:b/>
        </w:rPr>
        <w:t>9039 PDS Producer Prism Analytics</w:t>
      </w:r>
      <w:r w:rsidRPr="00435699">
        <w:t xml:space="preserve">, please be advised that UMMC intends to award the purchase of the </w:t>
      </w:r>
      <w:r w:rsidR="008F7A38" w:rsidRPr="00435699">
        <w:rPr>
          <w:b/>
        </w:rPr>
        <w:t>PDS Producer Prism Analytics</w:t>
      </w:r>
      <w:r w:rsidRPr="00435699">
        <w:rPr>
          <w:b/>
        </w:rPr>
        <w:t xml:space="preserve">, </w:t>
      </w:r>
      <w:r w:rsidRPr="00435699">
        <w:t xml:space="preserve">to </w:t>
      </w:r>
      <w:r w:rsidR="008F7A38" w:rsidRPr="00435699">
        <w:rPr>
          <w:b/>
        </w:rPr>
        <w:t>Practical Data Solutions</w:t>
      </w:r>
      <w:r w:rsidRPr="00435699">
        <w:t xml:space="preserve"> as the sole source provider of </w:t>
      </w:r>
      <w:r w:rsidR="008F7A38" w:rsidRPr="00435699">
        <w:rPr>
          <w:b/>
        </w:rPr>
        <w:t>PDS Producer Prism Analytics</w:t>
      </w:r>
      <w:r w:rsidRPr="00435699">
        <w:rPr>
          <w:b/>
        </w:rPr>
        <w:t xml:space="preserve">. </w:t>
      </w:r>
    </w:p>
    <w:p w14:paraId="25C29383" w14:textId="77777777" w:rsidR="0001425C" w:rsidRPr="00435699" w:rsidRDefault="0001425C" w:rsidP="002D2B69"/>
    <w:p w14:paraId="34A1CF2C" w14:textId="77777777" w:rsidR="002D2B69" w:rsidRPr="00435699" w:rsidRDefault="002D2B69" w:rsidP="002D2B69">
      <w:r w:rsidRPr="00435699">
        <w:t>UMMC issues this notice in accordance with Mississippi state law, policy, and procedures for sole source procurements.</w:t>
      </w:r>
    </w:p>
    <w:p w14:paraId="3E95A8DF" w14:textId="77777777" w:rsidR="002D2B69" w:rsidRPr="00435699" w:rsidRDefault="002D2B69" w:rsidP="002D2B69"/>
    <w:p w14:paraId="0E7C3D58" w14:textId="77777777" w:rsidR="002D2B69" w:rsidRPr="00435699" w:rsidRDefault="002D2B69" w:rsidP="002D2B69">
      <w:pPr>
        <w:rPr>
          <w:u w:val="single"/>
        </w:rPr>
      </w:pPr>
      <w:r w:rsidRPr="00435699">
        <w:rPr>
          <w:u w:val="single"/>
        </w:rPr>
        <w:t>Sole Source Criteria</w:t>
      </w:r>
    </w:p>
    <w:p w14:paraId="4F4A13A3" w14:textId="77777777" w:rsidR="002D2B69" w:rsidRPr="00435699" w:rsidRDefault="002D2B69" w:rsidP="002D2B69"/>
    <w:p w14:paraId="67E036AB" w14:textId="77777777" w:rsidR="002D2B69" w:rsidRPr="00435699" w:rsidRDefault="002D2B69" w:rsidP="002D2B69">
      <w:pPr>
        <w:pStyle w:val="ListParagraph"/>
        <w:numPr>
          <w:ilvl w:val="0"/>
          <w:numId w:val="1"/>
        </w:numPr>
      </w:pPr>
      <w:r w:rsidRPr="00435699">
        <w:t xml:space="preserve">Where the compatibility of equipment, accessories, or replacement parts is the paramount consideration (and manufacturer is the sole supplier).  </w:t>
      </w:r>
    </w:p>
    <w:p w14:paraId="1F9E31E3" w14:textId="77777777" w:rsidR="002D2B69" w:rsidRPr="00435699" w:rsidRDefault="002D2B69" w:rsidP="002D2B69">
      <w:pPr>
        <w:pStyle w:val="ListParagraph"/>
        <w:numPr>
          <w:ilvl w:val="0"/>
          <w:numId w:val="1"/>
        </w:numPr>
      </w:pPr>
      <w:r w:rsidRPr="00435699">
        <w:t xml:space="preserve">Where a sole supplier’s item is needed for trial use or testing.  </w:t>
      </w:r>
    </w:p>
    <w:p w14:paraId="12EC9D4C" w14:textId="77777777" w:rsidR="002D2B69" w:rsidRPr="00435699" w:rsidRDefault="002D2B69" w:rsidP="002D2B69">
      <w:pPr>
        <w:pStyle w:val="ListParagraph"/>
        <w:numPr>
          <w:ilvl w:val="0"/>
          <w:numId w:val="1"/>
        </w:numPr>
      </w:pPr>
      <w:r w:rsidRPr="00435699">
        <w:t xml:space="preserve">Where a sole supplier’s item is to be required when no other item will service the needs of UMMC.   </w:t>
      </w:r>
    </w:p>
    <w:p w14:paraId="33E24990" w14:textId="77777777" w:rsidR="0001425C" w:rsidRPr="00435699" w:rsidRDefault="0001425C" w:rsidP="002D2B69"/>
    <w:p w14:paraId="0B2CEE36" w14:textId="77777777" w:rsidR="002D2B69" w:rsidRPr="00435699" w:rsidRDefault="002D2B69" w:rsidP="002D2B69">
      <w:pPr>
        <w:rPr>
          <w:b/>
        </w:rPr>
      </w:pPr>
      <w:r w:rsidRPr="00435699">
        <w:rPr>
          <w:b/>
        </w:rPr>
        <w:t>Schedule</w:t>
      </w:r>
    </w:p>
    <w:p w14:paraId="55BB3960" w14:textId="77777777" w:rsidR="002D2B69" w:rsidRPr="00435699" w:rsidRDefault="002D2B69" w:rsidP="002D2B69"/>
    <w:tbl>
      <w:tblPr>
        <w:tblStyle w:val="TableGrid"/>
        <w:tblW w:w="0" w:type="auto"/>
        <w:jc w:val="center"/>
        <w:tblLook w:val="04A0" w:firstRow="1" w:lastRow="0" w:firstColumn="1" w:lastColumn="0" w:noHBand="0" w:noVBand="1"/>
      </w:tblPr>
      <w:tblGrid>
        <w:gridCol w:w="4045"/>
        <w:gridCol w:w="3600"/>
      </w:tblGrid>
      <w:tr w:rsidR="00435699" w:rsidRPr="00435699" w14:paraId="40C3FC2F" w14:textId="77777777" w:rsidTr="006B61DB">
        <w:trPr>
          <w:jc w:val="center"/>
        </w:trPr>
        <w:tc>
          <w:tcPr>
            <w:tcW w:w="4045" w:type="dxa"/>
          </w:tcPr>
          <w:p w14:paraId="0A94F4B7" w14:textId="77777777" w:rsidR="002D2B69" w:rsidRPr="00435699" w:rsidRDefault="002D2B69" w:rsidP="006B61DB">
            <w:pPr>
              <w:rPr>
                <w:b/>
              </w:rPr>
            </w:pPr>
            <w:r w:rsidRPr="00435699">
              <w:rPr>
                <w:b/>
              </w:rPr>
              <w:t>Task</w:t>
            </w:r>
          </w:p>
        </w:tc>
        <w:tc>
          <w:tcPr>
            <w:tcW w:w="3600" w:type="dxa"/>
          </w:tcPr>
          <w:p w14:paraId="0F7CC5FC" w14:textId="77777777" w:rsidR="002D2B69" w:rsidRPr="00435699" w:rsidRDefault="002D2B69" w:rsidP="006B61DB">
            <w:pPr>
              <w:rPr>
                <w:b/>
              </w:rPr>
            </w:pPr>
            <w:r w:rsidRPr="00435699">
              <w:rPr>
                <w:b/>
              </w:rPr>
              <w:t>Date</w:t>
            </w:r>
          </w:p>
        </w:tc>
      </w:tr>
      <w:tr w:rsidR="00435699" w:rsidRPr="00435699" w14:paraId="1C1E93AF" w14:textId="77777777" w:rsidTr="006B61DB">
        <w:trPr>
          <w:jc w:val="center"/>
        </w:trPr>
        <w:tc>
          <w:tcPr>
            <w:tcW w:w="4045" w:type="dxa"/>
          </w:tcPr>
          <w:p w14:paraId="39AE7449" w14:textId="77777777" w:rsidR="002D2B69" w:rsidRPr="00435699" w:rsidRDefault="002D2B69" w:rsidP="006B61DB">
            <w:r w:rsidRPr="00435699">
              <w:t>First Advertisement Date</w:t>
            </w:r>
          </w:p>
        </w:tc>
        <w:tc>
          <w:tcPr>
            <w:tcW w:w="3600" w:type="dxa"/>
          </w:tcPr>
          <w:p w14:paraId="74AFECDB" w14:textId="1892D577" w:rsidR="002D2B69" w:rsidRPr="00435699" w:rsidRDefault="008F7A38" w:rsidP="006F31B1">
            <w:r w:rsidRPr="00435699">
              <w:t>January 8, 2018</w:t>
            </w:r>
          </w:p>
        </w:tc>
      </w:tr>
      <w:tr w:rsidR="00435699" w:rsidRPr="00435699" w14:paraId="1E58EC36" w14:textId="77777777" w:rsidTr="006B61DB">
        <w:trPr>
          <w:jc w:val="center"/>
        </w:trPr>
        <w:tc>
          <w:tcPr>
            <w:tcW w:w="4045" w:type="dxa"/>
          </w:tcPr>
          <w:p w14:paraId="5C145972" w14:textId="77777777" w:rsidR="002D2B69" w:rsidRPr="00435699" w:rsidRDefault="002D2B69" w:rsidP="006B61DB">
            <w:r w:rsidRPr="00435699">
              <w:t>Second Advertisement Date</w:t>
            </w:r>
          </w:p>
        </w:tc>
        <w:tc>
          <w:tcPr>
            <w:tcW w:w="3600" w:type="dxa"/>
          </w:tcPr>
          <w:p w14:paraId="13B83F16" w14:textId="2F757E1B" w:rsidR="002D2B69" w:rsidRPr="00435699" w:rsidRDefault="008F7A38" w:rsidP="006F31B1">
            <w:r w:rsidRPr="00435699">
              <w:t>January 15</w:t>
            </w:r>
            <w:r w:rsidRPr="00435699">
              <w:t>, 2018</w:t>
            </w:r>
          </w:p>
        </w:tc>
      </w:tr>
      <w:tr w:rsidR="00435699" w:rsidRPr="00435699" w14:paraId="5480224D" w14:textId="77777777" w:rsidTr="006B61DB">
        <w:trPr>
          <w:jc w:val="center"/>
        </w:trPr>
        <w:tc>
          <w:tcPr>
            <w:tcW w:w="4045" w:type="dxa"/>
          </w:tcPr>
          <w:p w14:paraId="546A9674" w14:textId="77777777" w:rsidR="002D2B69" w:rsidRPr="00435699" w:rsidRDefault="002D2B69" w:rsidP="006B61DB">
            <w:r w:rsidRPr="00435699">
              <w:t>Response Deadline from Objectors</w:t>
            </w:r>
          </w:p>
        </w:tc>
        <w:tc>
          <w:tcPr>
            <w:tcW w:w="3600" w:type="dxa"/>
          </w:tcPr>
          <w:p w14:paraId="181ABAE2" w14:textId="3F332BF7" w:rsidR="002D2B69" w:rsidRPr="00435699" w:rsidRDefault="008F7A38" w:rsidP="00941BC6">
            <w:r w:rsidRPr="00435699">
              <w:t>January 22</w:t>
            </w:r>
            <w:r w:rsidR="00DC61A1" w:rsidRPr="00435699">
              <w:t>, 2018</w:t>
            </w:r>
            <w:r w:rsidR="002D2B69" w:rsidRPr="00435699">
              <w:t>, at 3:00 p.m. Central Time</w:t>
            </w:r>
          </w:p>
        </w:tc>
      </w:tr>
      <w:tr w:rsidR="002D2B69" w:rsidRPr="00435699" w14:paraId="23643A0C" w14:textId="77777777" w:rsidTr="006B61DB">
        <w:trPr>
          <w:jc w:val="center"/>
        </w:trPr>
        <w:tc>
          <w:tcPr>
            <w:tcW w:w="4045" w:type="dxa"/>
          </w:tcPr>
          <w:p w14:paraId="52B0D8A3" w14:textId="77777777" w:rsidR="002D2B69" w:rsidRPr="00435699" w:rsidRDefault="002D2B69" w:rsidP="006B61DB">
            <w:r w:rsidRPr="00435699">
              <w:t>Notice of Award/No Award Posted</w:t>
            </w:r>
          </w:p>
        </w:tc>
        <w:tc>
          <w:tcPr>
            <w:tcW w:w="3600" w:type="dxa"/>
          </w:tcPr>
          <w:p w14:paraId="6573B7EF" w14:textId="7A2FDD3B" w:rsidR="002D2B69" w:rsidRPr="00435699" w:rsidRDefault="002D2B69" w:rsidP="00DC61A1">
            <w:r w:rsidRPr="00435699">
              <w:t xml:space="preserve">Not before </w:t>
            </w:r>
            <w:r w:rsidR="008F7A38" w:rsidRPr="00435699">
              <w:t>January 25</w:t>
            </w:r>
            <w:r w:rsidR="00DC61A1" w:rsidRPr="00435699">
              <w:t>, 2018</w:t>
            </w:r>
          </w:p>
        </w:tc>
      </w:tr>
    </w:tbl>
    <w:p w14:paraId="57139940" w14:textId="77777777" w:rsidR="002D2B69" w:rsidRPr="00435699" w:rsidRDefault="002D2B69" w:rsidP="002D2B69"/>
    <w:p w14:paraId="25EB239D" w14:textId="77777777" w:rsidR="002D2B69" w:rsidRPr="00435699" w:rsidRDefault="002D2B69" w:rsidP="002D2B69"/>
    <w:p w14:paraId="26F2474A" w14:textId="77777777" w:rsidR="00891C73" w:rsidRPr="00435699" w:rsidRDefault="00891C73" w:rsidP="002D2B69">
      <w:pPr>
        <w:rPr>
          <w:b/>
        </w:rPr>
      </w:pPr>
    </w:p>
    <w:p w14:paraId="37A5AE3C" w14:textId="77777777" w:rsidR="00891C73" w:rsidRDefault="00891C73" w:rsidP="002D2B69">
      <w:pPr>
        <w:rPr>
          <w:b/>
        </w:rPr>
      </w:pPr>
    </w:p>
    <w:p w14:paraId="48C1FF13" w14:textId="77777777" w:rsidR="002D2B69" w:rsidRPr="00DC3864" w:rsidRDefault="002D2B69" w:rsidP="002D2B69">
      <w:pPr>
        <w:rPr>
          <w:b/>
        </w:rPr>
      </w:pPr>
      <w:r w:rsidRPr="00DC3864">
        <w:rPr>
          <w:b/>
        </w:rPr>
        <w:lastRenderedPageBreak/>
        <w:t>Project Details</w:t>
      </w:r>
    </w:p>
    <w:p w14:paraId="556348DA" w14:textId="77777777" w:rsidR="002D2B69" w:rsidRDefault="002D2B69" w:rsidP="002D2B69"/>
    <w:p w14:paraId="33805216" w14:textId="6A1A1128" w:rsidR="00DC566D" w:rsidRDefault="00DC566D" w:rsidP="00DC566D">
      <w:pPr>
        <w:pStyle w:val="ListParagraph"/>
        <w:numPr>
          <w:ilvl w:val="0"/>
          <w:numId w:val="5"/>
        </w:numPr>
        <w:rPr>
          <w:b/>
        </w:rPr>
      </w:pPr>
      <w:r w:rsidRPr="00EB37F3">
        <w:rPr>
          <w:b/>
        </w:rPr>
        <w:t>Describe the commodity</w:t>
      </w:r>
      <w:r w:rsidR="00D65EE6">
        <w:rPr>
          <w:b/>
        </w:rPr>
        <w:t>/service that the institution</w:t>
      </w:r>
      <w:r w:rsidR="00891C73">
        <w:rPr>
          <w:b/>
        </w:rPr>
        <w:t>/agency</w:t>
      </w:r>
      <w:r w:rsidRPr="00EB37F3">
        <w:rPr>
          <w:b/>
        </w:rPr>
        <w:t xml:space="preserve"> is seeking to procure: </w:t>
      </w:r>
    </w:p>
    <w:p w14:paraId="427023BD" w14:textId="77777777" w:rsidR="00E25134" w:rsidRDefault="00E25134" w:rsidP="00DC566D">
      <w:pPr>
        <w:pStyle w:val="PlainText"/>
        <w:ind w:left="720"/>
        <w:jc w:val="both"/>
        <w:rPr>
          <w:rFonts w:ascii="Times New Roman" w:hAnsi="Times New Roman" w:cs="Times New Roman"/>
          <w:color w:val="FF0000"/>
          <w:sz w:val="24"/>
          <w:szCs w:val="24"/>
        </w:rPr>
      </w:pPr>
    </w:p>
    <w:p w14:paraId="21BFCCA2" w14:textId="77777777" w:rsidR="00435699" w:rsidRPr="00435699" w:rsidRDefault="00435699" w:rsidP="00435699">
      <w:pPr>
        <w:pStyle w:val="BodyText"/>
        <w:kinsoku w:val="0"/>
        <w:overflowPunct w:val="0"/>
        <w:spacing w:before="75"/>
        <w:ind w:left="846" w:right="239"/>
        <w:rPr>
          <w:rFonts w:ascii="Times New Roman" w:hAnsi="Times New Roman" w:cs="Times New Roman"/>
        </w:rPr>
      </w:pPr>
      <w:r w:rsidRPr="00435699">
        <w:rPr>
          <w:rFonts w:ascii="Times New Roman" w:hAnsi="Times New Roman" w:cs="Times New Roman"/>
        </w:rPr>
        <w:t xml:space="preserve">The PDS Producer software enables the Analytics Reporting Team to generate monthly dashboards for each academic department within UMMC. These dashboards detail the revenue generated by the department during the previous month, the productivity of each physician, denials received, etc. Data is migrated into </w:t>
      </w:r>
      <w:proofErr w:type="spellStart"/>
      <w:r w:rsidRPr="00435699">
        <w:rPr>
          <w:rFonts w:ascii="Times New Roman" w:hAnsi="Times New Roman" w:cs="Times New Roman"/>
        </w:rPr>
        <w:t>PowerPlay</w:t>
      </w:r>
      <w:proofErr w:type="spellEnd"/>
      <w:r w:rsidRPr="00435699">
        <w:rPr>
          <w:rFonts w:ascii="Times New Roman" w:hAnsi="Times New Roman" w:cs="Times New Roman"/>
        </w:rPr>
        <w:t xml:space="preserve">, </w:t>
      </w:r>
      <w:proofErr w:type="spellStart"/>
      <w:r w:rsidRPr="00435699">
        <w:rPr>
          <w:rFonts w:ascii="Times New Roman" w:hAnsi="Times New Roman" w:cs="Times New Roman"/>
        </w:rPr>
        <w:t>formated</w:t>
      </w:r>
      <w:proofErr w:type="spellEnd"/>
      <w:r w:rsidRPr="00435699">
        <w:rPr>
          <w:rFonts w:ascii="Times New Roman" w:hAnsi="Times New Roman" w:cs="Times New Roman"/>
        </w:rPr>
        <w:t xml:space="preserve"> and published as accessible dashboards.</w:t>
      </w:r>
    </w:p>
    <w:p w14:paraId="72DA429D" w14:textId="48D4AB63" w:rsidR="000F15D2" w:rsidRPr="00C2674D" w:rsidRDefault="000F15D2" w:rsidP="00DC566D">
      <w:pPr>
        <w:pStyle w:val="PlainText"/>
        <w:ind w:left="720"/>
        <w:jc w:val="both"/>
        <w:rPr>
          <w:rFonts w:ascii="Times New Roman" w:hAnsi="Times New Roman" w:cs="Times New Roman"/>
          <w:color w:val="FF0000"/>
          <w:sz w:val="24"/>
          <w:szCs w:val="24"/>
        </w:rPr>
      </w:pPr>
      <w:r w:rsidRPr="00C2674D">
        <w:rPr>
          <w:rFonts w:ascii="Times New Roman" w:hAnsi="Times New Roman" w:cs="Times New Roman"/>
          <w:color w:val="FF0000"/>
          <w:sz w:val="24"/>
          <w:szCs w:val="24"/>
        </w:rPr>
        <w:t>.</w:t>
      </w:r>
    </w:p>
    <w:p w14:paraId="2E264352" w14:textId="78A63610" w:rsidR="00DC566D" w:rsidRDefault="000F15D2" w:rsidP="000F15D2">
      <w:pPr>
        <w:pStyle w:val="PlainText"/>
        <w:ind w:left="720"/>
        <w:jc w:val="both"/>
      </w:pPr>
      <w:r w:rsidRPr="006B61DB">
        <w:rPr>
          <w:rFonts w:ascii="Times New Roman" w:hAnsi="Times New Roman" w:cs="Times New Roman"/>
          <w:sz w:val="24"/>
          <w:szCs w:val="24"/>
        </w:rPr>
        <w:t xml:space="preserve"> </w:t>
      </w:r>
    </w:p>
    <w:p w14:paraId="0CF17A68" w14:textId="7AE509B6" w:rsidR="00DC566D" w:rsidRPr="00EB37F3" w:rsidRDefault="00DC566D" w:rsidP="00DC566D">
      <w:pPr>
        <w:pStyle w:val="ListParagraph"/>
        <w:numPr>
          <w:ilvl w:val="0"/>
          <w:numId w:val="5"/>
        </w:numPr>
        <w:rPr>
          <w:b/>
        </w:rPr>
      </w:pPr>
      <w:r w:rsidRPr="00EB37F3">
        <w:rPr>
          <w:b/>
        </w:rPr>
        <w:t>Explain why the commodity</w:t>
      </w:r>
      <w:r w:rsidR="00891C73">
        <w:rPr>
          <w:b/>
        </w:rPr>
        <w:t>/service</w:t>
      </w:r>
      <w:r w:rsidRPr="00EB37F3">
        <w:rPr>
          <w:b/>
        </w:rPr>
        <w:t xml:space="preserve"> is the only one (1) that </w:t>
      </w:r>
      <w:r w:rsidR="00D65EE6">
        <w:rPr>
          <w:b/>
        </w:rPr>
        <w:t xml:space="preserve">can meet the needs of the </w:t>
      </w:r>
      <w:r w:rsidR="00891C73">
        <w:rPr>
          <w:b/>
        </w:rPr>
        <w:t>institution/agency</w:t>
      </w:r>
      <w:r w:rsidRPr="00EB37F3">
        <w:rPr>
          <w:b/>
        </w:rPr>
        <w:t xml:space="preserve">:  </w:t>
      </w:r>
    </w:p>
    <w:p w14:paraId="275FAD16" w14:textId="77777777" w:rsidR="00E25134" w:rsidRDefault="00E25134" w:rsidP="000F15D2">
      <w:pPr>
        <w:pStyle w:val="PlainText"/>
        <w:ind w:left="720"/>
        <w:jc w:val="both"/>
        <w:rPr>
          <w:rFonts w:ascii="Times New Roman" w:hAnsi="Times New Roman" w:cs="Times New Roman"/>
          <w:color w:val="FF0000"/>
          <w:sz w:val="24"/>
          <w:szCs w:val="24"/>
        </w:rPr>
      </w:pPr>
    </w:p>
    <w:p w14:paraId="72A2A96E" w14:textId="37A88CB0" w:rsidR="00435699" w:rsidRPr="00435699" w:rsidRDefault="00435699" w:rsidP="00435699">
      <w:pPr>
        <w:pStyle w:val="BodyText"/>
        <w:kinsoku w:val="0"/>
        <w:overflowPunct w:val="0"/>
        <w:spacing w:before="43"/>
        <w:ind w:left="834" w:right="239"/>
        <w:rPr>
          <w:rFonts w:ascii="Times New Roman" w:hAnsi="Times New Roman" w:cs="Times New Roman"/>
        </w:rPr>
      </w:pPr>
      <w:r w:rsidRPr="00435699">
        <w:rPr>
          <w:rFonts w:ascii="Times New Roman" w:hAnsi="Times New Roman" w:cs="Times New Roman"/>
        </w:rPr>
        <w:t xml:space="preserve">The ability to generate web accessible dashboards by manipulating the IBM Cognos 7 cubes to then </w:t>
      </w:r>
      <w:r w:rsidRPr="00435699">
        <w:rPr>
          <w:rFonts w:ascii="Times New Roman" w:hAnsi="Times New Roman" w:cs="Times New Roman"/>
        </w:rPr>
        <w:t>migrate</w:t>
      </w:r>
      <w:r w:rsidRPr="00435699">
        <w:rPr>
          <w:rFonts w:ascii="Times New Roman" w:hAnsi="Times New Roman" w:cs="Times New Roman"/>
        </w:rPr>
        <w:t xml:space="preserve"> to produce dashboard templates as well and provides flexibility to create custom dashboards.</w:t>
      </w:r>
    </w:p>
    <w:p w14:paraId="1DD6C25C" w14:textId="77777777" w:rsidR="000F15D2" w:rsidRDefault="000F15D2" w:rsidP="000F15D2">
      <w:pPr>
        <w:pStyle w:val="PlainText"/>
        <w:ind w:left="720"/>
        <w:jc w:val="both"/>
        <w:rPr>
          <w:rFonts w:ascii="Times New Roman" w:hAnsi="Times New Roman" w:cs="Times New Roman"/>
          <w:b/>
          <w:sz w:val="24"/>
          <w:szCs w:val="24"/>
        </w:rPr>
      </w:pPr>
    </w:p>
    <w:p w14:paraId="53807823" w14:textId="3FB29150" w:rsidR="00DC566D" w:rsidRPr="00EB37F3" w:rsidRDefault="00DC566D" w:rsidP="00DC566D">
      <w:pPr>
        <w:pStyle w:val="PlainText"/>
        <w:numPr>
          <w:ilvl w:val="0"/>
          <w:numId w:val="5"/>
        </w:numPr>
        <w:jc w:val="both"/>
        <w:rPr>
          <w:rFonts w:ascii="Times New Roman" w:hAnsi="Times New Roman" w:cs="Times New Roman"/>
          <w:b/>
          <w:sz w:val="24"/>
          <w:szCs w:val="24"/>
        </w:rPr>
      </w:pPr>
      <w:r w:rsidRPr="00EB37F3">
        <w:rPr>
          <w:rFonts w:ascii="Times New Roman" w:hAnsi="Times New Roman" w:cs="Times New Roman"/>
          <w:b/>
          <w:sz w:val="24"/>
          <w:szCs w:val="24"/>
        </w:rPr>
        <w:t>Explain why the source is the only person or entity that can provide the required commodity</w:t>
      </w:r>
      <w:r w:rsidR="00891C73">
        <w:rPr>
          <w:rFonts w:ascii="Times New Roman" w:hAnsi="Times New Roman" w:cs="Times New Roman"/>
          <w:b/>
          <w:sz w:val="24"/>
          <w:szCs w:val="24"/>
        </w:rPr>
        <w:t>/service</w:t>
      </w:r>
      <w:r w:rsidRPr="00EB37F3">
        <w:rPr>
          <w:rFonts w:ascii="Times New Roman" w:hAnsi="Times New Roman" w:cs="Times New Roman"/>
          <w:b/>
          <w:sz w:val="24"/>
          <w:szCs w:val="24"/>
        </w:rPr>
        <w:t xml:space="preserve">: </w:t>
      </w:r>
    </w:p>
    <w:p w14:paraId="73211CEA" w14:textId="77777777" w:rsidR="00E25134" w:rsidRDefault="00E25134" w:rsidP="00506BCE">
      <w:pPr>
        <w:pStyle w:val="PlainText"/>
        <w:ind w:left="720"/>
        <w:jc w:val="both"/>
        <w:rPr>
          <w:rFonts w:ascii="Times New Roman" w:hAnsi="Times New Roman" w:cs="Times New Roman"/>
          <w:color w:val="FF0000"/>
          <w:sz w:val="24"/>
          <w:szCs w:val="24"/>
        </w:rPr>
      </w:pPr>
    </w:p>
    <w:p w14:paraId="04A71A44" w14:textId="77777777" w:rsidR="00435699" w:rsidRPr="00435699" w:rsidRDefault="00435699" w:rsidP="00435699">
      <w:pPr>
        <w:pStyle w:val="BodyText"/>
        <w:kinsoku w:val="0"/>
        <w:overflowPunct w:val="0"/>
        <w:spacing w:before="63"/>
        <w:ind w:left="834" w:right="461"/>
        <w:rPr>
          <w:rFonts w:ascii="Times New Roman" w:hAnsi="Times New Roman" w:cs="Times New Roman"/>
        </w:rPr>
      </w:pPr>
      <w:r w:rsidRPr="00435699">
        <w:rPr>
          <w:rFonts w:ascii="Times New Roman" w:hAnsi="Times New Roman" w:cs="Times New Roman"/>
        </w:rPr>
        <w:t>PDS is a coded product. PDS' portal is also unique in the way it integrates with Producer. PDS Producer allows the ability to build dashboards from IBM Cognos 7 cubes, joining multiple reports and publishing separate unique customized and flexible dashboards and reports. The dashboards can then be published into Portal product for web based access.</w:t>
      </w:r>
    </w:p>
    <w:p w14:paraId="6D3323CD" w14:textId="77777777" w:rsidR="00727A60" w:rsidRPr="00435699" w:rsidRDefault="00727A60" w:rsidP="00506BCE">
      <w:pPr>
        <w:pStyle w:val="PlainText"/>
        <w:ind w:left="720"/>
        <w:jc w:val="both"/>
        <w:rPr>
          <w:rFonts w:ascii="Times New Roman" w:hAnsi="Times New Roman" w:cs="Times New Roman"/>
          <w:sz w:val="24"/>
          <w:szCs w:val="24"/>
        </w:rPr>
      </w:pPr>
    </w:p>
    <w:p w14:paraId="4660B65C" w14:textId="66C73036" w:rsidR="00DC566D" w:rsidRPr="00435699" w:rsidRDefault="00DC566D" w:rsidP="00506BCE">
      <w:pPr>
        <w:pStyle w:val="PlainText"/>
        <w:ind w:left="720"/>
        <w:jc w:val="both"/>
        <w:rPr>
          <w:rFonts w:ascii="Times New Roman" w:hAnsi="Times New Roman" w:cs="Times New Roman"/>
          <w:sz w:val="24"/>
          <w:szCs w:val="24"/>
        </w:rPr>
      </w:pPr>
      <w:r w:rsidRPr="00435699">
        <w:rPr>
          <w:rFonts w:ascii="Times New Roman" w:hAnsi="Times New Roman" w:cs="Times New Roman"/>
          <w:sz w:val="24"/>
          <w:szCs w:val="24"/>
        </w:rPr>
        <w:t xml:space="preserve">See supporting letter from </w:t>
      </w:r>
      <w:r w:rsidR="00435699" w:rsidRPr="00435699">
        <w:rPr>
          <w:b/>
        </w:rPr>
        <w:t>Practical Data Solutions</w:t>
      </w:r>
      <w:r w:rsidRPr="00435699">
        <w:rPr>
          <w:rFonts w:ascii="Times New Roman" w:hAnsi="Times New Roman" w:cs="Times New Roman"/>
          <w:sz w:val="24"/>
          <w:szCs w:val="24"/>
        </w:rPr>
        <w:t>,</w:t>
      </w:r>
      <w:r w:rsidRPr="00435699">
        <w:rPr>
          <w:rFonts w:ascii="Times New Roman" w:hAnsi="Times New Roman" w:cs="Times New Roman"/>
          <w:sz w:val="24"/>
          <w:szCs w:val="24"/>
        </w:rPr>
        <w:t xml:space="preserve"> Attachment A.  </w:t>
      </w:r>
    </w:p>
    <w:p w14:paraId="1033EF57" w14:textId="77777777" w:rsidR="00DC566D" w:rsidRPr="00435699" w:rsidRDefault="00DC566D" w:rsidP="00DC566D">
      <w:pPr>
        <w:pStyle w:val="ListParagraph"/>
        <w:rPr>
          <w:b/>
        </w:rPr>
      </w:pPr>
    </w:p>
    <w:p w14:paraId="33719182" w14:textId="407D9031" w:rsidR="00DC566D" w:rsidRPr="00435699" w:rsidRDefault="00DC566D" w:rsidP="00DC566D">
      <w:pPr>
        <w:pStyle w:val="ListParagraph"/>
        <w:numPr>
          <w:ilvl w:val="0"/>
          <w:numId w:val="5"/>
        </w:numPr>
        <w:rPr>
          <w:b/>
        </w:rPr>
      </w:pPr>
      <w:r w:rsidRPr="00435699">
        <w:rPr>
          <w:b/>
        </w:rPr>
        <w:t>Explain why the amount to be expended for the commodity</w:t>
      </w:r>
      <w:r w:rsidR="00891C73" w:rsidRPr="00435699">
        <w:rPr>
          <w:b/>
        </w:rPr>
        <w:t>/service</w:t>
      </w:r>
      <w:r w:rsidRPr="00435699">
        <w:rPr>
          <w:b/>
        </w:rPr>
        <w:t xml:space="preserve"> is reasonable:  </w:t>
      </w:r>
    </w:p>
    <w:p w14:paraId="55B3F548" w14:textId="77777777" w:rsidR="00E25134" w:rsidRPr="00435699" w:rsidRDefault="00E25134" w:rsidP="00DC566D">
      <w:pPr>
        <w:pStyle w:val="PlainText"/>
        <w:ind w:left="720"/>
        <w:jc w:val="both"/>
        <w:rPr>
          <w:rFonts w:ascii="Times New Roman" w:hAnsi="Times New Roman" w:cs="Times New Roman"/>
          <w:sz w:val="24"/>
          <w:szCs w:val="24"/>
        </w:rPr>
      </w:pPr>
    </w:p>
    <w:p w14:paraId="284F2DE6" w14:textId="125BD790" w:rsidR="00DC566D" w:rsidRPr="00435699" w:rsidRDefault="00DC566D" w:rsidP="00DC566D">
      <w:pPr>
        <w:pStyle w:val="PlainText"/>
        <w:ind w:left="720"/>
        <w:jc w:val="both"/>
        <w:rPr>
          <w:rFonts w:ascii="Times New Roman" w:hAnsi="Times New Roman" w:cs="Times New Roman"/>
          <w:sz w:val="24"/>
          <w:szCs w:val="24"/>
        </w:rPr>
      </w:pPr>
      <w:r w:rsidRPr="00435699">
        <w:rPr>
          <w:rFonts w:ascii="Times New Roman" w:hAnsi="Times New Roman" w:cs="Times New Roman"/>
          <w:sz w:val="24"/>
          <w:szCs w:val="24"/>
        </w:rPr>
        <w:t xml:space="preserve">The estimated amount to be expended is for the </w:t>
      </w:r>
      <w:r w:rsidRPr="00435699">
        <w:rPr>
          <w:rFonts w:ascii="Times New Roman" w:eastAsia="Times New Roman" w:hAnsi="Times New Roman" w:cs="Times New Roman"/>
          <w:sz w:val="24"/>
          <w:szCs w:val="24"/>
        </w:rPr>
        <w:t xml:space="preserve">purchase of the </w:t>
      </w:r>
      <w:r w:rsidR="00435699" w:rsidRPr="00435699">
        <w:rPr>
          <w:b/>
        </w:rPr>
        <w:t>PDS Producer Prism Analytics</w:t>
      </w:r>
      <w:r w:rsidR="00941BC6" w:rsidRPr="00435699">
        <w:t xml:space="preserve"> </w:t>
      </w:r>
      <w:r w:rsidRPr="00435699">
        <w:rPr>
          <w:rFonts w:ascii="Times New Roman" w:hAnsi="Times New Roman" w:cs="Times New Roman"/>
          <w:sz w:val="24"/>
          <w:szCs w:val="24"/>
        </w:rPr>
        <w:t xml:space="preserve">is </w:t>
      </w:r>
      <w:r w:rsidRPr="00435699">
        <w:rPr>
          <w:rFonts w:ascii="Times New Roman" w:hAnsi="Times New Roman" w:cs="Times New Roman"/>
          <w:bCs/>
          <w:sz w:val="24"/>
          <w:szCs w:val="24"/>
        </w:rPr>
        <w:t>$</w:t>
      </w:r>
      <w:r w:rsidR="00435699" w:rsidRPr="00435699">
        <w:rPr>
          <w:rFonts w:ascii="Times New Roman" w:hAnsi="Times New Roman" w:cs="Times New Roman"/>
          <w:bCs/>
          <w:sz w:val="24"/>
          <w:szCs w:val="24"/>
        </w:rPr>
        <w:t>249,937.00</w:t>
      </w:r>
      <w:r w:rsidRPr="00435699">
        <w:rPr>
          <w:rFonts w:ascii="Times New Roman" w:hAnsi="Times New Roman" w:cs="Times New Roman"/>
          <w:sz w:val="24"/>
          <w:szCs w:val="24"/>
        </w:rPr>
        <w:t xml:space="preserve">. This amount is within the expected price range for these products.  </w:t>
      </w:r>
    </w:p>
    <w:p w14:paraId="2CB58295" w14:textId="77777777" w:rsidR="00DC566D" w:rsidRPr="00435699" w:rsidRDefault="00DC566D" w:rsidP="00DC566D">
      <w:pPr>
        <w:pStyle w:val="ListParagraph"/>
        <w:rPr>
          <w:rFonts w:eastAsia="Calibri"/>
          <w:b/>
        </w:rPr>
      </w:pPr>
    </w:p>
    <w:p w14:paraId="4A5F644C" w14:textId="34377E51" w:rsidR="00DC566D" w:rsidRPr="00435699" w:rsidRDefault="00DC566D" w:rsidP="00DC566D">
      <w:pPr>
        <w:pStyle w:val="ListParagraph"/>
        <w:numPr>
          <w:ilvl w:val="0"/>
          <w:numId w:val="5"/>
        </w:numPr>
        <w:rPr>
          <w:rFonts w:eastAsia="Calibri"/>
          <w:b/>
        </w:rPr>
      </w:pPr>
      <w:r w:rsidRPr="00435699">
        <w:rPr>
          <w:rFonts w:eastAsia="Calibri"/>
          <w:b/>
        </w:rPr>
        <w:t xml:space="preserve">Describe the efforts that the </w:t>
      </w:r>
      <w:r w:rsidR="00891C73" w:rsidRPr="00435699">
        <w:rPr>
          <w:rFonts w:eastAsia="Calibri"/>
          <w:b/>
        </w:rPr>
        <w:t>institution/</w:t>
      </w:r>
      <w:r w:rsidRPr="00435699">
        <w:rPr>
          <w:rFonts w:eastAsia="Calibri"/>
          <w:b/>
        </w:rPr>
        <w:t>agency went through to obtain the best possible price for the commodity</w:t>
      </w:r>
      <w:r w:rsidR="00891C73" w:rsidRPr="00435699">
        <w:rPr>
          <w:rFonts w:eastAsia="Calibri"/>
          <w:b/>
        </w:rPr>
        <w:t>/service</w:t>
      </w:r>
      <w:r w:rsidRPr="00435699">
        <w:rPr>
          <w:rFonts w:eastAsia="Calibri"/>
          <w:b/>
        </w:rPr>
        <w:t xml:space="preserve">: </w:t>
      </w:r>
    </w:p>
    <w:p w14:paraId="4FF5A85D" w14:textId="77777777" w:rsidR="00891C73" w:rsidRDefault="00891C73" w:rsidP="00891C73">
      <w:pPr>
        <w:pStyle w:val="ListParagraph"/>
        <w:rPr>
          <w:rFonts w:eastAsia="Calibri"/>
          <w:b/>
        </w:rPr>
      </w:pPr>
    </w:p>
    <w:p w14:paraId="48978D1A" w14:textId="77777777" w:rsidR="00DC566D" w:rsidRPr="006E129E" w:rsidRDefault="00DC566D" w:rsidP="00DC566D">
      <w:pPr>
        <w:pStyle w:val="ListParagraph"/>
        <w:jc w:val="both"/>
        <w:rPr>
          <w:rFonts w:eastAsia="Times New Roman"/>
          <w:color w:val="000000"/>
        </w:rPr>
      </w:pPr>
      <w:r w:rsidRPr="006E129E">
        <w:rPr>
          <w:rFonts w:eastAsia="Calibri"/>
        </w:rPr>
        <w:t xml:space="preserve">Through market intelligence, UMMC was able to negotiate best pricing for these products.  </w:t>
      </w:r>
      <w:r w:rsidRPr="0001425C">
        <w:t>All applicable discounts were explored and applied.</w:t>
      </w:r>
      <w:r w:rsidRPr="00B25F96">
        <w:t xml:space="preserve"> </w:t>
      </w:r>
    </w:p>
    <w:p w14:paraId="790D01F2" w14:textId="77777777" w:rsidR="00DC566D" w:rsidRPr="00B25F96" w:rsidRDefault="00DC566D" w:rsidP="00DC566D">
      <w:pPr>
        <w:pStyle w:val="ListParagraph"/>
        <w:ind w:left="0"/>
        <w:rPr>
          <w:rFonts w:eastAsia="Calibri"/>
        </w:rPr>
      </w:pPr>
    </w:p>
    <w:p w14:paraId="33CF4F4B" w14:textId="77777777" w:rsidR="00DC566D" w:rsidRDefault="00DC566D" w:rsidP="002D2B69"/>
    <w:p w14:paraId="3321D1F4" w14:textId="0EDA7DDB" w:rsidR="00DC566D" w:rsidRDefault="00DC566D" w:rsidP="002D2B69"/>
    <w:p w14:paraId="6F1AEBB6" w14:textId="77777777" w:rsidR="00435699" w:rsidRDefault="00435699" w:rsidP="002D2B69"/>
    <w:p w14:paraId="409C0D59" w14:textId="77777777" w:rsidR="006B61DB" w:rsidRPr="006B61DB" w:rsidRDefault="006B61DB" w:rsidP="006B61DB">
      <w:pPr>
        <w:pStyle w:val="PlainText"/>
        <w:ind w:left="495"/>
        <w:jc w:val="both"/>
        <w:rPr>
          <w:rFonts w:ascii="Times New Roman" w:hAnsi="Times New Roman" w:cs="Times New Roman"/>
          <w:sz w:val="24"/>
          <w:szCs w:val="24"/>
        </w:rPr>
      </w:pPr>
    </w:p>
    <w:p w14:paraId="79F88D1A" w14:textId="77777777" w:rsidR="006B61DB" w:rsidRPr="006B61DB" w:rsidRDefault="006B61DB" w:rsidP="006B61DB">
      <w:pPr>
        <w:pStyle w:val="PlainText"/>
        <w:jc w:val="both"/>
        <w:rPr>
          <w:rFonts w:ascii="Times New Roman" w:hAnsi="Times New Roman" w:cs="Times New Roman"/>
          <w:sz w:val="24"/>
          <w:szCs w:val="24"/>
        </w:rPr>
      </w:pPr>
    </w:p>
    <w:p w14:paraId="67CBEBF7" w14:textId="77777777" w:rsidR="006B61DB" w:rsidRPr="006B61DB" w:rsidRDefault="006B61DB" w:rsidP="006B61DB">
      <w:pPr>
        <w:pStyle w:val="PlainText"/>
        <w:jc w:val="both"/>
        <w:rPr>
          <w:rFonts w:ascii="Times New Roman" w:hAnsi="Times New Roman" w:cs="Times New Roman"/>
          <w:sz w:val="24"/>
          <w:szCs w:val="24"/>
        </w:rPr>
      </w:pPr>
    </w:p>
    <w:p w14:paraId="47C1AF82" w14:textId="77777777" w:rsidR="006B61DB" w:rsidRPr="00B25F96" w:rsidRDefault="006B61DB" w:rsidP="006B61DB">
      <w:pPr>
        <w:pStyle w:val="ListParagraph"/>
        <w:rPr>
          <w:rFonts w:eastAsia="Calibri"/>
        </w:rPr>
      </w:pPr>
    </w:p>
    <w:p w14:paraId="151F91A8" w14:textId="77777777" w:rsidR="002D2B69" w:rsidRPr="00DC3864" w:rsidRDefault="002D2B69" w:rsidP="002D2B69">
      <w:pPr>
        <w:rPr>
          <w:b/>
        </w:rPr>
      </w:pPr>
      <w:r w:rsidRPr="00DC3864">
        <w:rPr>
          <w:b/>
        </w:rPr>
        <w:lastRenderedPageBreak/>
        <w:t>Submission Instructions and Format of Response from Objecting Parties</w:t>
      </w:r>
    </w:p>
    <w:p w14:paraId="772384E3" w14:textId="77777777" w:rsidR="002D2B69" w:rsidRDefault="002D2B69" w:rsidP="002D2B69"/>
    <w:p w14:paraId="28ADF4C6" w14:textId="6139904F" w:rsidR="002D2B69" w:rsidRDefault="002D2B69" w:rsidP="002D2B69">
      <w:r>
        <w:t xml:space="preserve">Interested parties who have reason to believe that the </w:t>
      </w:r>
      <w:r w:rsidR="00435699" w:rsidRPr="00435699">
        <w:rPr>
          <w:b/>
        </w:rPr>
        <w:t>PDS Producer Prism Analytics</w:t>
      </w:r>
      <w:r w:rsidR="00435699">
        <w:t xml:space="preserve"> </w:t>
      </w:r>
      <w:r w:rsidR="00B96F08">
        <w:t xml:space="preserve">(hereafter, “Products”) </w:t>
      </w:r>
      <w:r>
        <w:t xml:space="preserve">should not be certified as a sole source should provide information in the </w:t>
      </w:r>
      <w:r w:rsidR="00DC566D">
        <w:t>Vendor Form</w:t>
      </w:r>
      <w:r>
        <w:t xml:space="preserve"> for the State to use in determining whether or not to proceed with awarding the sole source to </w:t>
      </w:r>
      <w:r w:rsidR="00435699" w:rsidRPr="00435699">
        <w:rPr>
          <w:b/>
        </w:rPr>
        <w:t>PDS Producer Prism Analytics</w:t>
      </w:r>
      <w:r w:rsidR="00435699" w:rsidRPr="00435699">
        <w:rPr>
          <w:b/>
        </w:rPr>
        <w:t>.</w:t>
      </w:r>
      <w:r w:rsidR="00435699" w:rsidRPr="00435699">
        <w:t xml:space="preserve"> </w:t>
      </w:r>
      <w:r w:rsidR="00DC566D">
        <w:t xml:space="preserve">The Vendor Form may be found at </w:t>
      </w:r>
      <w:hyperlink r:id="rId6" w:history="1">
        <w:r w:rsidR="00DC566D" w:rsidRPr="00162583">
          <w:rPr>
            <w:rStyle w:val="Hyperlink"/>
          </w:rPr>
          <w:t>http://www.dfa.state.ms.us/Purchasing/documents/ObjectiontoSoleSourceDetermination.pdf</w:t>
        </w:r>
      </w:hyperlink>
      <w:r w:rsidR="00DC566D">
        <w:t xml:space="preserve">.  </w:t>
      </w:r>
    </w:p>
    <w:p w14:paraId="34941098" w14:textId="77777777" w:rsidR="002D2B69" w:rsidRDefault="002D2B69" w:rsidP="002D2B69"/>
    <w:p w14:paraId="39959FD9" w14:textId="77777777"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40FFB12E" w:rsidR="002D2B69" w:rsidRDefault="002D2B69" w:rsidP="00DC566D">
      <w:r>
        <w:t xml:space="preserve">Comments will be accepted at any time prior </w:t>
      </w:r>
      <w:r w:rsidRPr="00435699">
        <w:t xml:space="preserve">to </w:t>
      </w:r>
      <w:r w:rsidR="00435699" w:rsidRPr="00435699">
        <w:rPr>
          <w:b/>
        </w:rPr>
        <w:t>Monday, January 22</w:t>
      </w:r>
      <w:r w:rsidRPr="00435699">
        <w:rPr>
          <w:b/>
        </w:rPr>
        <w:t>, 201</w:t>
      </w:r>
      <w:r w:rsidR="00435699" w:rsidRPr="00435699">
        <w:rPr>
          <w:b/>
        </w:rPr>
        <w:t>8</w:t>
      </w:r>
      <w:r w:rsidRPr="00435699">
        <w:rPr>
          <w:b/>
        </w:rPr>
        <w:t>, at 3:00 p</w:t>
      </w:r>
      <w:r w:rsidRPr="002C3465">
        <w:rPr>
          <w:b/>
        </w:rPr>
        <w:t>.m</w:t>
      </w:r>
      <w:r>
        <w:t xml:space="preserve">. (Central Time) to </w:t>
      </w:r>
      <w:hyperlink r:id="rId7" w:history="1">
        <w:r w:rsidRPr="00847CD6">
          <w:rPr>
            <w:rStyle w:val="Hyperlink"/>
          </w:rPr>
          <w:t>solesource@umc.edu</w:t>
        </w:r>
      </w:hyperlink>
      <w:r>
        <w:t xml:space="preserve">.  Responses may be delivered via email to </w:t>
      </w:r>
      <w:hyperlink r:id="rId8"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9"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77777777" w:rsidR="002D2B69" w:rsidRPr="00435699" w:rsidRDefault="002D2B69" w:rsidP="002D2B69">
                            <w:pPr>
                              <w:ind w:left="540" w:right="525"/>
                              <w:jc w:val="center"/>
                              <w:rPr>
                                <w:b/>
                              </w:rPr>
                            </w:pPr>
                            <w:r w:rsidRPr="00435699">
                              <w:rPr>
                                <w:b/>
                              </w:rPr>
                              <w:t>SUBMITTED IN RESPONSE TO</w:t>
                            </w:r>
                          </w:p>
                          <w:p w14:paraId="0E16ED23" w14:textId="41E9AEA9" w:rsidR="002D2B69" w:rsidRPr="00435699" w:rsidRDefault="002D2B69" w:rsidP="002D2B69">
                            <w:pPr>
                              <w:ind w:left="540" w:right="525"/>
                              <w:jc w:val="center"/>
                              <w:rPr>
                                <w:b/>
                              </w:rPr>
                            </w:pPr>
                            <w:r w:rsidRPr="00435699">
                              <w:rPr>
                                <w:b/>
                              </w:rPr>
                              <w:t xml:space="preserve">Sole Source Certification No. </w:t>
                            </w:r>
                            <w:r w:rsidR="002D2405" w:rsidRPr="00435699">
                              <w:rPr>
                                <w:b/>
                              </w:rPr>
                              <w:t>SS</w:t>
                            </w:r>
                            <w:r w:rsidR="00435699" w:rsidRPr="00435699">
                              <w:rPr>
                                <w:b/>
                              </w:rPr>
                              <w:t>009039</w:t>
                            </w:r>
                          </w:p>
                          <w:p w14:paraId="20940D37" w14:textId="30CEF6B0" w:rsidR="002D2B69" w:rsidRPr="00435699" w:rsidRDefault="002D2B69" w:rsidP="002D2B69">
                            <w:pPr>
                              <w:ind w:left="540" w:right="525"/>
                              <w:jc w:val="center"/>
                              <w:rPr>
                                <w:b/>
                              </w:rPr>
                            </w:pPr>
                            <w:r w:rsidRPr="00435699">
                              <w:rPr>
                                <w:b/>
                              </w:rPr>
                              <w:t xml:space="preserve">Accepted until </w:t>
                            </w:r>
                            <w:r w:rsidR="00435699" w:rsidRPr="00435699">
                              <w:rPr>
                                <w:b/>
                              </w:rPr>
                              <w:t>January 22, 2018</w:t>
                            </w:r>
                            <w:r w:rsidRPr="00435699">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77777777" w:rsidR="002D2B69" w:rsidRPr="00435699" w:rsidRDefault="002D2B69" w:rsidP="002D2B69">
                      <w:pPr>
                        <w:ind w:left="540" w:right="525"/>
                        <w:jc w:val="center"/>
                        <w:rPr>
                          <w:b/>
                        </w:rPr>
                      </w:pPr>
                      <w:r w:rsidRPr="00435699">
                        <w:rPr>
                          <w:b/>
                        </w:rPr>
                        <w:t>SUBMITTED IN RESPONSE TO</w:t>
                      </w:r>
                    </w:p>
                    <w:p w14:paraId="0E16ED23" w14:textId="41E9AEA9" w:rsidR="002D2B69" w:rsidRPr="00435699" w:rsidRDefault="002D2B69" w:rsidP="002D2B69">
                      <w:pPr>
                        <w:ind w:left="540" w:right="525"/>
                        <w:jc w:val="center"/>
                        <w:rPr>
                          <w:b/>
                        </w:rPr>
                      </w:pPr>
                      <w:r w:rsidRPr="00435699">
                        <w:rPr>
                          <w:b/>
                        </w:rPr>
                        <w:t xml:space="preserve">Sole Source Certification No. </w:t>
                      </w:r>
                      <w:r w:rsidR="002D2405" w:rsidRPr="00435699">
                        <w:rPr>
                          <w:b/>
                        </w:rPr>
                        <w:t>SS</w:t>
                      </w:r>
                      <w:r w:rsidR="00435699" w:rsidRPr="00435699">
                        <w:rPr>
                          <w:b/>
                        </w:rPr>
                        <w:t>009039</w:t>
                      </w:r>
                    </w:p>
                    <w:p w14:paraId="20940D37" w14:textId="30CEF6B0" w:rsidR="002D2B69" w:rsidRPr="00435699" w:rsidRDefault="002D2B69" w:rsidP="002D2B69">
                      <w:pPr>
                        <w:ind w:left="540" w:right="525"/>
                        <w:jc w:val="center"/>
                        <w:rPr>
                          <w:b/>
                        </w:rPr>
                      </w:pPr>
                      <w:r w:rsidRPr="00435699">
                        <w:rPr>
                          <w:b/>
                        </w:rPr>
                        <w:t xml:space="preserve">Accepted until </w:t>
                      </w:r>
                      <w:r w:rsidR="00435699" w:rsidRPr="00435699">
                        <w:rPr>
                          <w:b/>
                        </w:rPr>
                        <w:t>January 22, 2018</w:t>
                      </w:r>
                      <w:r w:rsidRPr="00435699">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rsidSect="00DC61A1">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7D22"/>
    <w:multiLevelType w:val="hybridMultilevel"/>
    <w:tmpl w:val="36B0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69"/>
    <w:rsid w:val="0001425C"/>
    <w:rsid w:val="000E2ADE"/>
    <w:rsid w:val="000F15D2"/>
    <w:rsid w:val="001D4764"/>
    <w:rsid w:val="002C3465"/>
    <w:rsid w:val="002D2405"/>
    <w:rsid w:val="002D2B69"/>
    <w:rsid w:val="002F1534"/>
    <w:rsid w:val="00435699"/>
    <w:rsid w:val="00506BCE"/>
    <w:rsid w:val="00600E14"/>
    <w:rsid w:val="006653BF"/>
    <w:rsid w:val="006B61DB"/>
    <w:rsid w:val="006F31B1"/>
    <w:rsid w:val="00727A60"/>
    <w:rsid w:val="00736D02"/>
    <w:rsid w:val="007A445D"/>
    <w:rsid w:val="00891C73"/>
    <w:rsid w:val="008F7A38"/>
    <w:rsid w:val="00933B81"/>
    <w:rsid w:val="009415BF"/>
    <w:rsid w:val="00941BC6"/>
    <w:rsid w:val="009B01B7"/>
    <w:rsid w:val="009D150D"/>
    <w:rsid w:val="00AD3D7B"/>
    <w:rsid w:val="00B25F96"/>
    <w:rsid w:val="00B4728B"/>
    <w:rsid w:val="00B96F08"/>
    <w:rsid w:val="00C2674D"/>
    <w:rsid w:val="00C46938"/>
    <w:rsid w:val="00CA7E6A"/>
    <w:rsid w:val="00D65EE6"/>
    <w:rsid w:val="00DA3D49"/>
    <w:rsid w:val="00DC566D"/>
    <w:rsid w:val="00DC61A1"/>
    <w:rsid w:val="00E25134"/>
    <w:rsid w:val="00E32357"/>
    <w:rsid w:val="00E654C5"/>
    <w:rsid w:val="00EC3087"/>
    <w:rsid w:val="00EE05F8"/>
    <w:rsid w:val="00EE2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BodyText">
    <w:name w:val="Body Text"/>
    <w:basedOn w:val="Normal"/>
    <w:link w:val="BodyTextChar"/>
    <w:uiPriority w:val="1"/>
    <w:qFormat/>
    <w:rsid w:val="00435699"/>
    <w:pPr>
      <w:widowControl w:val="0"/>
      <w:autoSpaceDE w:val="0"/>
      <w:autoSpaceDN w:val="0"/>
      <w:adjustRightInd w:val="0"/>
    </w:pPr>
    <w:rPr>
      <w:rFonts w:ascii="Arial" w:eastAsiaTheme="minorEastAsia" w:hAnsi="Arial" w:cs="Arial"/>
    </w:rPr>
  </w:style>
  <w:style w:type="character" w:customStyle="1" w:styleId="BodyTextChar">
    <w:name w:val="Body Text Char"/>
    <w:basedOn w:val="DefaultParagraphFont"/>
    <w:link w:val="BodyText"/>
    <w:uiPriority w:val="99"/>
    <w:rsid w:val="00435699"/>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6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Carol Northrup</cp:lastModifiedBy>
  <cp:revision>2</cp:revision>
  <cp:lastPrinted>2017-07-27T14:47:00Z</cp:lastPrinted>
  <dcterms:created xsi:type="dcterms:W3CDTF">2018-01-03T14:46:00Z</dcterms:created>
  <dcterms:modified xsi:type="dcterms:W3CDTF">2018-01-03T14:46:00Z</dcterms:modified>
</cp:coreProperties>
</file>