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F83CA0">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099B75F8" w:rsidR="002D2B69" w:rsidRPr="000C58CD" w:rsidRDefault="002D2B69" w:rsidP="002D2B69">
      <w:pPr>
        <w:rPr>
          <w:b/>
        </w:rPr>
      </w:pPr>
      <w:r w:rsidRPr="000C58CD">
        <w:rPr>
          <w:b/>
        </w:rPr>
        <w:t xml:space="preserve">Date: </w:t>
      </w:r>
      <w:r w:rsidRPr="000C58CD">
        <w:rPr>
          <w:b/>
        </w:rPr>
        <w:tab/>
      </w:r>
      <w:r w:rsidR="003B7D99">
        <w:t>May 3</w:t>
      </w:r>
      <w:r w:rsidR="006550CD">
        <w:t>, 2018</w:t>
      </w:r>
    </w:p>
    <w:p w14:paraId="24610532" w14:textId="77777777" w:rsidR="002D2B69" w:rsidRDefault="002D2B69" w:rsidP="002D2B69"/>
    <w:p w14:paraId="46CA97E7" w14:textId="7C8B43E6" w:rsidR="003A4503" w:rsidRDefault="002D2B69" w:rsidP="00521C2E">
      <w:pPr>
        <w:ind w:left="720" w:hanging="720"/>
        <w:rPr>
          <w:b/>
        </w:rPr>
      </w:pPr>
      <w:r w:rsidRPr="000C58CD">
        <w:rPr>
          <w:b/>
        </w:rPr>
        <w:t>Re:</w:t>
      </w:r>
      <w:r>
        <w:t xml:space="preserve"> </w:t>
      </w:r>
      <w:r>
        <w:tab/>
        <w:t xml:space="preserve">Sole Source Certification Number </w:t>
      </w:r>
      <w:r w:rsidR="000C0D64">
        <w:t>SS5183</w:t>
      </w:r>
      <w:r w:rsidR="00AA1E88">
        <w:rPr>
          <w:b/>
          <w:color w:val="FF0000"/>
        </w:rPr>
        <w:t xml:space="preserve"> </w:t>
      </w:r>
      <w:r>
        <w:t xml:space="preserve">for </w:t>
      </w:r>
      <w:r w:rsidR="003B59C6">
        <w:rPr>
          <w:b/>
        </w:rPr>
        <w:t>Med Associates Self-administration Equipment for nonhuman primates.</w:t>
      </w:r>
    </w:p>
    <w:p w14:paraId="618D15D4" w14:textId="77777777" w:rsidR="003B59C6" w:rsidRDefault="003B59C6" w:rsidP="00521C2E">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20366D1"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0C0D64">
        <w:rPr>
          <w:b/>
        </w:rPr>
        <w:t>SS5183</w:t>
      </w:r>
      <w:r w:rsidR="00521C2E">
        <w:rPr>
          <w:b/>
          <w:color w:val="FF0000"/>
        </w:rPr>
        <w:t xml:space="preserve"> </w:t>
      </w:r>
      <w:r w:rsidR="009415BF">
        <w:t>for</w:t>
      </w:r>
      <w:r w:rsidR="00062659">
        <w:t xml:space="preserve"> </w:t>
      </w:r>
      <w:r w:rsidR="003B59C6">
        <w:rPr>
          <w:b/>
        </w:rPr>
        <w:t>Med Associates Self-administration Equipment for nonhuman primates</w:t>
      </w:r>
      <w:r w:rsidRPr="004A46C1">
        <w:t xml:space="preserve">, please be advised that UMMC intends to award the purchase to </w:t>
      </w:r>
      <w:bookmarkStart w:id="0" w:name="_GoBack"/>
      <w:r w:rsidR="000C0D64">
        <w:t>Med Associates, Inc</w:t>
      </w:r>
      <w:bookmarkEnd w:id="0"/>
      <w:r w:rsidR="000C0D64">
        <w:t>.</w:t>
      </w:r>
      <w:r w:rsidR="009D150D" w:rsidRPr="00AA1E88">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0BF9EB8" w:rsidR="002D2B69" w:rsidRPr="007A274F" w:rsidRDefault="003B7D99" w:rsidP="006F31B1">
            <w:r>
              <w:t>May 3</w:t>
            </w:r>
            <w:r w:rsidR="006550CD">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57F1D35" w:rsidR="002D2B69" w:rsidRPr="007A274F" w:rsidRDefault="003B7D99" w:rsidP="006F31B1">
            <w:r>
              <w:t>May 10</w:t>
            </w:r>
            <w:r w:rsidR="006550CD">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6BA0E94" w:rsidR="002D2B69" w:rsidRPr="007A274F" w:rsidRDefault="003B7D99" w:rsidP="006F31B1">
            <w:r>
              <w:t>May 17</w:t>
            </w:r>
            <w:r w:rsidR="006550CD">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2259830" w:rsidR="002D2B69" w:rsidRPr="007A274F" w:rsidRDefault="002D2B69" w:rsidP="00157F38">
            <w:r w:rsidRPr="007A274F">
              <w:t xml:space="preserve">Not before </w:t>
            </w:r>
            <w:r w:rsidR="00157F38">
              <w:t>May</w:t>
            </w:r>
            <w:r w:rsidR="003B7D99">
              <w:t xml:space="preserve"> 24</w:t>
            </w:r>
            <w:r w:rsidR="006550CD">
              <w:t>, 2018</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72519337" w14:textId="77777777" w:rsidR="00157F38" w:rsidRDefault="00157F38" w:rsidP="00157F38">
      <w:pPr>
        <w:pStyle w:val="ListParagraph"/>
        <w:rPr>
          <w:b/>
        </w:rPr>
      </w:pPr>
    </w:p>
    <w:p w14:paraId="7408C73E" w14:textId="7D42DDE0" w:rsidR="000C0D64" w:rsidRDefault="00DC566D" w:rsidP="000C0D64">
      <w:pPr>
        <w:ind w:left="720"/>
      </w:pPr>
      <w:r w:rsidRPr="00521C2E">
        <w:t>The University of Mi</w:t>
      </w:r>
      <w:r w:rsidR="007D569D">
        <w:t>ssissippi Medical Center (UMMC)</w:t>
      </w:r>
      <w:r w:rsidR="00A50DE8" w:rsidRPr="00521C2E">
        <w:t xml:space="preserve"> </w:t>
      </w:r>
      <w:r w:rsidR="00C94353">
        <w:t>is seeking</w:t>
      </w:r>
      <w:r w:rsidR="00632E45">
        <w:t xml:space="preserve"> </w:t>
      </w:r>
      <w:r w:rsidR="00C94353">
        <w:t>to expand</w:t>
      </w:r>
      <w:r w:rsidR="000C0D64">
        <w:t xml:space="preserve"> current inventory of self-administration equipment</w:t>
      </w:r>
      <w:r w:rsidR="00C94353">
        <w:t>. This</w:t>
      </w:r>
      <w:r w:rsidR="000C0D64">
        <w:t xml:space="preserve"> include</w:t>
      </w:r>
      <w:r w:rsidR="00C94353">
        <w:t>s</w:t>
      </w:r>
      <w:r w:rsidR="000C0D64">
        <w:t xml:space="preserve"> levers and other operating equipment that allow nonhuman primates to lever-press for dr</w:t>
      </w:r>
      <w:r w:rsidR="00C94353">
        <w:t>ug injections and other rewards. The departme</w:t>
      </w:r>
      <w:r w:rsidR="003B59C6">
        <w:t>nt has</w:t>
      </w:r>
      <w:r w:rsidR="00C94353">
        <w:t xml:space="preserve"> nonhuman primate cages, made by Carter2</w:t>
      </w:r>
      <w:r w:rsidR="000C0D64">
        <w:t>. The caging is modular and allows for the insertion of s</w:t>
      </w:r>
      <w:r w:rsidR="00C94353">
        <w:t>teel cartridges within which the</w:t>
      </w:r>
      <w:r w:rsidR="000C0D64">
        <w:t xml:space="preserve"> Med Associates equipment can be mounted. </w:t>
      </w:r>
      <w:r w:rsidR="00632E45">
        <w:t xml:space="preserve"> The </w:t>
      </w:r>
      <w:r w:rsidR="003B59C6">
        <w:t xml:space="preserve">caging systems are custom built and only work with Med Associates interfaces.  </w:t>
      </w:r>
    </w:p>
    <w:p w14:paraId="4197EC04" w14:textId="77777777" w:rsidR="00DC566D" w:rsidRPr="006B61DB" w:rsidRDefault="00DC566D" w:rsidP="00DC566D">
      <w:pPr>
        <w:pStyle w:val="PlainText"/>
        <w:ind w:left="720"/>
        <w:jc w:val="both"/>
        <w:rPr>
          <w:rFonts w:ascii="Times New Roman" w:hAnsi="Times New Roman" w:cs="Times New Roman"/>
          <w:sz w:val="24"/>
          <w:szCs w:val="24"/>
        </w:rPr>
      </w:pPr>
    </w:p>
    <w:p w14:paraId="2E264352" w14:textId="77777777" w:rsidR="00DC566D" w:rsidRDefault="00DC566D" w:rsidP="00DC566D">
      <w:pPr>
        <w:pStyle w:val="ListParagraph"/>
      </w:pPr>
    </w:p>
    <w:p w14:paraId="0CF17A68" w14:textId="77777777"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3E8994D9" w14:textId="77777777" w:rsidR="00157F38" w:rsidRPr="00EB37F3" w:rsidRDefault="00157F38" w:rsidP="00157F38">
      <w:pPr>
        <w:pStyle w:val="ListParagraph"/>
        <w:rPr>
          <w:b/>
        </w:rPr>
      </w:pPr>
    </w:p>
    <w:p w14:paraId="1F42749D" w14:textId="4CE60BFD" w:rsidR="00DC566D" w:rsidRDefault="001B4534" w:rsidP="001B4534">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UMMC Department of Neurobiology is doing ongoing behavioral research surrounding non-human primates using the Carter2 equipment and MedAssociates equipment.  The department is seeking to begin a new research study </w:t>
      </w:r>
      <w:r w:rsidR="008F558D">
        <w:rPr>
          <w:rFonts w:ascii="Times New Roman" w:hAnsi="Times New Roman" w:cs="Times New Roman"/>
          <w:sz w:val="24"/>
          <w:szCs w:val="24"/>
        </w:rPr>
        <w:t>that will utilize the Carter2 cages.  Additional self-administration equipment that is compatible with the cages is needed for this project.</w:t>
      </w:r>
    </w:p>
    <w:p w14:paraId="616BF7A1" w14:textId="77777777" w:rsidR="00521C2E" w:rsidRDefault="00521C2E" w:rsidP="0030552D">
      <w:pPr>
        <w:pStyle w:val="PlainText"/>
        <w:ind w:left="36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3F202A04" w14:textId="77777777" w:rsidR="00157F38" w:rsidRPr="00EB37F3" w:rsidRDefault="00157F38" w:rsidP="00157F38">
      <w:pPr>
        <w:pStyle w:val="PlainText"/>
        <w:ind w:left="720"/>
        <w:jc w:val="both"/>
        <w:rPr>
          <w:rFonts w:ascii="Times New Roman" w:hAnsi="Times New Roman" w:cs="Times New Roman"/>
          <w:b/>
          <w:sz w:val="24"/>
          <w:szCs w:val="24"/>
        </w:rPr>
      </w:pPr>
    </w:p>
    <w:p w14:paraId="418B57EE" w14:textId="77777777" w:rsidR="000C0D64" w:rsidRDefault="000C0D64" w:rsidP="000C0D64">
      <w:pPr>
        <w:pStyle w:val="ListParagraph"/>
      </w:pPr>
      <w:r>
        <w:t xml:space="preserve">The steel cartridges made by Carter2 are custom-fit for Med Associates. There is no other provider of self-administration equipment that can be used with these cartridges. </w:t>
      </w:r>
    </w:p>
    <w:p w14:paraId="1033EF57" w14:textId="77777777" w:rsidR="00DC566D" w:rsidRDefault="00DC566D" w:rsidP="00DC566D">
      <w:pPr>
        <w:pStyle w:val="ListParagraph"/>
        <w:rPr>
          <w:b/>
        </w:rPr>
      </w:pPr>
    </w:p>
    <w:p w14:paraId="0607CEA8" w14:textId="77777777" w:rsidR="00521C2E" w:rsidRDefault="00521C2E" w:rsidP="00DC566D">
      <w:pPr>
        <w:pStyle w:val="ListParagraph"/>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4FF8A57B" w14:textId="77777777" w:rsidR="00157F38" w:rsidRDefault="00157F38" w:rsidP="00157F38">
      <w:pPr>
        <w:pStyle w:val="ListParagraph"/>
        <w:rPr>
          <w:b/>
        </w:rPr>
      </w:pPr>
    </w:p>
    <w:p w14:paraId="284F2DE6" w14:textId="41D40967"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0C0D64" w:rsidRPr="000C0D64">
        <w:t>Carter2 Cage Cartridges</w:t>
      </w:r>
      <w:r w:rsidR="000C0D64" w:rsidRPr="00062659">
        <w:t xml:space="preserve"> and Related Accessories </w:t>
      </w:r>
      <w:r w:rsidRPr="0030552D">
        <w:t xml:space="preserve">is </w:t>
      </w:r>
      <w:r w:rsidRPr="000C0D64">
        <w:rPr>
          <w:bCs/>
        </w:rPr>
        <w:t>$</w:t>
      </w:r>
      <w:r w:rsidR="003B59C6">
        <w:rPr>
          <w:bCs/>
        </w:rPr>
        <w:t>40</w:t>
      </w:r>
      <w:r w:rsidR="000C0D64" w:rsidRPr="000C0D64">
        <w:rPr>
          <w:bCs/>
        </w:rPr>
        <w:t>,000</w:t>
      </w:r>
      <w:r w:rsidRPr="0030552D">
        <w:t xml:space="preserve">. This amount is within the expected price range for these products.  </w:t>
      </w:r>
    </w:p>
    <w:p w14:paraId="2CB58295" w14:textId="77777777" w:rsidR="00DC566D" w:rsidRDefault="00DC566D" w:rsidP="00DC566D">
      <w:pPr>
        <w:pStyle w:val="ListParagraph"/>
        <w:rPr>
          <w:rFonts w:eastAsia="Calibri"/>
          <w:b/>
        </w:rPr>
      </w:pPr>
    </w:p>
    <w:p w14:paraId="748FBD79" w14:textId="77777777" w:rsidR="00521C2E" w:rsidRDefault="00521C2E"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0F14B35" w14:textId="77777777" w:rsidR="00157F38" w:rsidRDefault="00157F38" w:rsidP="00157F38">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F88D1A" w14:textId="77777777" w:rsidR="006B61DB" w:rsidRDefault="006B61DB" w:rsidP="006B61DB">
      <w:pPr>
        <w:pStyle w:val="PlainText"/>
        <w:jc w:val="both"/>
        <w:rPr>
          <w:rFonts w:ascii="Times New Roman" w:eastAsia="Calibri" w:hAnsi="Times New Roman" w:cs="Times New Roman"/>
          <w:sz w:val="24"/>
          <w:szCs w:val="24"/>
        </w:rPr>
      </w:pPr>
    </w:p>
    <w:p w14:paraId="7F88FFEA" w14:textId="77777777" w:rsidR="00521C2E" w:rsidRPr="006B61DB" w:rsidRDefault="00521C2E"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35FEE36D" w14:textId="77777777" w:rsidR="00F83CA0" w:rsidRDefault="00F83CA0" w:rsidP="002D2B69">
      <w:pPr>
        <w:rPr>
          <w:b/>
        </w:rPr>
      </w:pPr>
    </w:p>
    <w:p w14:paraId="13DEFCD5" w14:textId="77777777" w:rsidR="00157F38" w:rsidRDefault="00157F38" w:rsidP="002D2B69">
      <w:pPr>
        <w:rPr>
          <w:b/>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4AAB3E77" w:rsidR="002C2FCC" w:rsidRDefault="002D2B69" w:rsidP="002C2FCC">
      <w:r>
        <w:t xml:space="preserve">Interested parties who have reason to believe that the </w:t>
      </w:r>
      <w:r w:rsidR="003B59C6">
        <w:rPr>
          <w:b/>
        </w:rPr>
        <w:t>Med Associates Self-administration Equipment for nonhuman primates</w:t>
      </w:r>
      <w:r w:rsidR="00062659" w:rsidRPr="00062659">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157F38">
        <w:t>Med Associates, Incorporated</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A9C7327" w:rsidR="002D2B69" w:rsidRDefault="002D2B69" w:rsidP="00DC566D">
      <w:r>
        <w:t xml:space="preserve">Comments will be accepted at any time prior to </w:t>
      </w:r>
      <w:r w:rsidR="003B7D99">
        <w:t>May 17</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2513BBFD" w14:textId="231A5559" w:rsidR="00157F38" w:rsidRDefault="003B7D99" w:rsidP="006C3EAA">
      <w:pPr>
        <w:jc w:val="center"/>
        <w:rPr>
          <w:sz w:val="28"/>
        </w:rPr>
      </w:pPr>
      <w:r>
        <w:rPr>
          <w:noProof/>
        </w:rPr>
        <w:drawing>
          <wp:inline distT="0" distB="0" distL="0" distR="0" wp14:anchorId="4448EB4B" wp14:editId="41EDF78A">
            <wp:extent cx="5943600" cy="5846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846445"/>
                    </a:xfrm>
                    <a:prstGeom prst="rect">
                      <a:avLst/>
                    </a:prstGeom>
                  </pic:spPr>
                </pic:pic>
              </a:graphicData>
            </a:graphic>
          </wp:inline>
        </w:drawing>
      </w:r>
    </w:p>
    <w:p w14:paraId="2B1146F8" w14:textId="47062BB9" w:rsidR="003A4503" w:rsidRDefault="003A4503"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04524C42" w:rsidR="002D2B69" w:rsidRPr="002222CB" w:rsidRDefault="002D2B69" w:rsidP="002D2B69">
                            <w:pPr>
                              <w:ind w:left="540" w:right="525"/>
                              <w:jc w:val="center"/>
                              <w:rPr>
                                <w:b/>
                              </w:rPr>
                            </w:pPr>
                            <w:r w:rsidRPr="00DC3864">
                              <w:rPr>
                                <w:b/>
                              </w:rPr>
                              <w:t xml:space="preserve">Sole Source Certification No. </w:t>
                            </w:r>
                            <w:r w:rsidR="003B7D99">
                              <w:rPr>
                                <w:b/>
                              </w:rPr>
                              <w:t>SS5183</w:t>
                            </w:r>
                          </w:p>
                          <w:p w14:paraId="20940D37" w14:textId="74E24E5E" w:rsidR="002D2B69" w:rsidRPr="00DC3864" w:rsidRDefault="002D2B69" w:rsidP="002D2B69">
                            <w:pPr>
                              <w:ind w:left="540" w:right="525"/>
                              <w:jc w:val="center"/>
                              <w:rPr>
                                <w:b/>
                              </w:rPr>
                            </w:pPr>
                            <w:r w:rsidRPr="00DC3864">
                              <w:rPr>
                                <w:b/>
                              </w:rPr>
                              <w:t xml:space="preserve">Accepted until </w:t>
                            </w:r>
                            <w:r w:rsidR="003B7D99">
                              <w:rPr>
                                <w:b/>
                              </w:rPr>
                              <w:t>May 17</w:t>
                            </w:r>
                            <w:r w:rsidR="00157F38">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bookmarkStart w:id="1" w:name="_GoBack"/>
                      <w:bookmarkEnd w:id="1"/>
                    </w:p>
                    <w:p w14:paraId="0E16ED23" w14:textId="04524C42" w:rsidR="002D2B69" w:rsidRPr="002222CB" w:rsidRDefault="002D2B69" w:rsidP="002D2B69">
                      <w:pPr>
                        <w:ind w:left="540" w:right="525"/>
                        <w:jc w:val="center"/>
                        <w:rPr>
                          <w:b/>
                        </w:rPr>
                      </w:pPr>
                      <w:r w:rsidRPr="00DC3864">
                        <w:rPr>
                          <w:b/>
                        </w:rPr>
                        <w:t xml:space="preserve">Sole Source Certification No. </w:t>
                      </w:r>
                      <w:r w:rsidR="003B7D99">
                        <w:rPr>
                          <w:b/>
                        </w:rPr>
                        <w:t>SS5183</w:t>
                      </w:r>
                    </w:p>
                    <w:p w14:paraId="20940D37" w14:textId="74E24E5E" w:rsidR="002D2B69" w:rsidRPr="00DC3864" w:rsidRDefault="002D2B69" w:rsidP="002D2B69">
                      <w:pPr>
                        <w:ind w:left="540" w:right="525"/>
                        <w:jc w:val="center"/>
                        <w:rPr>
                          <w:b/>
                        </w:rPr>
                      </w:pPr>
                      <w:r w:rsidRPr="00DC3864">
                        <w:rPr>
                          <w:b/>
                        </w:rPr>
                        <w:t xml:space="preserve">Accepted until </w:t>
                      </w:r>
                      <w:r w:rsidR="003B7D99">
                        <w:rPr>
                          <w:b/>
                        </w:rPr>
                        <w:t>May 17</w:t>
                      </w:r>
                      <w:r w:rsidR="00157F38">
                        <w:rPr>
                          <w:b/>
                        </w:rPr>
                        <w:t>,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C5164" w14:textId="77777777" w:rsidR="00D401B0" w:rsidRDefault="00D401B0" w:rsidP="00DC4795">
      <w:r>
        <w:separator/>
      </w:r>
    </w:p>
  </w:endnote>
  <w:endnote w:type="continuationSeparator" w:id="0">
    <w:p w14:paraId="23E2F15F" w14:textId="77777777" w:rsidR="00D401B0" w:rsidRDefault="00D401B0"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3B91" w14:textId="77777777" w:rsidR="00D401B0" w:rsidRDefault="00D401B0" w:rsidP="00DC4795">
      <w:r>
        <w:separator/>
      </w:r>
    </w:p>
  </w:footnote>
  <w:footnote w:type="continuationSeparator" w:id="0">
    <w:p w14:paraId="53B959D9" w14:textId="77777777" w:rsidR="00D401B0" w:rsidRDefault="00D401B0"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62659"/>
    <w:rsid w:val="000C0D64"/>
    <w:rsid w:val="000E2ADE"/>
    <w:rsid w:val="00113230"/>
    <w:rsid w:val="0014338C"/>
    <w:rsid w:val="00157F38"/>
    <w:rsid w:val="001B4534"/>
    <w:rsid w:val="001C2051"/>
    <w:rsid w:val="002222CB"/>
    <w:rsid w:val="002C2FCC"/>
    <w:rsid w:val="002D2405"/>
    <w:rsid w:val="002D2B69"/>
    <w:rsid w:val="002F1534"/>
    <w:rsid w:val="0030552D"/>
    <w:rsid w:val="003A4503"/>
    <w:rsid w:val="003B59C6"/>
    <w:rsid w:val="003B7D99"/>
    <w:rsid w:val="00521C2E"/>
    <w:rsid w:val="005B42BA"/>
    <w:rsid w:val="00600E14"/>
    <w:rsid w:val="00632E45"/>
    <w:rsid w:val="006550CD"/>
    <w:rsid w:val="006653BF"/>
    <w:rsid w:val="006931E0"/>
    <w:rsid w:val="006B61DB"/>
    <w:rsid w:val="006C3EAA"/>
    <w:rsid w:val="006F31B1"/>
    <w:rsid w:val="007A7969"/>
    <w:rsid w:val="007D569D"/>
    <w:rsid w:val="008F558D"/>
    <w:rsid w:val="009415BF"/>
    <w:rsid w:val="00967D22"/>
    <w:rsid w:val="009D150D"/>
    <w:rsid w:val="00A50DE8"/>
    <w:rsid w:val="00AA1E88"/>
    <w:rsid w:val="00B25F96"/>
    <w:rsid w:val="00B3454F"/>
    <w:rsid w:val="00B4728B"/>
    <w:rsid w:val="00B96F08"/>
    <w:rsid w:val="00C46938"/>
    <w:rsid w:val="00C94353"/>
    <w:rsid w:val="00CA7E6A"/>
    <w:rsid w:val="00D401B0"/>
    <w:rsid w:val="00DC4795"/>
    <w:rsid w:val="00DC566D"/>
    <w:rsid w:val="00DD7780"/>
    <w:rsid w:val="00E32357"/>
    <w:rsid w:val="00E654C5"/>
    <w:rsid w:val="00EC3087"/>
    <w:rsid w:val="00EE05F8"/>
    <w:rsid w:val="00EE2EDC"/>
    <w:rsid w:val="00F8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8FFE-4F33-45E9-B360-E2CC29FE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dcterms:created xsi:type="dcterms:W3CDTF">2018-04-30T14:14:00Z</dcterms:created>
  <dcterms:modified xsi:type="dcterms:W3CDTF">2018-04-30T14:14:00Z</dcterms:modified>
</cp:coreProperties>
</file>