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F83CA0">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270EEB02" w:rsidR="002D2B69" w:rsidRPr="000C58CD" w:rsidRDefault="002D2B69" w:rsidP="002D2B69">
      <w:pPr>
        <w:rPr>
          <w:b/>
        </w:rPr>
      </w:pPr>
      <w:r w:rsidRPr="000C58CD">
        <w:rPr>
          <w:b/>
        </w:rPr>
        <w:t xml:space="preserve">Date: </w:t>
      </w:r>
      <w:r w:rsidRPr="000C58CD">
        <w:rPr>
          <w:b/>
        </w:rPr>
        <w:tab/>
      </w:r>
      <w:r w:rsidR="00FD7BFC">
        <w:t>May 22</w:t>
      </w:r>
      <w:r w:rsidR="006550CD">
        <w:t>, 2018</w:t>
      </w:r>
    </w:p>
    <w:p w14:paraId="24610532" w14:textId="77777777" w:rsidR="002D2B69" w:rsidRDefault="002D2B69" w:rsidP="002D2B69"/>
    <w:p w14:paraId="46CA97E7" w14:textId="251763A3" w:rsidR="003A4503" w:rsidRDefault="002D2B69" w:rsidP="00521C2E">
      <w:pPr>
        <w:ind w:left="720" w:hanging="720"/>
        <w:rPr>
          <w:b/>
        </w:rPr>
      </w:pPr>
      <w:r w:rsidRPr="000C58CD">
        <w:rPr>
          <w:b/>
        </w:rPr>
        <w:t>Re:</w:t>
      </w:r>
      <w:r>
        <w:t xml:space="preserve"> </w:t>
      </w:r>
      <w:r>
        <w:tab/>
        <w:t xml:space="preserve">Sole Source Certification Number </w:t>
      </w:r>
      <w:r w:rsidR="00E61597">
        <w:t>SS</w:t>
      </w:r>
      <w:r w:rsidR="00FD7BFC">
        <w:t>5193</w:t>
      </w:r>
      <w:r w:rsidR="00AA1E88">
        <w:rPr>
          <w:b/>
          <w:color w:val="FF0000"/>
        </w:rPr>
        <w:t xml:space="preserve"> </w:t>
      </w:r>
      <w:r>
        <w:t xml:space="preserve">for </w:t>
      </w:r>
      <w:r w:rsidR="00EF2768">
        <w:rPr>
          <w:b/>
        </w:rPr>
        <w:t>Leica Microsystems TCS SP</w:t>
      </w:r>
      <w:r w:rsidR="00E61597">
        <w:rPr>
          <w:b/>
        </w:rPr>
        <w:t xml:space="preserve">8LIA </w:t>
      </w:r>
      <w:r w:rsidR="0054027A">
        <w:rPr>
          <w:b/>
        </w:rPr>
        <w:t xml:space="preserve">with </w:t>
      </w:r>
      <w:r w:rsidR="00E61597">
        <w:rPr>
          <w:b/>
        </w:rPr>
        <w:t>confocal microscope</w:t>
      </w:r>
      <w:r w:rsidR="00EF2768">
        <w:rPr>
          <w:b/>
        </w:rPr>
        <w:t xml:space="preserve"> and related accessories</w:t>
      </w:r>
    </w:p>
    <w:p w14:paraId="618D15D4" w14:textId="77777777" w:rsidR="003B59C6" w:rsidRDefault="003B59C6" w:rsidP="00521C2E">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3DF3EF26"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FD7BFC">
        <w:rPr>
          <w:b/>
        </w:rPr>
        <w:t>SS519</w:t>
      </w:r>
      <w:r w:rsidR="000C0D64">
        <w:rPr>
          <w:b/>
        </w:rPr>
        <w:t>3</w:t>
      </w:r>
      <w:r w:rsidR="00521C2E">
        <w:rPr>
          <w:b/>
          <w:color w:val="FF0000"/>
        </w:rPr>
        <w:t xml:space="preserve"> </w:t>
      </w:r>
      <w:r w:rsidR="009415BF">
        <w:t>for</w:t>
      </w:r>
      <w:r w:rsidR="00062659">
        <w:t xml:space="preserve"> </w:t>
      </w:r>
      <w:r w:rsidR="00E61597">
        <w:rPr>
          <w:b/>
        </w:rPr>
        <w:t>Leica Microsystems TCS SP</w:t>
      </w:r>
      <w:r w:rsidR="00E61597">
        <w:rPr>
          <w:b/>
        </w:rPr>
        <w:t xml:space="preserve">8LIA </w:t>
      </w:r>
      <w:r w:rsidR="0054027A">
        <w:rPr>
          <w:b/>
        </w:rPr>
        <w:t xml:space="preserve">with </w:t>
      </w:r>
      <w:r w:rsidR="00E61597">
        <w:rPr>
          <w:b/>
        </w:rPr>
        <w:t>confocal microscope</w:t>
      </w:r>
      <w:r w:rsidR="00EF2768">
        <w:rPr>
          <w:b/>
        </w:rPr>
        <w:t xml:space="preserve"> and related accessories</w:t>
      </w:r>
      <w:r w:rsidRPr="004A46C1">
        <w:t xml:space="preserve">, please be advised that UMMC intends to award the purchase to </w:t>
      </w:r>
      <w:r w:rsidR="00E61597">
        <w:t xml:space="preserve">Leica Microsystems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222028F" w:rsidR="002D2B69" w:rsidRPr="007A274F" w:rsidRDefault="00D571DE" w:rsidP="006F31B1">
            <w:r>
              <w:t>May 22</w:t>
            </w:r>
            <w:r w:rsidR="006550CD">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821DCFB" w:rsidR="002D2B69" w:rsidRPr="007A274F" w:rsidRDefault="00D571DE" w:rsidP="006F31B1">
            <w:r>
              <w:t>May 29</w:t>
            </w:r>
            <w:r w:rsidR="006550CD">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B264F1B" w:rsidR="002D2B69" w:rsidRPr="007A274F" w:rsidRDefault="00D571DE" w:rsidP="006F31B1">
            <w:r>
              <w:t>June 5</w:t>
            </w:r>
            <w:r w:rsidR="006550CD">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7B5AAA2" w:rsidR="002D2B69" w:rsidRPr="007A274F" w:rsidRDefault="002D2B69" w:rsidP="00157F38">
            <w:r w:rsidRPr="007A274F">
              <w:t xml:space="preserve">Not before </w:t>
            </w:r>
            <w:r w:rsidR="00D571DE">
              <w:t>June 12</w:t>
            </w:r>
            <w:r w:rsidR="006550CD">
              <w:t>, 2018</w:t>
            </w:r>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72519337" w14:textId="77777777" w:rsidR="00157F38" w:rsidRDefault="00157F38" w:rsidP="00157F38">
      <w:pPr>
        <w:pStyle w:val="ListParagraph"/>
        <w:rPr>
          <w:b/>
        </w:rPr>
      </w:pPr>
    </w:p>
    <w:p w14:paraId="7408C73E" w14:textId="45A57632" w:rsidR="000C0D64" w:rsidRDefault="00DC566D" w:rsidP="000C0D64">
      <w:pPr>
        <w:ind w:left="720"/>
      </w:pPr>
      <w:r w:rsidRPr="00521C2E">
        <w:t>The University of Mi</w:t>
      </w:r>
      <w:r w:rsidR="007D569D">
        <w:t>ssissippi Medical Center (UMMC)</w:t>
      </w:r>
      <w:r w:rsidR="00A50DE8" w:rsidRPr="00521C2E">
        <w:t xml:space="preserve"> </w:t>
      </w:r>
      <w:r w:rsidR="00C94353">
        <w:t>is seeking</w:t>
      </w:r>
      <w:r w:rsidR="00632E45">
        <w:t xml:space="preserve"> </w:t>
      </w:r>
      <w:r w:rsidR="00EF2768">
        <w:t xml:space="preserve">to purchase the Leica SP8LIA </w:t>
      </w:r>
      <w:r w:rsidR="0054027A">
        <w:t>with super</w:t>
      </w:r>
      <w:r w:rsidR="00EF2768">
        <w:t xml:space="preserve">-resolution confocal microscope and related accessories for use in the research lab.  </w:t>
      </w:r>
    </w:p>
    <w:p w14:paraId="4197EC04" w14:textId="77777777" w:rsidR="00DC566D" w:rsidRPr="006B61DB" w:rsidRDefault="00DC566D" w:rsidP="00DC566D">
      <w:pPr>
        <w:pStyle w:val="PlainText"/>
        <w:ind w:left="720"/>
        <w:jc w:val="both"/>
        <w:rPr>
          <w:rFonts w:ascii="Times New Roman" w:hAnsi="Times New Roman" w:cs="Times New Roman"/>
          <w:sz w:val="24"/>
          <w:szCs w:val="24"/>
        </w:rPr>
      </w:pPr>
    </w:p>
    <w:p w14:paraId="2E264352" w14:textId="77777777" w:rsidR="00DC566D" w:rsidRDefault="00DC566D" w:rsidP="00DC566D">
      <w:pPr>
        <w:pStyle w:val="ListParagraph"/>
      </w:pPr>
    </w:p>
    <w:p w14:paraId="0CF17A68" w14:textId="77777777"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3E8994D9" w14:textId="77777777" w:rsidR="00157F38" w:rsidRPr="00EB37F3" w:rsidRDefault="00157F38" w:rsidP="00157F38">
      <w:pPr>
        <w:pStyle w:val="ListParagraph"/>
        <w:rPr>
          <w:b/>
        </w:rPr>
      </w:pPr>
    </w:p>
    <w:p w14:paraId="293373EA" w14:textId="3C2972CE" w:rsidR="00977616" w:rsidRDefault="00977616" w:rsidP="0030755B">
      <w:pPr>
        <w:ind w:left="720"/>
      </w:pPr>
      <w:r>
        <w:t xml:space="preserve">This is the only commercially available prism based spectral detection system.  </w:t>
      </w:r>
      <w:r>
        <w:t xml:space="preserve">This </w:t>
      </w:r>
      <w:r w:rsidR="0054027A">
        <w:t xml:space="preserve">system </w:t>
      </w:r>
      <w:r>
        <w:t xml:space="preserve">allows the researcher to </w:t>
      </w:r>
      <w:r>
        <w:t>precisely select the dete</w:t>
      </w:r>
      <w:r w:rsidR="0054027A">
        <w:t>ction wavelengths in order to perform</w:t>
      </w:r>
      <w:r>
        <w:t xml:space="preserve"> multi-spectral imaging.  The system can be tuned to the exact emission peak for any dye, allowing for less laser i</w:t>
      </w:r>
      <w:r>
        <w:t>ntensity and preservation of the</w:t>
      </w:r>
      <w:r>
        <w:t xml:space="preserve"> sample.</w:t>
      </w:r>
    </w:p>
    <w:p w14:paraId="24766CEB" w14:textId="77777777" w:rsidR="00977616" w:rsidRDefault="00977616" w:rsidP="0030755B">
      <w:pPr>
        <w:pStyle w:val="ListParagraph"/>
      </w:pPr>
    </w:p>
    <w:p w14:paraId="35F299A5" w14:textId="695ED950" w:rsidR="00977616" w:rsidRDefault="00977616" w:rsidP="0030755B">
      <w:pPr>
        <w:ind w:left="720"/>
      </w:pPr>
      <w:r>
        <w:t>The system is equipped with Lightning, a super resolution technique which is only commercially available from Leica.  This super-resolution technique is unique in that it does not us</w:t>
      </w:r>
      <w:r>
        <w:t>e</w:t>
      </w:r>
      <w:r>
        <w:t xml:space="preserve"> a glo</w:t>
      </w:r>
      <w:r>
        <w:t>bal set of parameters;</w:t>
      </w:r>
      <w:r>
        <w:t xml:space="preserve"> instead, it calculates an appropriate set of parameters for each voxel.  This adaptive process allows for structures below 120nm to be resolved.  This particular super resolution</w:t>
      </w:r>
      <w:r>
        <w:t xml:space="preserve"> technique allows the researcher</w:t>
      </w:r>
      <w:r>
        <w:t xml:space="preserve"> to go deeper into </w:t>
      </w:r>
      <w:r>
        <w:t>the</w:t>
      </w:r>
      <w:r>
        <w:t xml:space="preserve"> sample than other available techniques</w:t>
      </w:r>
      <w:r>
        <w:t>, which</w:t>
      </w:r>
      <w:r w:rsidR="0054027A">
        <w:t xml:space="preserve"> is</w:t>
      </w:r>
      <w:r>
        <w:t xml:space="preserve"> essential for thick tissue sections.  </w:t>
      </w:r>
    </w:p>
    <w:p w14:paraId="3CAF6A61" w14:textId="77777777" w:rsidR="00977616" w:rsidRDefault="00977616" w:rsidP="0030755B"/>
    <w:p w14:paraId="36FD2D47" w14:textId="693077D5" w:rsidR="00977616" w:rsidRDefault="00977616" w:rsidP="0030755B">
      <w:pPr>
        <w:ind w:left="720"/>
      </w:pPr>
      <w:r>
        <w:t>The system in</w:t>
      </w:r>
      <w:r>
        <w:t>cludes HyD detectors which are unique to</w:t>
      </w:r>
      <w:r>
        <w:t xml:space="preserve"> Leica.  The detectors have a GaAsP photocathode and a single step amplification resulting in a higher signal to noise ratio.  This is required for Lightning to obtain resolution below 120nm. </w:t>
      </w:r>
      <w:r w:rsidRPr="00954C98">
        <w:t>Each detector is</w:t>
      </w:r>
      <w:r>
        <w:t xml:space="preserve"> spectrally tunable and</w:t>
      </w:r>
      <w:r w:rsidRPr="00954C98">
        <w:t xml:space="preserve"> capable of 1 nanometer steps with as small as 5 nm bandwidth</w:t>
      </w:r>
      <w:r>
        <w:t>.  All detectors can be used simultaneously to capture a super resolution image with Lightning.  These detectors also help to preserve samples by reducing the amount of laser intensity needed.</w:t>
      </w:r>
    </w:p>
    <w:p w14:paraId="03720D69" w14:textId="77777777" w:rsidR="00977616" w:rsidRDefault="00977616" w:rsidP="0030755B"/>
    <w:p w14:paraId="1F69A61C" w14:textId="607FA262" w:rsidR="00977616" w:rsidRDefault="00977616" w:rsidP="0030755B">
      <w:pPr>
        <w:spacing w:after="160" w:line="259" w:lineRule="auto"/>
        <w:ind w:left="720"/>
      </w:pPr>
      <w:r w:rsidRPr="00A404EF">
        <w:t>The Leica DMi8 is the only system that offers full removal of all DIC components from the light path during confocal imaging.  This offers maximum light efficiency and image quality.</w:t>
      </w:r>
      <w:r>
        <w:t xml:space="preserve">  </w:t>
      </w:r>
    </w:p>
    <w:p w14:paraId="1B858024" w14:textId="77777777" w:rsidR="00977616" w:rsidRDefault="00977616" w:rsidP="0030755B">
      <w:pPr>
        <w:spacing w:after="160" w:line="259" w:lineRule="auto"/>
      </w:pPr>
    </w:p>
    <w:p w14:paraId="77338645" w14:textId="77777777" w:rsidR="0054027A" w:rsidRDefault="0054027A" w:rsidP="0030755B">
      <w:pPr>
        <w:spacing w:after="160" w:line="259" w:lineRule="auto"/>
      </w:pPr>
    </w:p>
    <w:p w14:paraId="37D67046" w14:textId="77777777" w:rsidR="0054027A" w:rsidRDefault="0054027A" w:rsidP="0030755B">
      <w:pPr>
        <w:spacing w:after="160" w:line="259" w:lineRule="auto"/>
      </w:pPr>
    </w:p>
    <w:p w14:paraId="389DEDB8" w14:textId="77777777" w:rsidR="0054027A" w:rsidRDefault="0054027A" w:rsidP="0030755B">
      <w:pPr>
        <w:spacing w:after="160" w:line="259" w:lineRule="auto"/>
      </w:pPr>
    </w:p>
    <w:p w14:paraId="39B470AC" w14:textId="7F1833B1" w:rsidR="0054027A" w:rsidRDefault="00977616" w:rsidP="002865F9">
      <w:pPr>
        <w:spacing w:after="160" w:line="259" w:lineRule="auto"/>
        <w:ind w:left="720"/>
      </w:pPr>
      <w:r w:rsidRPr="00243BE1">
        <w:lastRenderedPageBreak/>
        <w:t>The Leica tandem scanner allows for fast scan speeds at high resolution.  The resonant scanner o</w:t>
      </w:r>
      <w:r w:rsidR="0054027A">
        <w:t xml:space="preserve">ffered by Leica is the only scanner </w:t>
      </w:r>
      <w:r w:rsidRPr="00243BE1">
        <w:t xml:space="preserve">with a 2448X2448 resolution.  </w:t>
      </w:r>
      <w:r w:rsidR="0054027A">
        <w:t>T</w:t>
      </w:r>
      <w:r w:rsidRPr="00243BE1">
        <w:t xml:space="preserve">he dwell times </w:t>
      </w:r>
      <w:r w:rsidR="0054027A">
        <w:t xml:space="preserve">of this scanner </w:t>
      </w:r>
      <w:r w:rsidRPr="00243BE1">
        <w:t xml:space="preserve">are shorter </w:t>
      </w:r>
      <w:r w:rsidR="0054027A">
        <w:t xml:space="preserve">than other products which </w:t>
      </w:r>
      <w:r w:rsidRPr="00243BE1">
        <w:t>allow</w:t>
      </w:r>
      <w:r w:rsidR="0054027A">
        <w:t>s the researcher</w:t>
      </w:r>
      <w:r w:rsidRPr="00243BE1">
        <w:t xml:space="preserve"> to zoom into the sample and acquire a z-stack with </w:t>
      </w:r>
      <w:r w:rsidR="0054027A">
        <w:t xml:space="preserve">less </w:t>
      </w:r>
      <w:r w:rsidR="002865F9">
        <w:t>photo bleaching</w:t>
      </w:r>
      <w:r w:rsidR="0054027A">
        <w:t xml:space="preserve">. </w:t>
      </w:r>
      <w:r w:rsidRPr="00243BE1">
        <w:t>This scanner is more than double the resolu</w:t>
      </w:r>
      <w:r>
        <w:t>tion of other competing systems.</w:t>
      </w:r>
    </w:p>
    <w:p w14:paraId="2B1D8C1F" w14:textId="58CF23F0" w:rsidR="00977616" w:rsidRDefault="00977616" w:rsidP="0030755B">
      <w:pPr>
        <w:spacing w:after="160" w:line="259" w:lineRule="auto"/>
        <w:ind w:left="720"/>
      </w:pPr>
      <w:r>
        <w:t>Leica offers op</w:t>
      </w:r>
      <w:r w:rsidRPr="007C1440">
        <w:t>timal filling of the back aperture</w:t>
      </w:r>
      <w:r>
        <w:t xml:space="preserve"> of the objective</w:t>
      </w:r>
      <w:r w:rsidRPr="007C1440">
        <w:t xml:space="preserve"> and concentric scanning allows Leica to use the largest FOV at 22mm. This allows for faster acquisition speeds and</w:t>
      </w:r>
      <w:r>
        <w:t xml:space="preserve"> maintaining </w:t>
      </w:r>
      <w:r w:rsidR="0054027A">
        <w:t>the</w:t>
      </w:r>
      <w:r w:rsidRPr="007C1440">
        <w:t xml:space="preserve"> sample viability.</w:t>
      </w:r>
    </w:p>
    <w:p w14:paraId="616BF7A1" w14:textId="77777777" w:rsidR="00521C2E" w:rsidRDefault="00521C2E" w:rsidP="0030552D">
      <w:pPr>
        <w:pStyle w:val="PlainText"/>
        <w:ind w:left="360"/>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3F202A04" w14:textId="77777777" w:rsidR="00157F38" w:rsidRDefault="00157F38" w:rsidP="00157F38">
      <w:pPr>
        <w:pStyle w:val="PlainText"/>
        <w:ind w:left="720"/>
        <w:jc w:val="both"/>
        <w:rPr>
          <w:rFonts w:ascii="Times New Roman" w:hAnsi="Times New Roman" w:cs="Times New Roman"/>
          <w:b/>
          <w:sz w:val="24"/>
          <w:szCs w:val="24"/>
        </w:rPr>
      </w:pPr>
    </w:p>
    <w:p w14:paraId="6ED0E362" w14:textId="0F5A7094" w:rsidR="0054027A" w:rsidRDefault="0030755B" w:rsidP="0054027A">
      <w:pPr>
        <w:pStyle w:val="ListParagraph"/>
      </w:pPr>
      <w:r>
        <w:t xml:space="preserve">Leica Microsystems TCS SP8LIA </w:t>
      </w:r>
      <w:r w:rsidR="002865F9">
        <w:t xml:space="preserve">with </w:t>
      </w:r>
      <w:r>
        <w:t xml:space="preserve">super-resolution confocal microscope </w:t>
      </w:r>
      <w:r w:rsidR="002865F9">
        <w:t xml:space="preserve">and </w:t>
      </w:r>
      <w:r>
        <w:t>related accessories offers several unique features for the research lab:</w:t>
      </w:r>
    </w:p>
    <w:p w14:paraId="4FFC0156" w14:textId="77777777" w:rsidR="0054027A" w:rsidRDefault="0054027A" w:rsidP="0054027A">
      <w:pPr>
        <w:pStyle w:val="ListParagraph"/>
      </w:pPr>
    </w:p>
    <w:p w14:paraId="5EB00768" w14:textId="77777777" w:rsidR="0054027A" w:rsidRDefault="0054027A" w:rsidP="0054027A">
      <w:pPr>
        <w:pStyle w:val="ListParagraph"/>
        <w:numPr>
          <w:ilvl w:val="0"/>
          <w:numId w:val="7"/>
        </w:numPr>
      </w:pPr>
      <w:r>
        <w:t>Lightning Adaptive Super Resolution.  Simultaneous multi-channel super resolution beyond 120nm. Capable of going deep into the tissue.</w:t>
      </w:r>
    </w:p>
    <w:p w14:paraId="61DFDD75" w14:textId="77777777" w:rsidR="0054027A" w:rsidRDefault="0054027A" w:rsidP="0054027A">
      <w:pPr>
        <w:pStyle w:val="ListParagraph"/>
        <w:ind w:left="1440"/>
      </w:pPr>
    </w:p>
    <w:p w14:paraId="221914B3" w14:textId="77777777" w:rsidR="0054027A" w:rsidRDefault="0054027A" w:rsidP="0054027A">
      <w:pPr>
        <w:pStyle w:val="ListParagraph"/>
        <w:numPr>
          <w:ilvl w:val="0"/>
          <w:numId w:val="7"/>
        </w:numPr>
      </w:pPr>
      <w:r w:rsidRPr="005570A8">
        <w:t>Optimal filling of the back aperture and concentric scanning allows Leica to use the largest FOV at 22mm. This allows for faster acquisition speeds and sample viability.</w:t>
      </w:r>
    </w:p>
    <w:p w14:paraId="4C1E855D" w14:textId="77777777" w:rsidR="0030755B" w:rsidRDefault="0030755B" w:rsidP="0030755B"/>
    <w:p w14:paraId="373BCA6E" w14:textId="0BA63A5C" w:rsidR="0054027A" w:rsidRDefault="0054027A" w:rsidP="0054027A">
      <w:pPr>
        <w:pStyle w:val="ListParagraph"/>
        <w:numPr>
          <w:ilvl w:val="0"/>
          <w:numId w:val="7"/>
        </w:numPr>
        <w:spacing w:after="160" w:line="259" w:lineRule="auto"/>
      </w:pPr>
      <w:r w:rsidRPr="005570A8">
        <w:t>Th</w:t>
      </w:r>
      <w:r>
        <w:t>e Leica SP8 with super Z galvo</w:t>
      </w:r>
      <w:r w:rsidR="0030755B">
        <w:t>metric stage with</w:t>
      </w:r>
      <w:r>
        <w:t xml:space="preserve"> </w:t>
      </w:r>
      <w:r w:rsidRPr="005570A8">
        <w:t>10nm resolution.  Thi</w:t>
      </w:r>
      <w:r w:rsidR="0030755B">
        <w:t>s allows for high-speed live XYZ</w:t>
      </w:r>
      <w:r w:rsidRPr="005570A8">
        <w:t xml:space="preserve"> sectioning </w:t>
      </w:r>
      <w:r w:rsidR="0030755B">
        <w:t>at</w:t>
      </w:r>
      <w:r w:rsidRPr="005570A8">
        <w:t xml:space="preserve"> 10 Hz</w:t>
      </w:r>
      <w:r w:rsidR="0030755B">
        <w:t>.</w:t>
      </w:r>
    </w:p>
    <w:p w14:paraId="387DC5EA" w14:textId="77777777" w:rsidR="0030755B" w:rsidRPr="005570A8" w:rsidRDefault="0030755B" w:rsidP="0030755B">
      <w:pPr>
        <w:pStyle w:val="ListParagraph"/>
        <w:spacing w:after="160" w:line="259" w:lineRule="auto"/>
        <w:ind w:left="1440"/>
      </w:pPr>
    </w:p>
    <w:p w14:paraId="0BD1A8AB" w14:textId="2BB7F99A" w:rsidR="0054027A" w:rsidRDefault="0030755B" w:rsidP="0054027A">
      <w:pPr>
        <w:pStyle w:val="ListParagraph"/>
        <w:numPr>
          <w:ilvl w:val="0"/>
          <w:numId w:val="7"/>
        </w:numPr>
      </w:pPr>
      <w:r>
        <w:t xml:space="preserve">HyD </w:t>
      </w:r>
      <w:r w:rsidR="0054027A" w:rsidRPr="005570A8">
        <w:t xml:space="preserve">detectors </w:t>
      </w:r>
      <w:r>
        <w:t xml:space="preserve">unique to Leica </w:t>
      </w:r>
      <w:r w:rsidR="0054027A" w:rsidRPr="005570A8">
        <w:t xml:space="preserve">for brilliant imaging: highly sensitive so ideal for high speed or live cell imaging. </w:t>
      </w:r>
    </w:p>
    <w:p w14:paraId="393B717E" w14:textId="77777777" w:rsidR="0030755B" w:rsidRDefault="0030755B" w:rsidP="0030755B">
      <w:pPr>
        <w:pStyle w:val="ListParagraph"/>
        <w:ind w:left="1440"/>
      </w:pPr>
    </w:p>
    <w:p w14:paraId="05405F46" w14:textId="77777777" w:rsidR="0054027A" w:rsidRDefault="0054027A" w:rsidP="0054027A">
      <w:pPr>
        <w:pStyle w:val="ListParagraph"/>
        <w:numPr>
          <w:ilvl w:val="0"/>
          <w:numId w:val="7"/>
        </w:numPr>
      </w:pPr>
      <w:r w:rsidRPr="005570A8">
        <w:t>The Leica DMi8 is the only system that offers full removal of all DIC components from the light path during confocal imaging</w:t>
      </w:r>
    </w:p>
    <w:p w14:paraId="6E3B66A4" w14:textId="77777777" w:rsidR="0030755B" w:rsidRDefault="0030755B" w:rsidP="0030755B"/>
    <w:p w14:paraId="04B4E787" w14:textId="1E52EB2E" w:rsidR="0054027A" w:rsidRDefault="0054027A" w:rsidP="0030755B">
      <w:pPr>
        <w:pStyle w:val="ListParagraph"/>
        <w:numPr>
          <w:ilvl w:val="0"/>
          <w:numId w:val="7"/>
        </w:numPr>
      </w:pPr>
      <w:r w:rsidRPr="005570A8">
        <w:t xml:space="preserve">Leica spectral detection has a fully tunable detection range from 430 nm to 750 nm – independent from fixed filter barriers.  It is completely gapless spectral imaging.  This is patented by Leica. </w:t>
      </w:r>
    </w:p>
    <w:p w14:paraId="0DD27FAB" w14:textId="77777777" w:rsidR="0030755B" w:rsidRDefault="0030755B" w:rsidP="0030755B"/>
    <w:p w14:paraId="2B22DEB1" w14:textId="77777777" w:rsidR="0054027A" w:rsidRPr="008027C9" w:rsidRDefault="0054027A" w:rsidP="0054027A">
      <w:pPr>
        <w:pStyle w:val="ListParagraph"/>
        <w:numPr>
          <w:ilvl w:val="0"/>
          <w:numId w:val="7"/>
        </w:numPr>
        <w:spacing w:after="160" w:line="259" w:lineRule="auto"/>
      </w:pPr>
      <w:r w:rsidRPr="008027C9">
        <w:t>Leica LAS X offers a High Content Screening module.  This allows for Rapid and reproducible results from automated microscopy and feedback analysis results to screening experiment via CAM interface.</w:t>
      </w:r>
    </w:p>
    <w:p w14:paraId="73C5EC10" w14:textId="77777777" w:rsidR="0054027A" w:rsidRDefault="0054027A" w:rsidP="0054027A">
      <w:pPr>
        <w:ind w:left="1080"/>
      </w:pPr>
    </w:p>
    <w:p w14:paraId="00FB52B1" w14:textId="77777777" w:rsidR="0054027A" w:rsidRPr="00EB37F3" w:rsidRDefault="0054027A" w:rsidP="00157F38">
      <w:pPr>
        <w:pStyle w:val="PlainText"/>
        <w:ind w:left="720"/>
        <w:jc w:val="both"/>
        <w:rPr>
          <w:rFonts w:ascii="Times New Roman" w:hAnsi="Times New Roman" w:cs="Times New Roman"/>
          <w:b/>
          <w:sz w:val="24"/>
          <w:szCs w:val="24"/>
        </w:rPr>
      </w:pPr>
    </w:p>
    <w:p w14:paraId="1033EF57" w14:textId="42FE7FD5" w:rsidR="00DC566D" w:rsidRPr="0030755B" w:rsidRDefault="00DC566D" w:rsidP="0030755B">
      <w:pPr>
        <w:pStyle w:val="ListParagraph"/>
      </w:pPr>
    </w:p>
    <w:p w14:paraId="0607CEA8" w14:textId="77777777" w:rsidR="00521C2E" w:rsidRDefault="00521C2E" w:rsidP="00DC566D">
      <w:pPr>
        <w:pStyle w:val="ListParagraph"/>
        <w:rPr>
          <w:b/>
        </w:rPr>
      </w:pPr>
    </w:p>
    <w:p w14:paraId="5E84064F" w14:textId="77777777" w:rsidR="002865F9" w:rsidRDefault="002865F9" w:rsidP="00DC566D">
      <w:pPr>
        <w:pStyle w:val="ListParagraph"/>
        <w:rPr>
          <w:b/>
        </w:rPr>
      </w:pPr>
    </w:p>
    <w:p w14:paraId="701543FE" w14:textId="77777777" w:rsidR="0030552D" w:rsidRDefault="00DC566D" w:rsidP="0030552D">
      <w:pPr>
        <w:pStyle w:val="ListParagraph"/>
        <w:numPr>
          <w:ilvl w:val="0"/>
          <w:numId w:val="5"/>
        </w:numPr>
        <w:rPr>
          <w:b/>
        </w:rPr>
      </w:pPr>
      <w:r w:rsidRPr="00EB37F3">
        <w:rPr>
          <w:b/>
        </w:rPr>
        <w:lastRenderedPageBreak/>
        <w:t xml:space="preserve">Explain why the amount to be expended for the commodity is reasonable:  </w:t>
      </w:r>
    </w:p>
    <w:p w14:paraId="4FF8A57B" w14:textId="77777777" w:rsidR="00157F38" w:rsidRDefault="00157F38" w:rsidP="00157F38">
      <w:pPr>
        <w:pStyle w:val="ListParagraph"/>
        <w:rPr>
          <w:b/>
        </w:rPr>
      </w:pPr>
    </w:p>
    <w:p w14:paraId="284F2DE6" w14:textId="47558E87"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977616">
        <w:t>Leica Microsystems TCS SP8LIA</w:t>
      </w:r>
      <w:r w:rsidR="002865F9">
        <w:t xml:space="preserve"> with</w:t>
      </w:r>
      <w:r w:rsidR="00977616">
        <w:t xml:space="preserve"> confocal microscope</w:t>
      </w:r>
      <w:r w:rsidR="002865F9">
        <w:t xml:space="preserve"> and related accessories</w:t>
      </w:r>
      <w:r w:rsidR="000C0D64" w:rsidRPr="00062659">
        <w:t xml:space="preserve"> </w:t>
      </w:r>
      <w:r w:rsidRPr="0030552D">
        <w:t xml:space="preserve">is </w:t>
      </w:r>
      <w:r w:rsidRPr="000C0D64">
        <w:rPr>
          <w:bCs/>
        </w:rPr>
        <w:t>$</w:t>
      </w:r>
      <w:r w:rsidR="00977616">
        <w:rPr>
          <w:bCs/>
        </w:rPr>
        <w:t>410</w:t>
      </w:r>
      <w:r w:rsidR="000C0D64" w:rsidRPr="000C0D64">
        <w:rPr>
          <w:bCs/>
        </w:rPr>
        <w:t>,000</w:t>
      </w:r>
      <w:r w:rsidRPr="0030552D">
        <w:t xml:space="preserve">. This amount is within the expected price range for these products.  </w:t>
      </w:r>
    </w:p>
    <w:p w14:paraId="748FBD79" w14:textId="77777777" w:rsidR="00521C2E" w:rsidRPr="002865F9" w:rsidRDefault="00521C2E" w:rsidP="002865F9">
      <w:pPr>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0F14B35" w14:textId="77777777" w:rsidR="00157F38" w:rsidRDefault="00157F38" w:rsidP="00157F38">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F88D1A" w14:textId="77777777" w:rsidR="006B61DB" w:rsidRDefault="006B61DB" w:rsidP="006B61DB">
      <w:pPr>
        <w:pStyle w:val="PlainText"/>
        <w:jc w:val="both"/>
        <w:rPr>
          <w:rFonts w:ascii="Times New Roman" w:eastAsia="Calibri" w:hAnsi="Times New Roman" w:cs="Times New Roman"/>
          <w:sz w:val="24"/>
          <w:szCs w:val="24"/>
        </w:rPr>
      </w:pPr>
    </w:p>
    <w:p w14:paraId="7F88FFEA" w14:textId="77777777" w:rsidR="00521C2E" w:rsidRPr="006B61DB" w:rsidRDefault="00521C2E"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35FEE36D" w14:textId="77777777" w:rsidR="00F83CA0" w:rsidRDefault="00F83CA0" w:rsidP="002D2B69">
      <w:pPr>
        <w:rPr>
          <w:b/>
        </w:rPr>
      </w:pPr>
    </w:p>
    <w:p w14:paraId="6C80CA32" w14:textId="77777777" w:rsidR="0054027A" w:rsidRDefault="0054027A" w:rsidP="002D2B69">
      <w:pPr>
        <w:rPr>
          <w:b/>
        </w:rPr>
      </w:pPr>
    </w:p>
    <w:p w14:paraId="23D9E2B1" w14:textId="77777777" w:rsidR="0054027A" w:rsidRDefault="0054027A" w:rsidP="002D2B69">
      <w:pPr>
        <w:rPr>
          <w:b/>
        </w:rPr>
      </w:pPr>
    </w:p>
    <w:p w14:paraId="78DA63F5" w14:textId="77777777" w:rsidR="0054027A" w:rsidRDefault="0054027A" w:rsidP="002D2B69">
      <w:pPr>
        <w:rPr>
          <w:b/>
        </w:rPr>
      </w:pPr>
    </w:p>
    <w:p w14:paraId="6D39AF07" w14:textId="77777777" w:rsidR="0054027A" w:rsidRDefault="0054027A" w:rsidP="002D2B69">
      <w:pPr>
        <w:rPr>
          <w:b/>
        </w:rPr>
      </w:pPr>
    </w:p>
    <w:p w14:paraId="58FC97A7" w14:textId="77777777" w:rsidR="0054027A" w:rsidRDefault="0054027A" w:rsidP="002D2B69">
      <w:pPr>
        <w:rPr>
          <w:b/>
        </w:rPr>
      </w:pPr>
    </w:p>
    <w:p w14:paraId="6D52C219" w14:textId="77777777" w:rsidR="0054027A" w:rsidRDefault="0054027A" w:rsidP="002D2B69">
      <w:pPr>
        <w:rPr>
          <w:b/>
        </w:rPr>
      </w:pPr>
    </w:p>
    <w:p w14:paraId="1AED3085" w14:textId="77777777" w:rsidR="0054027A" w:rsidRDefault="0054027A" w:rsidP="002D2B69">
      <w:pPr>
        <w:rPr>
          <w:b/>
        </w:rPr>
      </w:pPr>
    </w:p>
    <w:p w14:paraId="186B267A" w14:textId="77777777" w:rsidR="0054027A" w:rsidRDefault="0054027A" w:rsidP="002D2B69">
      <w:pPr>
        <w:rPr>
          <w:b/>
        </w:rPr>
      </w:pPr>
    </w:p>
    <w:p w14:paraId="61AFC6B9" w14:textId="77777777" w:rsidR="0054027A" w:rsidRDefault="0054027A" w:rsidP="002D2B69">
      <w:pPr>
        <w:rPr>
          <w:b/>
        </w:rPr>
      </w:pPr>
    </w:p>
    <w:p w14:paraId="2F678E16" w14:textId="77777777" w:rsidR="0054027A" w:rsidRDefault="0054027A" w:rsidP="002D2B69">
      <w:pPr>
        <w:rPr>
          <w:b/>
        </w:rPr>
      </w:pPr>
    </w:p>
    <w:p w14:paraId="32C2A488" w14:textId="77777777" w:rsidR="0054027A" w:rsidRDefault="0054027A" w:rsidP="002D2B69">
      <w:pPr>
        <w:rPr>
          <w:b/>
        </w:rPr>
      </w:pPr>
    </w:p>
    <w:p w14:paraId="1DA29358" w14:textId="77777777" w:rsidR="0054027A" w:rsidRDefault="0054027A" w:rsidP="002D2B69">
      <w:pPr>
        <w:rPr>
          <w:b/>
        </w:rPr>
      </w:pPr>
    </w:p>
    <w:p w14:paraId="387AEB5E" w14:textId="77777777" w:rsidR="0030755B" w:rsidRDefault="0030755B" w:rsidP="002D2B69">
      <w:pPr>
        <w:rPr>
          <w:b/>
        </w:rPr>
      </w:pPr>
    </w:p>
    <w:p w14:paraId="5EA43895" w14:textId="77777777" w:rsidR="0030755B" w:rsidRDefault="0030755B" w:rsidP="002D2B69">
      <w:pPr>
        <w:rPr>
          <w:b/>
        </w:rPr>
      </w:pPr>
    </w:p>
    <w:p w14:paraId="5D1B9840" w14:textId="77777777" w:rsidR="0030755B" w:rsidRDefault="0030755B" w:rsidP="002D2B69">
      <w:pPr>
        <w:rPr>
          <w:b/>
        </w:rPr>
      </w:pPr>
    </w:p>
    <w:p w14:paraId="06ACAD37" w14:textId="77777777" w:rsidR="0030755B" w:rsidRDefault="0030755B" w:rsidP="002D2B69">
      <w:pPr>
        <w:rPr>
          <w:b/>
        </w:rPr>
      </w:pPr>
    </w:p>
    <w:p w14:paraId="297DC1EB" w14:textId="77777777" w:rsidR="0030755B" w:rsidRDefault="0030755B" w:rsidP="002D2B69">
      <w:pPr>
        <w:rPr>
          <w:b/>
        </w:rPr>
      </w:pPr>
    </w:p>
    <w:p w14:paraId="58850AEB" w14:textId="77777777" w:rsidR="0030755B" w:rsidRDefault="0030755B" w:rsidP="002D2B69">
      <w:pPr>
        <w:rPr>
          <w:b/>
        </w:rPr>
      </w:pPr>
    </w:p>
    <w:p w14:paraId="0300BC35" w14:textId="77777777" w:rsidR="0030755B" w:rsidRDefault="0030755B" w:rsidP="002D2B69">
      <w:pPr>
        <w:rPr>
          <w:b/>
        </w:rPr>
      </w:pPr>
    </w:p>
    <w:p w14:paraId="4E40E0C5" w14:textId="77777777" w:rsidR="0030755B" w:rsidRDefault="0030755B" w:rsidP="002D2B69">
      <w:pPr>
        <w:rPr>
          <w:b/>
        </w:rPr>
      </w:pPr>
    </w:p>
    <w:p w14:paraId="29FBC328" w14:textId="77777777" w:rsidR="0030755B" w:rsidRDefault="0030755B" w:rsidP="002D2B69">
      <w:pPr>
        <w:rPr>
          <w:b/>
        </w:rPr>
      </w:pPr>
    </w:p>
    <w:p w14:paraId="3A7A9AFE" w14:textId="77777777" w:rsidR="0030755B" w:rsidRDefault="0030755B" w:rsidP="002D2B69">
      <w:pPr>
        <w:rPr>
          <w:b/>
        </w:rPr>
      </w:pPr>
    </w:p>
    <w:p w14:paraId="0C98C45D" w14:textId="77777777" w:rsidR="0030755B" w:rsidRDefault="0030755B" w:rsidP="002D2B69">
      <w:pPr>
        <w:rPr>
          <w:b/>
        </w:rPr>
      </w:pPr>
    </w:p>
    <w:p w14:paraId="5BB1DF34" w14:textId="77777777" w:rsidR="0030755B" w:rsidRDefault="0030755B" w:rsidP="002D2B69">
      <w:pPr>
        <w:rPr>
          <w:b/>
        </w:rPr>
      </w:pPr>
    </w:p>
    <w:p w14:paraId="51CCA94D" w14:textId="77777777" w:rsidR="0030755B" w:rsidRDefault="0030755B" w:rsidP="002D2B69">
      <w:pPr>
        <w:rPr>
          <w:b/>
        </w:rPr>
      </w:pPr>
    </w:p>
    <w:p w14:paraId="3387DFE4" w14:textId="77777777" w:rsidR="0030755B" w:rsidRDefault="0030755B" w:rsidP="002D2B69">
      <w:pPr>
        <w:rPr>
          <w:b/>
        </w:rPr>
      </w:pPr>
    </w:p>
    <w:p w14:paraId="7EA4FD66" w14:textId="77777777" w:rsidR="0030755B" w:rsidRDefault="0030755B" w:rsidP="002D2B69">
      <w:pPr>
        <w:rPr>
          <w:b/>
        </w:rPr>
      </w:pPr>
    </w:p>
    <w:p w14:paraId="1A9A2E83" w14:textId="77777777" w:rsidR="0030755B" w:rsidRDefault="0030755B" w:rsidP="002D2B69">
      <w:pPr>
        <w:rPr>
          <w:b/>
        </w:rPr>
      </w:pPr>
    </w:p>
    <w:p w14:paraId="46C205CC" w14:textId="77777777" w:rsidR="00764F8E" w:rsidRDefault="00764F8E" w:rsidP="002D2B69">
      <w:pPr>
        <w:rPr>
          <w:b/>
        </w:rPr>
      </w:pPr>
    </w:p>
    <w:p w14:paraId="6D9AB15C" w14:textId="77777777" w:rsidR="002865F9" w:rsidRDefault="002865F9" w:rsidP="002D2B69">
      <w:pPr>
        <w:rPr>
          <w:b/>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643517C5" w14:textId="5A4036BD" w:rsidR="002C2FCC" w:rsidRDefault="002D2B69" w:rsidP="002C2FCC">
      <w:r>
        <w:t>Interested parties who have reason to believe that the</w:t>
      </w:r>
      <w:r w:rsidR="00977616">
        <w:t xml:space="preserve"> TCS SP8LIA</w:t>
      </w:r>
      <w:r w:rsidR="0054027A">
        <w:t xml:space="preserve"> with</w:t>
      </w:r>
      <w:r w:rsidR="00977616">
        <w:t xml:space="preserve"> super-res</w:t>
      </w:r>
      <w:r w:rsidR="0054027A">
        <w:t>olution confocal microscope and related accessories</w:t>
      </w:r>
      <w:r>
        <w:t xml:space="preserve"> </w:t>
      </w:r>
      <w:r w:rsidR="00E61597">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977616">
        <w:t>Leica Microsystems</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A9E8165" w:rsidR="002D2B69" w:rsidRDefault="002D2B69" w:rsidP="00DC566D">
      <w:r>
        <w:t xml:space="preserve">Comments will be accepted at any time prior to </w:t>
      </w:r>
      <w:r w:rsidR="00D571DE">
        <w:t>June 5</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2513BBFD" w14:textId="16560FE6" w:rsidR="00157F38" w:rsidRDefault="00E61597" w:rsidP="006C3EAA">
      <w:pPr>
        <w:jc w:val="center"/>
        <w:rPr>
          <w:sz w:val="28"/>
        </w:rPr>
      </w:pPr>
      <w:r>
        <w:rPr>
          <w:noProof/>
        </w:rPr>
        <w:drawing>
          <wp:inline distT="0" distB="0" distL="0" distR="0" wp14:anchorId="7EACB5DB" wp14:editId="3FA21292">
            <wp:extent cx="5943600" cy="6412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412230"/>
                    </a:xfrm>
                    <a:prstGeom prst="rect">
                      <a:avLst/>
                    </a:prstGeom>
                  </pic:spPr>
                </pic:pic>
              </a:graphicData>
            </a:graphic>
          </wp:inline>
        </w:drawing>
      </w:r>
    </w:p>
    <w:p w14:paraId="2B1146F8" w14:textId="47062BB9" w:rsidR="003A4503" w:rsidRDefault="003A4503" w:rsidP="006C3EAA">
      <w:pPr>
        <w:jc w:val="center"/>
        <w:rPr>
          <w:sz w:val="28"/>
        </w:rPr>
      </w:pP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3FD3C239" w:rsidR="002D2B69" w:rsidRPr="002222CB" w:rsidRDefault="002D2B69" w:rsidP="002D2B69">
                            <w:pPr>
                              <w:ind w:left="540" w:right="525"/>
                              <w:jc w:val="center"/>
                              <w:rPr>
                                <w:b/>
                              </w:rPr>
                            </w:pPr>
                            <w:r w:rsidRPr="00DC3864">
                              <w:rPr>
                                <w:b/>
                              </w:rPr>
                              <w:t xml:space="preserve">Sole Source Certification No. </w:t>
                            </w:r>
                            <w:r w:rsidR="00FD7BFC">
                              <w:rPr>
                                <w:b/>
                              </w:rPr>
                              <w:t>SS519</w:t>
                            </w:r>
                            <w:bookmarkStart w:id="0" w:name="_GoBack"/>
                            <w:bookmarkEnd w:id="0"/>
                            <w:r w:rsidR="003B7D99">
                              <w:rPr>
                                <w:b/>
                              </w:rPr>
                              <w:t>3</w:t>
                            </w:r>
                          </w:p>
                          <w:p w14:paraId="20940D37" w14:textId="29EA9F8C" w:rsidR="002D2B69" w:rsidRPr="00DC3864" w:rsidRDefault="002D2B69" w:rsidP="002D2B69">
                            <w:pPr>
                              <w:ind w:left="540" w:right="525"/>
                              <w:jc w:val="center"/>
                              <w:rPr>
                                <w:b/>
                              </w:rPr>
                            </w:pPr>
                            <w:r w:rsidRPr="00DC3864">
                              <w:rPr>
                                <w:b/>
                              </w:rPr>
                              <w:t xml:space="preserve">Accepted until </w:t>
                            </w:r>
                            <w:r w:rsidR="00D571DE">
                              <w:rPr>
                                <w:b/>
                              </w:rPr>
                              <w:t>June 5</w:t>
                            </w:r>
                            <w:r w:rsidR="00157F38">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3FD3C239" w:rsidR="002D2B69" w:rsidRPr="002222CB" w:rsidRDefault="002D2B69" w:rsidP="002D2B69">
                      <w:pPr>
                        <w:ind w:left="540" w:right="525"/>
                        <w:jc w:val="center"/>
                        <w:rPr>
                          <w:b/>
                        </w:rPr>
                      </w:pPr>
                      <w:r w:rsidRPr="00DC3864">
                        <w:rPr>
                          <w:b/>
                        </w:rPr>
                        <w:t xml:space="preserve">Sole Source Certification No. </w:t>
                      </w:r>
                      <w:r w:rsidR="00FD7BFC">
                        <w:rPr>
                          <w:b/>
                        </w:rPr>
                        <w:t>SS519</w:t>
                      </w:r>
                      <w:bookmarkStart w:id="1" w:name="_GoBack"/>
                      <w:bookmarkEnd w:id="1"/>
                      <w:r w:rsidR="003B7D99">
                        <w:rPr>
                          <w:b/>
                        </w:rPr>
                        <w:t>3</w:t>
                      </w:r>
                    </w:p>
                    <w:p w14:paraId="20940D37" w14:textId="29EA9F8C" w:rsidR="002D2B69" w:rsidRPr="00DC3864" w:rsidRDefault="002D2B69" w:rsidP="002D2B69">
                      <w:pPr>
                        <w:ind w:left="540" w:right="525"/>
                        <w:jc w:val="center"/>
                        <w:rPr>
                          <w:b/>
                        </w:rPr>
                      </w:pPr>
                      <w:r w:rsidRPr="00DC3864">
                        <w:rPr>
                          <w:b/>
                        </w:rPr>
                        <w:t xml:space="preserve">Accepted until </w:t>
                      </w:r>
                      <w:r w:rsidR="00D571DE">
                        <w:rPr>
                          <w:b/>
                        </w:rPr>
                        <w:t>June 5</w:t>
                      </w:r>
                      <w:r w:rsidR="00157F38">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018A8" w14:textId="77777777" w:rsidR="00DC4795" w:rsidRDefault="00DC4795" w:rsidP="00DC4795">
      <w:r>
        <w:separator/>
      </w:r>
    </w:p>
  </w:endnote>
  <w:endnote w:type="continuationSeparator" w:id="0">
    <w:p w14:paraId="0A3D1414" w14:textId="77777777" w:rsidR="00DC4795" w:rsidRDefault="00DC4795"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36EEA" w14:textId="77777777" w:rsidR="00DC4795" w:rsidRDefault="00DC4795" w:rsidP="00DC4795">
      <w:r>
        <w:separator/>
      </w:r>
    </w:p>
  </w:footnote>
  <w:footnote w:type="continuationSeparator" w:id="0">
    <w:p w14:paraId="5C44178B" w14:textId="77777777" w:rsidR="00DC4795" w:rsidRDefault="00DC4795"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07EBC"/>
    <w:multiLevelType w:val="hybridMultilevel"/>
    <w:tmpl w:val="1F008A82"/>
    <w:lvl w:ilvl="0" w:tplc="04090001">
      <w:start w:val="1"/>
      <w:numFmt w:val="bullet"/>
      <w:lvlText w:val=""/>
      <w:lvlJc w:val="left"/>
      <w:pPr>
        <w:ind w:left="1440" w:hanging="360"/>
      </w:pPr>
      <w:rPr>
        <w:rFonts w:ascii="Symbol" w:hAnsi="Symbol" w:hint="default"/>
      </w:rPr>
    </w:lvl>
    <w:lvl w:ilvl="1" w:tplc="02EA1630">
      <w:numFmt w:val="bullet"/>
      <w:lvlText w:val="•"/>
      <w:lvlJc w:val="left"/>
      <w:pPr>
        <w:ind w:left="2520" w:hanging="7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A75A5E"/>
    <w:multiLevelType w:val="hybridMultilevel"/>
    <w:tmpl w:val="1A381D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62659"/>
    <w:rsid w:val="000C0D64"/>
    <w:rsid w:val="000E2ADE"/>
    <w:rsid w:val="00113230"/>
    <w:rsid w:val="0014338C"/>
    <w:rsid w:val="00157F38"/>
    <w:rsid w:val="001B4534"/>
    <w:rsid w:val="001C2051"/>
    <w:rsid w:val="002222CB"/>
    <w:rsid w:val="002865F9"/>
    <w:rsid w:val="002C2FCC"/>
    <w:rsid w:val="002D2405"/>
    <w:rsid w:val="002D2B69"/>
    <w:rsid w:val="002F1534"/>
    <w:rsid w:val="0030552D"/>
    <w:rsid w:val="0030755B"/>
    <w:rsid w:val="003A4503"/>
    <w:rsid w:val="003B59C6"/>
    <w:rsid w:val="003B7D99"/>
    <w:rsid w:val="00521C2E"/>
    <w:rsid w:val="0054027A"/>
    <w:rsid w:val="005B42BA"/>
    <w:rsid w:val="00600E14"/>
    <w:rsid w:val="00632E45"/>
    <w:rsid w:val="006550CD"/>
    <w:rsid w:val="006653BF"/>
    <w:rsid w:val="006931E0"/>
    <w:rsid w:val="006B61DB"/>
    <w:rsid w:val="006C3EAA"/>
    <w:rsid w:val="006F31B1"/>
    <w:rsid w:val="00764F8E"/>
    <w:rsid w:val="007A7969"/>
    <w:rsid w:val="007D569D"/>
    <w:rsid w:val="008F558D"/>
    <w:rsid w:val="009415BF"/>
    <w:rsid w:val="00977616"/>
    <w:rsid w:val="009D150D"/>
    <w:rsid w:val="009E5586"/>
    <w:rsid w:val="00A50DE8"/>
    <w:rsid w:val="00AA1E88"/>
    <w:rsid w:val="00B25F96"/>
    <w:rsid w:val="00B3454F"/>
    <w:rsid w:val="00B4728B"/>
    <w:rsid w:val="00B96F08"/>
    <w:rsid w:val="00C46938"/>
    <w:rsid w:val="00C94353"/>
    <w:rsid w:val="00CA7E6A"/>
    <w:rsid w:val="00D571DE"/>
    <w:rsid w:val="00DC4795"/>
    <w:rsid w:val="00DC566D"/>
    <w:rsid w:val="00DD7780"/>
    <w:rsid w:val="00E32357"/>
    <w:rsid w:val="00E61597"/>
    <w:rsid w:val="00E654C5"/>
    <w:rsid w:val="00EC3087"/>
    <w:rsid w:val="00EE05F8"/>
    <w:rsid w:val="00EE2EDC"/>
    <w:rsid w:val="00EF2768"/>
    <w:rsid w:val="00F83CA0"/>
    <w:rsid w:val="00FD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412A-E1D5-4CE1-8BA0-256D29D8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Lief McDonald</cp:lastModifiedBy>
  <cp:revision>6</cp:revision>
  <dcterms:created xsi:type="dcterms:W3CDTF">2018-05-14T18:56:00Z</dcterms:created>
  <dcterms:modified xsi:type="dcterms:W3CDTF">2018-05-14T20:21:00Z</dcterms:modified>
</cp:coreProperties>
</file>