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804A5A4" w:rsidR="002D2B69" w:rsidRPr="004A46C1" w:rsidRDefault="002D2B69" w:rsidP="002D2B69">
      <w:r w:rsidRPr="000C58CD">
        <w:rPr>
          <w:b/>
        </w:rPr>
        <w:t>From:</w:t>
      </w:r>
      <w:r>
        <w:rPr>
          <w:b/>
        </w:rPr>
        <w:t xml:space="preserve">  </w:t>
      </w:r>
      <w:r w:rsidR="00EB78E2">
        <w:t>Jennifer Douglas</w:t>
      </w:r>
      <w:r w:rsidRPr="004A46C1">
        <w:t xml:space="preserve"> </w:t>
      </w:r>
    </w:p>
    <w:p w14:paraId="7C9E1964" w14:textId="658BAAAF" w:rsidR="002D2B69" w:rsidRPr="004A46C1" w:rsidRDefault="002D2B69" w:rsidP="002D2B69">
      <w:r w:rsidRPr="004A46C1">
        <w:tab/>
        <w:t xml:space="preserve"> </w:t>
      </w:r>
      <w:r w:rsidR="00DF081F">
        <w:t>Administrative Director, Category Management and Procurement</w:t>
      </w:r>
    </w:p>
    <w:p w14:paraId="5841125A" w14:textId="77777777" w:rsidR="002D2B69" w:rsidRDefault="002D2B69" w:rsidP="002D2B69"/>
    <w:p w14:paraId="5369FECE" w14:textId="0C5C0C10" w:rsidR="002D2B69" w:rsidRPr="000C58CD" w:rsidRDefault="002D2B69" w:rsidP="002D2B69">
      <w:pPr>
        <w:rPr>
          <w:b/>
        </w:rPr>
      </w:pPr>
      <w:r w:rsidRPr="000C58CD">
        <w:rPr>
          <w:b/>
        </w:rPr>
        <w:t xml:space="preserve">Date: </w:t>
      </w:r>
      <w:r w:rsidRPr="000C58CD">
        <w:rPr>
          <w:b/>
        </w:rPr>
        <w:tab/>
      </w:r>
      <w:r w:rsidR="00D27595">
        <w:t>January 31, 2023</w:t>
      </w:r>
    </w:p>
    <w:p w14:paraId="24610532" w14:textId="77777777" w:rsidR="002D2B69" w:rsidRDefault="002D2B69" w:rsidP="002D2B69"/>
    <w:p w14:paraId="60033831" w14:textId="76E9A24D" w:rsidR="002D2B69" w:rsidRDefault="002D2B69" w:rsidP="00213291">
      <w:pPr>
        <w:ind w:left="720" w:hanging="720"/>
      </w:pPr>
      <w:r w:rsidRPr="000C58CD">
        <w:rPr>
          <w:b/>
        </w:rPr>
        <w:t>Re:</w:t>
      </w:r>
      <w:r>
        <w:t xml:space="preserve"> </w:t>
      </w:r>
      <w:r>
        <w:tab/>
        <w:t xml:space="preserve">Sole Source Certification Number </w:t>
      </w:r>
      <w:r w:rsidR="0009441A" w:rsidRPr="004F2106">
        <w:rPr>
          <w:b/>
        </w:rPr>
        <w:t>SS</w:t>
      </w:r>
      <w:r w:rsidR="003F1F1C" w:rsidRPr="004F2106">
        <w:rPr>
          <w:b/>
        </w:rPr>
        <w:t>5733</w:t>
      </w:r>
      <w:r w:rsidR="00CF6A77" w:rsidRPr="004F2106">
        <w:rPr>
          <w:b/>
          <w:color w:val="FF0000"/>
        </w:rPr>
        <w:t xml:space="preserve"> </w:t>
      </w:r>
      <w:r w:rsidRPr="004F2106">
        <w:t>for</w:t>
      </w:r>
      <w:r w:rsidR="0009441A" w:rsidRPr="004F2106">
        <w:rPr>
          <w:b/>
        </w:rPr>
        <w:t xml:space="preserve"> </w:t>
      </w:r>
      <w:r w:rsidR="004A2C97" w:rsidRPr="004F2106">
        <w:rPr>
          <w:b/>
        </w:rPr>
        <w:t>Doppler Flow Velocity System</w:t>
      </w:r>
    </w:p>
    <w:p w14:paraId="3926ED79" w14:textId="77777777" w:rsidR="008C04DA" w:rsidRDefault="008C04DA" w:rsidP="00213291">
      <w:pPr>
        <w:ind w:left="720" w:hanging="720"/>
      </w:pPr>
    </w:p>
    <w:p w14:paraId="768F9E9E" w14:textId="77777777" w:rsidR="002D2B69" w:rsidRDefault="002D2B69" w:rsidP="002D2B69">
      <w:r w:rsidRPr="000C58CD">
        <w:rPr>
          <w:b/>
        </w:rPr>
        <w:t>Contact Email Address:</w:t>
      </w:r>
      <w:r>
        <w:t xml:space="preserve"> </w:t>
      </w:r>
      <w:r>
        <w:tab/>
      </w:r>
      <w:hyperlink r:id="rId11"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5F2C1840" w:rsidR="002D2B69" w:rsidRDefault="002D2B69" w:rsidP="0001425C">
      <w:pPr>
        <w:jc w:val="both"/>
      </w:pPr>
      <w:r>
        <w:t xml:space="preserve">Regarding UMMC Sole Source Certification Number </w:t>
      </w:r>
      <w:r w:rsidR="0009441A" w:rsidRPr="004F2106">
        <w:rPr>
          <w:b/>
        </w:rPr>
        <w:t>SS</w:t>
      </w:r>
      <w:r w:rsidR="003F1F1C" w:rsidRPr="004F2106">
        <w:rPr>
          <w:b/>
        </w:rPr>
        <w:t>5733</w:t>
      </w:r>
      <w:r w:rsidR="002D2405" w:rsidRPr="004F2106">
        <w:rPr>
          <w:color w:val="FF0000"/>
        </w:rPr>
        <w:t xml:space="preserve"> </w:t>
      </w:r>
      <w:r w:rsidR="009415BF" w:rsidRPr="004F2106">
        <w:t>for</w:t>
      </w:r>
      <w:r w:rsidR="007D34FC" w:rsidRPr="004F2106">
        <w:t xml:space="preserve"> </w:t>
      </w:r>
      <w:r w:rsidR="004A2C97" w:rsidRPr="004F2106">
        <w:rPr>
          <w:rFonts w:eastAsia="Calibri"/>
        </w:rPr>
        <w:t>Doppler Flow Velocity System</w:t>
      </w:r>
      <w:r w:rsidRPr="004F2106">
        <w:t>, please be advised that UMMC intends to award the purchase to</w:t>
      </w:r>
      <w:r w:rsidR="007C05E5" w:rsidRPr="004F2106">
        <w:t xml:space="preserve"> </w:t>
      </w:r>
      <w:proofErr w:type="spellStart"/>
      <w:r w:rsidR="004A2C97" w:rsidRPr="004F2106">
        <w:t>Scintica</w:t>
      </w:r>
      <w:proofErr w:type="spellEnd"/>
      <w:r w:rsidR="006A050A" w:rsidRPr="004F2106">
        <w:t>.</w:t>
      </w:r>
      <w:r w:rsidRPr="004F2106">
        <w:t xml:space="preserve"> as the sole source</w:t>
      </w:r>
      <w:r w:rsidRPr="004A46C1">
        <w:t xml:space="preserve"> provider</w:t>
      </w:r>
      <w:r w:rsidR="006B07FE">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A013D0C" w:rsidR="002D2B69" w:rsidRPr="004F2106" w:rsidRDefault="004F2106" w:rsidP="006F31B1">
            <w:r w:rsidRPr="004F2106">
              <w:t>February 6, 2023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7B944A31" w:rsidR="002D2B69" w:rsidRPr="004F2106" w:rsidRDefault="004F2106" w:rsidP="00B80ED2">
            <w:r w:rsidRPr="004F2106">
              <w:t>February 13, 2023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4471BDA9" w:rsidR="002D2B69" w:rsidRPr="004F2106" w:rsidRDefault="004F2106" w:rsidP="00EB78E2">
            <w:r w:rsidRPr="004F2106">
              <w:t>February 21, 2023</w:t>
            </w:r>
            <w:r w:rsidR="00EB78E2" w:rsidRPr="004F2106">
              <w:t xml:space="preserve"> </w:t>
            </w:r>
            <w:r w:rsidR="002D2B69" w:rsidRPr="004F2106">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34747570" w:rsidR="002D2B69" w:rsidRPr="004F2106" w:rsidRDefault="002D2B69" w:rsidP="007D34FC">
            <w:r w:rsidRPr="004F2106">
              <w:t xml:space="preserve">Not before </w:t>
            </w:r>
            <w:r w:rsidR="004F2106" w:rsidRPr="004F2106">
              <w:t>February 28, 2023</w:t>
            </w:r>
          </w:p>
        </w:tc>
      </w:tr>
    </w:tbl>
    <w:p w14:paraId="57139940" w14:textId="77777777" w:rsidR="002D2B69" w:rsidRDefault="002D2B69" w:rsidP="002D2B69"/>
    <w:p w14:paraId="1938FE67" w14:textId="08117068" w:rsidR="00D71440" w:rsidRDefault="00D71440" w:rsidP="002D2B69">
      <w:pPr>
        <w:rPr>
          <w:b/>
        </w:rPr>
      </w:pPr>
    </w:p>
    <w:p w14:paraId="201203E6" w14:textId="77777777" w:rsidR="007D34FC" w:rsidRDefault="007D34FC" w:rsidP="002D2B69">
      <w:pPr>
        <w:rPr>
          <w:b/>
        </w:rPr>
      </w:pPr>
    </w:p>
    <w:p w14:paraId="556348DA" w14:textId="77777777" w:rsidR="002D2B69" w:rsidRDefault="002D2B69" w:rsidP="002D2B69"/>
    <w:p w14:paraId="33805216" w14:textId="78976B57" w:rsidR="00DC566D" w:rsidRDefault="00DC566D" w:rsidP="00DC566D">
      <w:pPr>
        <w:pStyle w:val="ListParagraph"/>
        <w:numPr>
          <w:ilvl w:val="0"/>
          <w:numId w:val="5"/>
        </w:numPr>
        <w:rPr>
          <w:b/>
        </w:rPr>
      </w:pPr>
      <w:r w:rsidRPr="00EB37F3">
        <w:rPr>
          <w:b/>
        </w:rPr>
        <w:t xml:space="preserve">Describe the commodity that the agency is seeking to procure: </w:t>
      </w:r>
    </w:p>
    <w:p w14:paraId="63FDE356" w14:textId="77777777" w:rsidR="006B07FE" w:rsidRDefault="006B07FE" w:rsidP="006B07FE">
      <w:pPr>
        <w:pStyle w:val="ListParagraph"/>
        <w:rPr>
          <w:b/>
        </w:rPr>
      </w:pPr>
    </w:p>
    <w:p w14:paraId="6BEDE03B" w14:textId="18D4A4AC" w:rsidR="001E3E52" w:rsidRDefault="00DC566D" w:rsidP="001E3E52">
      <w:pPr>
        <w:ind w:left="720"/>
      </w:pPr>
      <w:r w:rsidRPr="00DB4100">
        <w:t>The University of Mississippi Medical Center (UMMC) seeks</w:t>
      </w:r>
      <w:r w:rsidR="00C51382" w:rsidRPr="00DB4100">
        <w:t xml:space="preserve"> to purchase</w:t>
      </w:r>
      <w:r w:rsidR="00D27595">
        <w:t xml:space="preserve"> a Doppler Flow Velocity System.  The Doppler Flow Velocity System is a real-time pulsed Doppler spectrogram acquisition data analysis tool designed specifically for measuring cardiovascular function in mice and rats.  </w:t>
      </w:r>
      <w:r w:rsidR="008A7099">
        <w:t xml:space="preserve"> </w:t>
      </w:r>
    </w:p>
    <w:p w14:paraId="58EFD140" w14:textId="5EF8053D" w:rsidR="00377421" w:rsidRDefault="00377421" w:rsidP="00377421">
      <w:pPr>
        <w:pStyle w:val="ListParagraph"/>
        <w:rPr>
          <w:i/>
        </w:rPr>
      </w:pPr>
    </w:p>
    <w:p w14:paraId="4B9D6BA0" w14:textId="77777777" w:rsidR="00377421" w:rsidRPr="00377421" w:rsidRDefault="00377421" w:rsidP="00377421">
      <w:pPr>
        <w:pStyle w:val="ListParagraph"/>
        <w:numPr>
          <w:ilvl w:val="0"/>
          <w:numId w:val="5"/>
        </w:numPr>
        <w:rPr>
          <w:b/>
        </w:rPr>
      </w:pPr>
      <w:r w:rsidRPr="00377421">
        <w:rPr>
          <w:b/>
        </w:rPr>
        <w:t>An explanation of why the commodity is the only one that can meet the needs of UMMC.</w:t>
      </w:r>
    </w:p>
    <w:p w14:paraId="184EF046" w14:textId="5727B995" w:rsidR="00377421" w:rsidRDefault="00377421" w:rsidP="00377421">
      <w:pPr>
        <w:ind w:left="360"/>
        <w:rPr>
          <w:i/>
        </w:rPr>
      </w:pPr>
    </w:p>
    <w:p w14:paraId="1A00D3D0" w14:textId="2EF709B7" w:rsidR="00BB58D7" w:rsidRDefault="00D27595" w:rsidP="00377421">
      <w:pPr>
        <w:pStyle w:val="ListParagraph"/>
      </w:pPr>
      <w:r>
        <w:t>Other ultrasound systems that are designed for human use are not suitable to work on mice and rats because of the high heart rates, high blood velocities and the small vessel sizes involved.  Ultrasound systems designed for the use with rodents use transducer probes of relatively large diameter.  By using small diameter transducers, the Doppler Flow Velocity System allows flow velocity measurements in vessels unavailable to any other a</w:t>
      </w:r>
      <w:r w:rsidR="004A2C97">
        <w:t>vailable systems and reduces errors to below physiological variability.</w:t>
      </w:r>
    </w:p>
    <w:p w14:paraId="7790D95D" w14:textId="77777777" w:rsidR="001E3E52" w:rsidRDefault="001E3E52" w:rsidP="00377421">
      <w:pPr>
        <w:pStyle w:val="ListParagraph"/>
      </w:pPr>
    </w:p>
    <w:p w14:paraId="53807823" w14:textId="51FA402E"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087D1841" w14:textId="77777777" w:rsidR="00DB4100" w:rsidRPr="00EB37F3" w:rsidRDefault="00DB4100" w:rsidP="00DB4100">
      <w:pPr>
        <w:pStyle w:val="PlainText"/>
        <w:ind w:left="720"/>
        <w:jc w:val="both"/>
        <w:rPr>
          <w:rFonts w:ascii="Times New Roman" w:hAnsi="Times New Roman" w:cs="Times New Roman"/>
          <w:b/>
          <w:sz w:val="24"/>
          <w:szCs w:val="24"/>
        </w:rPr>
      </w:pPr>
    </w:p>
    <w:p w14:paraId="4660B65C" w14:textId="2733A4A3" w:rsidR="00DC566D" w:rsidRPr="006B61DB" w:rsidRDefault="004A2C97" w:rsidP="006E18BB">
      <w:pPr>
        <w:pStyle w:val="ListParagraph"/>
      </w:pPr>
      <w:proofErr w:type="spellStart"/>
      <w:r>
        <w:t>Scintica</w:t>
      </w:r>
      <w:proofErr w:type="spellEnd"/>
      <w:r w:rsidR="00C8233D">
        <w:t xml:space="preserve"> is the sole manufacturer and supplier of th</w:t>
      </w:r>
      <w:r>
        <w:t>e Doppler Flow Velocity System</w:t>
      </w:r>
      <w:r w:rsidR="00C8233D">
        <w:t>.  They are not available from any other distributor.  See supporting le</w:t>
      </w:r>
      <w:r w:rsidR="00DE2C2E">
        <w:t xml:space="preserve">tter from </w:t>
      </w:r>
      <w:proofErr w:type="spellStart"/>
      <w:r>
        <w:t>Scintica</w:t>
      </w:r>
      <w:proofErr w:type="spellEnd"/>
      <w:r w:rsidR="00DE2C2E">
        <w:t>, Attachment A.</w:t>
      </w:r>
    </w:p>
    <w:p w14:paraId="1033EF57" w14:textId="77777777" w:rsidR="00DC566D" w:rsidRDefault="00DC566D" w:rsidP="00DC566D">
      <w:pPr>
        <w:pStyle w:val="ListParagraph"/>
        <w:rPr>
          <w:b/>
        </w:rPr>
      </w:pPr>
    </w:p>
    <w:p w14:paraId="33719182" w14:textId="08D69CAA" w:rsidR="00DC566D" w:rsidRDefault="00DC566D" w:rsidP="00DC566D">
      <w:pPr>
        <w:pStyle w:val="ListParagraph"/>
        <w:numPr>
          <w:ilvl w:val="0"/>
          <w:numId w:val="5"/>
        </w:numPr>
        <w:rPr>
          <w:b/>
        </w:rPr>
      </w:pPr>
      <w:r w:rsidRPr="00EB37F3">
        <w:rPr>
          <w:b/>
        </w:rPr>
        <w:t xml:space="preserve">Explain why the amount to be expended for the commodity is reasonable:  </w:t>
      </w:r>
    </w:p>
    <w:p w14:paraId="2C44E1DA" w14:textId="77777777" w:rsidR="00DB4100" w:rsidRPr="00EB37F3" w:rsidRDefault="00DB4100" w:rsidP="00DB4100">
      <w:pPr>
        <w:pStyle w:val="ListParagraph"/>
        <w:rPr>
          <w:b/>
        </w:rPr>
      </w:pPr>
    </w:p>
    <w:p w14:paraId="284F2DE6" w14:textId="15CF120B" w:rsidR="00DC566D" w:rsidRPr="00F00E95" w:rsidRDefault="00DC566D" w:rsidP="00F00E95">
      <w:pPr>
        <w:pStyle w:val="PlainText"/>
        <w:ind w:left="720"/>
        <w:jc w:val="both"/>
        <w:rPr>
          <w:rFonts w:ascii="Times New Roman" w:hAnsi="Times New Roman" w:cs="Times New Roman"/>
          <w:bCs/>
          <w:sz w:val="24"/>
          <w:szCs w:val="24"/>
        </w:rPr>
      </w:pPr>
      <w:r>
        <w:rPr>
          <w:rFonts w:ascii="Times New Roman" w:hAnsi="Times New Roman" w:cs="Times New Roman"/>
          <w:sz w:val="24"/>
          <w:szCs w:val="24"/>
        </w:rPr>
        <w:t xml:space="preserve">The estimated </w:t>
      </w:r>
      <w:r w:rsidR="00DB4100">
        <w:rPr>
          <w:rFonts w:ascii="Times New Roman" w:hAnsi="Times New Roman" w:cs="Times New Roman"/>
          <w:sz w:val="24"/>
          <w:szCs w:val="24"/>
        </w:rPr>
        <w:t xml:space="preserve">annual </w:t>
      </w:r>
      <w:r>
        <w:rPr>
          <w:rFonts w:ascii="Times New Roman" w:hAnsi="Times New Roman" w:cs="Times New Roman"/>
          <w:sz w:val="24"/>
          <w:szCs w:val="24"/>
        </w:rPr>
        <w:t xml:space="preserve">amount to be </w:t>
      </w:r>
      <w:r w:rsidR="00DB4100">
        <w:rPr>
          <w:rFonts w:ascii="Times New Roman" w:hAnsi="Times New Roman" w:cs="Times New Roman"/>
          <w:sz w:val="24"/>
          <w:szCs w:val="24"/>
        </w:rPr>
        <w:t xml:space="preserve">expended </w:t>
      </w:r>
      <w:r w:rsidRPr="00B25F96">
        <w:rPr>
          <w:rFonts w:ascii="Times New Roman" w:hAnsi="Times New Roman" w:cs="Times New Roman"/>
          <w:sz w:val="24"/>
          <w:szCs w:val="24"/>
        </w:rPr>
        <w:t xml:space="preserve">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4A2C97">
        <w:rPr>
          <w:rFonts w:ascii="Times New Roman" w:hAnsi="Times New Roman" w:cs="Times New Roman"/>
          <w:sz w:val="24"/>
          <w:szCs w:val="24"/>
        </w:rPr>
        <w:t>Doppler Flow Velocity System</w:t>
      </w:r>
      <w:r w:rsidR="006E18BB" w:rsidRPr="006E18BB">
        <w:rPr>
          <w:rFonts w:ascii="Times New Roman" w:hAnsi="Times New Roman" w:cs="Times New Roman"/>
          <w:sz w:val="24"/>
          <w:szCs w:val="24"/>
        </w:rPr>
        <w:t xml:space="preserve"> </w:t>
      </w:r>
      <w:r w:rsidRPr="00D42815">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AC64CE">
        <w:rPr>
          <w:rFonts w:ascii="Times New Roman" w:hAnsi="Times New Roman" w:cs="Times New Roman"/>
          <w:bCs/>
          <w:sz w:val="24"/>
          <w:szCs w:val="24"/>
        </w:rPr>
        <w:t>$</w:t>
      </w:r>
      <w:r w:rsidR="00DE2C2E">
        <w:rPr>
          <w:rFonts w:ascii="Times New Roman" w:hAnsi="Times New Roman" w:cs="Times New Roman"/>
          <w:bCs/>
          <w:sz w:val="24"/>
          <w:szCs w:val="24"/>
        </w:rPr>
        <w:t>4</w:t>
      </w:r>
      <w:r w:rsidR="004A2C97">
        <w:rPr>
          <w:rFonts w:ascii="Times New Roman" w:hAnsi="Times New Roman" w:cs="Times New Roman"/>
          <w:bCs/>
          <w:sz w:val="24"/>
          <w:szCs w:val="24"/>
        </w:rPr>
        <w:t>5,000.00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DCEEB5A"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1627B71C" w14:textId="77777777" w:rsidR="00DB4100" w:rsidRDefault="00DB4100" w:rsidP="00DB4100">
      <w:pPr>
        <w:pStyle w:val="ListParagraph"/>
        <w:rPr>
          <w:rFonts w:eastAsia="Calibri"/>
          <w:b/>
        </w:rPr>
      </w:pPr>
    </w:p>
    <w:p w14:paraId="48978D1A" w14:textId="75D48101" w:rsidR="00DC566D" w:rsidRDefault="00024A56" w:rsidP="00DC566D">
      <w:pPr>
        <w:pStyle w:val="ListParagraph"/>
        <w:jc w:val="both"/>
      </w:pPr>
      <w:r>
        <w:rPr>
          <w:rFonts w:eastAsia="Calibri"/>
        </w:rPr>
        <w:t>Pricing is compared against available market intelligence and identified discounts are pursued where applicable.</w:t>
      </w:r>
    </w:p>
    <w:p w14:paraId="3605EA25" w14:textId="1BF46389" w:rsidR="00DB4100" w:rsidRDefault="00DB4100" w:rsidP="00DC566D">
      <w:pPr>
        <w:pStyle w:val="ListParagraph"/>
        <w:jc w:val="both"/>
      </w:pPr>
    </w:p>
    <w:p w14:paraId="099B4D4C" w14:textId="17026C63" w:rsidR="00DB4100" w:rsidRDefault="00DB4100" w:rsidP="00DC566D">
      <w:pPr>
        <w:pStyle w:val="ListParagraph"/>
        <w:jc w:val="both"/>
      </w:pPr>
    </w:p>
    <w:p w14:paraId="5304DF97" w14:textId="7D028496" w:rsidR="00377421" w:rsidRDefault="00377421" w:rsidP="00DC566D">
      <w:pPr>
        <w:pStyle w:val="ListParagraph"/>
        <w:jc w:val="both"/>
      </w:pPr>
    </w:p>
    <w:p w14:paraId="64A55B70" w14:textId="36B1B5B9" w:rsidR="00377421" w:rsidRDefault="00377421" w:rsidP="00DC566D">
      <w:pPr>
        <w:pStyle w:val="ListParagraph"/>
        <w:jc w:val="both"/>
      </w:pPr>
    </w:p>
    <w:p w14:paraId="5A955279" w14:textId="2D89C4C0" w:rsidR="00377421" w:rsidRDefault="00377421" w:rsidP="00DC566D">
      <w:pPr>
        <w:pStyle w:val="ListParagraph"/>
        <w:jc w:val="both"/>
      </w:pPr>
    </w:p>
    <w:p w14:paraId="194DB698" w14:textId="5562AB93" w:rsidR="00377421" w:rsidRDefault="00377421" w:rsidP="00DC566D">
      <w:pPr>
        <w:pStyle w:val="ListParagraph"/>
        <w:jc w:val="both"/>
      </w:pPr>
    </w:p>
    <w:p w14:paraId="455D15BF" w14:textId="1F181715" w:rsidR="00377421" w:rsidRDefault="00377421" w:rsidP="00DC566D">
      <w:pPr>
        <w:pStyle w:val="ListParagraph"/>
        <w:jc w:val="both"/>
      </w:pPr>
    </w:p>
    <w:p w14:paraId="7A3A3A2C" w14:textId="26D69702" w:rsidR="00377421" w:rsidRDefault="00377421" w:rsidP="00DC566D">
      <w:pPr>
        <w:pStyle w:val="ListParagraph"/>
        <w:jc w:val="both"/>
      </w:pPr>
    </w:p>
    <w:p w14:paraId="116BE64B" w14:textId="736E986B" w:rsidR="00377421" w:rsidRDefault="00377421" w:rsidP="00DC566D">
      <w:pPr>
        <w:pStyle w:val="ListParagraph"/>
        <w:jc w:val="both"/>
      </w:pPr>
    </w:p>
    <w:p w14:paraId="74DA4484" w14:textId="748381B2" w:rsidR="00377421" w:rsidRDefault="00377421" w:rsidP="00DC566D">
      <w:pPr>
        <w:pStyle w:val="ListParagraph"/>
        <w:jc w:val="both"/>
      </w:pPr>
    </w:p>
    <w:p w14:paraId="741392B4" w14:textId="5BB49E9F" w:rsidR="00377421" w:rsidRDefault="00377421" w:rsidP="00DC566D">
      <w:pPr>
        <w:pStyle w:val="ListParagraph"/>
        <w:jc w:val="both"/>
      </w:pPr>
    </w:p>
    <w:p w14:paraId="3B362E93" w14:textId="76448B29" w:rsidR="00377421" w:rsidRDefault="00377421" w:rsidP="00DC566D">
      <w:pPr>
        <w:pStyle w:val="ListParagraph"/>
        <w:jc w:val="both"/>
      </w:pPr>
    </w:p>
    <w:p w14:paraId="3E9BACDD" w14:textId="7543759F" w:rsidR="007D34FC" w:rsidRDefault="007D34FC" w:rsidP="00DC566D">
      <w:pPr>
        <w:pStyle w:val="ListParagraph"/>
        <w:jc w:val="both"/>
      </w:pPr>
    </w:p>
    <w:p w14:paraId="38043EB6" w14:textId="77777777" w:rsidR="007D34FC" w:rsidRDefault="007D34FC" w:rsidP="00DC566D">
      <w:pPr>
        <w:pStyle w:val="ListParagraph"/>
        <w:jc w:val="both"/>
      </w:pPr>
    </w:p>
    <w:p w14:paraId="4384E757" w14:textId="77777777" w:rsidR="00213291" w:rsidRDefault="00213291" w:rsidP="00DC566D">
      <w:pPr>
        <w:pStyle w:val="ListParagraph"/>
        <w:jc w:val="both"/>
      </w:pPr>
    </w:p>
    <w:p w14:paraId="13CC1829" w14:textId="3B01C480" w:rsidR="00DB4100" w:rsidRDefault="00DB4100" w:rsidP="006E18BB">
      <w:pPr>
        <w:jc w:val="both"/>
      </w:pPr>
    </w:p>
    <w:p w14:paraId="151F91A8" w14:textId="65288A38" w:rsidR="002D2B69" w:rsidRPr="00DC3864" w:rsidRDefault="00BB58D7" w:rsidP="002D2B69">
      <w:pPr>
        <w:rPr>
          <w:b/>
        </w:rPr>
      </w:pPr>
      <w:r>
        <w:rPr>
          <w:b/>
        </w:rPr>
        <w:t>S</w:t>
      </w:r>
      <w:r w:rsidR="002D2B69" w:rsidRPr="00DC3864">
        <w:rPr>
          <w:b/>
        </w:rPr>
        <w:t>ubmission Instructions and Format of Response from Objecting Parties</w:t>
      </w:r>
    </w:p>
    <w:p w14:paraId="772384E3" w14:textId="77777777" w:rsidR="002D2B69" w:rsidRDefault="002D2B69" w:rsidP="002D2B69"/>
    <w:p w14:paraId="28ADF4C6" w14:textId="015E689F"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w:t>
      </w:r>
      <w:r w:rsidRPr="004F2106">
        <w:rPr>
          <w:rFonts w:ascii="Times New Roman" w:hAnsi="Times New Roman" w:cs="Times New Roman"/>
          <w:sz w:val="24"/>
          <w:szCs w:val="24"/>
        </w:rPr>
        <w:t xml:space="preserve">the </w:t>
      </w:r>
      <w:r w:rsidR="004A2C97" w:rsidRPr="004F2106">
        <w:rPr>
          <w:rFonts w:ascii="Times New Roman" w:eastAsia="Calibri" w:hAnsi="Times New Roman" w:cs="Times New Roman"/>
          <w:sz w:val="24"/>
          <w:szCs w:val="24"/>
        </w:rPr>
        <w:t>Doppler Flow Velocity System</w:t>
      </w:r>
      <w:r w:rsidR="007C05E5" w:rsidRPr="004F2106">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w:t>
      </w:r>
      <w:r w:rsidRPr="004F2106">
        <w:rPr>
          <w:rFonts w:ascii="Times New Roman" w:hAnsi="Times New Roman" w:cs="Times New Roman"/>
          <w:sz w:val="24"/>
          <w:szCs w:val="24"/>
        </w:rPr>
        <w:t xml:space="preserve">to </w:t>
      </w:r>
      <w:proofErr w:type="spellStart"/>
      <w:r w:rsidR="004A2C97" w:rsidRPr="004F2106">
        <w:rPr>
          <w:rFonts w:ascii="Times New Roman" w:hAnsi="Times New Roman" w:cs="Times New Roman"/>
          <w:sz w:val="24"/>
          <w:szCs w:val="24"/>
        </w:rPr>
        <w:t>Scintica</w:t>
      </w:r>
      <w:proofErr w:type="spellEnd"/>
      <w:r w:rsidR="00BB58D7" w:rsidRPr="004F2106">
        <w:rPr>
          <w:rFonts w:ascii="Times New Roman" w:hAnsi="Times New Roman" w:cs="Times New Roman"/>
          <w:sz w:val="24"/>
          <w:szCs w:val="24"/>
        </w:rPr>
        <w:t>.</w:t>
      </w:r>
      <w:r w:rsidR="00BB58D7">
        <w:rPr>
          <w:rFonts w:ascii="Times New Roman" w:hAnsi="Times New Roman" w:cs="Times New Roman"/>
          <w:sz w:val="24"/>
          <w:szCs w:val="24"/>
        </w:rPr>
        <w:t xml:space="preserve">  </w:t>
      </w:r>
      <w:r w:rsidR="00DC566D" w:rsidRPr="00FA77E7">
        <w:rPr>
          <w:rFonts w:ascii="Times New Roman" w:hAnsi="Times New Roman" w:cs="Times New Roman"/>
          <w:sz w:val="24"/>
          <w:szCs w:val="24"/>
        </w:rPr>
        <w:t>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12"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7F7D4DA" w:rsidR="002D2B69" w:rsidRDefault="002D2B69" w:rsidP="00DC566D">
      <w:r>
        <w:t xml:space="preserve">Comments will be accepted at any time prior </w:t>
      </w:r>
      <w:r w:rsidRPr="004F2106">
        <w:t xml:space="preserve">to </w:t>
      </w:r>
      <w:r w:rsidR="004F2106" w:rsidRPr="004F2106">
        <w:t>February 21, 2023</w:t>
      </w:r>
      <w:r w:rsidRPr="004F2106">
        <w:t>, at 3:00 p.m</w:t>
      </w:r>
      <w:r>
        <w:t xml:space="preserve">. (Central Time) to </w:t>
      </w:r>
      <w:hyperlink r:id="rId13" w:history="1">
        <w:r w:rsidRPr="00847CD6">
          <w:rPr>
            <w:rStyle w:val="Hyperlink"/>
          </w:rPr>
          <w:t>solesource@umc.edu</w:t>
        </w:r>
      </w:hyperlink>
      <w:r>
        <w:t xml:space="preserve">.  Responses may be delivered via email to </w:t>
      </w:r>
      <w:hyperlink r:id="rId14"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5"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6D1F86B8" w14:textId="77777777" w:rsidR="002931D8" w:rsidRDefault="002931D8" w:rsidP="002D2B69"/>
    <w:p w14:paraId="6D802745" w14:textId="77777777" w:rsidR="002931D8" w:rsidRDefault="002931D8" w:rsidP="002D2B69"/>
    <w:p w14:paraId="686F6798" w14:textId="77777777" w:rsidR="002931D8" w:rsidRDefault="002931D8" w:rsidP="002D2B69"/>
    <w:p w14:paraId="14E610DB" w14:textId="77777777" w:rsidR="002931D8" w:rsidRDefault="002931D8" w:rsidP="002D2B69"/>
    <w:p w14:paraId="592164D8" w14:textId="77777777" w:rsidR="002931D8" w:rsidRDefault="002931D8" w:rsidP="002D2B69"/>
    <w:p w14:paraId="712690A7" w14:textId="77777777" w:rsidR="002931D8" w:rsidRDefault="002931D8" w:rsidP="002D2B69"/>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428CD32" w14:textId="00D45F37" w:rsidR="00580E0D" w:rsidRDefault="00580E0D" w:rsidP="00580E0D">
      <w:pPr>
        <w:rPr>
          <w:sz w:val="28"/>
        </w:rPr>
      </w:pPr>
    </w:p>
    <w:p w14:paraId="6C2161AB" w14:textId="08012C4B" w:rsidR="00580E0D" w:rsidRDefault="00580E0D" w:rsidP="00580E0D">
      <w:pPr>
        <w:jc w:val="center"/>
        <w:rPr>
          <w:sz w:val="28"/>
        </w:rPr>
      </w:pPr>
    </w:p>
    <w:p w14:paraId="03ABEA3C" w14:textId="77777777" w:rsidR="00580E0D" w:rsidRDefault="00580E0D" w:rsidP="00580E0D">
      <w:pPr>
        <w:jc w:val="center"/>
        <w:rPr>
          <w:noProof/>
        </w:rPr>
      </w:pPr>
    </w:p>
    <w:p w14:paraId="6E55829D" w14:textId="300CFE68" w:rsidR="00580E0D" w:rsidRDefault="00580E0D" w:rsidP="00580E0D">
      <w:pPr>
        <w:jc w:val="center"/>
        <w:rPr>
          <w:sz w:val="28"/>
        </w:rPr>
      </w:pPr>
    </w:p>
    <w:p w14:paraId="2DD161DE" w14:textId="77777777" w:rsidR="00E155BA" w:rsidRDefault="00E155BA" w:rsidP="00580E0D">
      <w:pPr>
        <w:jc w:val="center"/>
        <w:rPr>
          <w:sz w:val="28"/>
        </w:rPr>
      </w:pPr>
    </w:p>
    <w:p w14:paraId="54A44336" w14:textId="77777777" w:rsidR="00E155BA" w:rsidRDefault="00E155BA" w:rsidP="00580E0D">
      <w:pPr>
        <w:jc w:val="center"/>
        <w:rPr>
          <w:sz w:val="28"/>
        </w:rPr>
      </w:pPr>
    </w:p>
    <w:p w14:paraId="3CB345FC" w14:textId="352DD052" w:rsidR="00E155BA" w:rsidRDefault="00E155BA" w:rsidP="00580E0D">
      <w:pPr>
        <w:jc w:val="center"/>
        <w:rPr>
          <w:sz w:val="28"/>
        </w:rPr>
      </w:pPr>
    </w:p>
    <w:p w14:paraId="399DA40B" w14:textId="61E7F08B" w:rsidR="00BB58D7" w:rsidRDefault="00BB58D7" w:rsidP="00580E0D">
      <w:pPr>
        <w:jc w:val="center"/>
        <w:rPr>
          <w:sz w:val="28"/>
        </w:rPr>
      </w:pPr>
    </w:p>
    <w:p w14:paraId="1A03F5CA" w14:textId="24F91270" w:rsidR="007D34FC" w:rsidRDefault="007D34FC" w:rsidP="00580E0D">
      <w:pPr>
        <w:jc w:val="center"/>
        <w:rPr>
          <w:sz w:val="28"/>
        </w:rPr>
      </w:pPr>
    </w:p>
    <w:p w14:paraId="0245142E" w14:textId="77777777" w:rsidR="007D34FC" w:rsidRDefault="007D34FC" w:rsidP="00580E0D">
      <w:pPr>
        <w:jc w:val="center"/>
        <w:rPr>
          <w:sz w:val="28"/>
        </w:rPr>
      </w:pPr>
    </w:p>
    <w:p w14:paraId="4490A672" w14:textId="77777777" w:rsidR="00E155BA" w:rsidRDefault="00E155BA" w:rsidP="00580E0D">
      <w:pPr>
        <w:jc w:val="center"/>
        <w:rPr>
          <w:sz w:val="28"/>
        </w:rPr>
      </w:pPr>
    </w:p>
    <w:p w14:paraId="57E63547" w14:textId="61E347B9" w:rsidR="00E155BA" w:rsidRDefault="00E155BA" w:rsidP="00D71440">
      <w:pPr>
        <w:rPr>
          <w:sz w:val="28"/>
        </w:rPr>
      </w:pPr>
    </w:p>
    <w:p w14:paraId="7535FAC5" w14:textId="65712ED0" w:rsidR="00E155BA" w:rsidRDefault="00D71440" w:rsidP="00D71440">
      <w:pPr>
        <w:jc w:val="center"/>
        <w:rPr>
          <w:sz w:val="28"/>
        </w:rPr>
      </w:pPr>
      <w:r>
        <w:rPr>
          <w:sz w:val="28"/>
        </w:rPr>
        <w:t>A</w:t>
      </w:r>
      <w:r w:rsidR="00E155BA">
        <w:rPr>
          <w:sz w:val="28"/>
        </w:rPr>
        <w:t>ttachm</w:t>
      </w:r>
      <w:r>
        <w:rPr>
          <w:sz w:val="28"/>
        </w:rPr>
        <w:t>ent A</w:t>
      </w:r>
    </w:p>
    <w:p w14:paraId="194C4E1C" w14:textId="6036E64C" w:rsidR="00EB78E2" w:rsidRDefault="00EB78E2" w:rsidP="00D71440">
      <w:pPr>
        <w:jc w:val="center"/>
        <w:rPr>
          <w:sz w:val="28"/>
        </w:rPr>
      </w:pPr>
    </w:p>
    <w:p w14:paraId="7D59AA73" w14:textId="08587E16" w:rsidR="00E55315" w:rsidRDefault="00176D37" w:rsidP="00D71440">
      <w:pPr>
        <w:jc w:val="center"/>
        <w:rPr>
          <w:sz w:val="28"/>
        </w:rPr>
      </w:pPr>
      <w:r w:rsidRPr="00176D37">
        <w:rPr>
          <w:noProof/>
          <w:sz w:val="28"/>
        </w:rPr>
        <w:drawing>
          <wp:inline distT="0" distB="0" distL="0" distR="0" wp14:anchorId="15AB1BA3" wp14:editId="7FE9C9B5">
            <wp:extent cx="5943600" cy="1651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651000"/>
                    </a:xfrm>
                    <a:prstGeom prst="rect">
                      <a:avLst/>
                    </a:prstGeom>
                  </pic:spPr>
                </pic:pic>
              </a:graphicData>
            </a:graphic>
          </wp:inline>
        </w:drawing>
      </w:r>
      <w:r w:rsidR="00DE2C2E" w:rsidRPr="00DE2C2E">
        <w:rPr>
          <w:noProof/>
        </w:rPr>
        <w:t xml:space="preserve"> </w:t>
      </w:r>
      <w:bookmarkStart w:id="0" w:name="_GoBack"/>
      <w:r w:rsidRPr="00176D37">
        <w:rPr>
          <w:noProof/>
          <w:sz w:val="28"/>
        </w:rPr>
        <w:drawing>
          <wp:inline distT="0" distB="0" distL="0" distR="0" wp14:anchorId="430F400A" wp14:editId="36EA5235">
            <wp:extent cx="5505450" cy="279272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20793" cy="2800505"/>
                    </a:xfrm>
                    <a:prstGeom prst="rect">
                      <a:avLst/>
                    </a:prstGeom>
                  </pic:spPr>
                </pic:pic>
              </a:graphicData>
            </a:graphic>
          </wp:inline>
        </w:drawing>
      </w:r>
      <w:bookmarkEnd w:id="0"/>
    </w:p>
    <w:p w14:paraId="2C5FDF94" w14:textId="2CEA8482" w:rsidR="00E155BA" w:rsidRDefault="00176D37" w:rsidP="00580E0D">
      <w:pPr>
        <w:jc w:val="center"/>
        <w:rPr>
          <w:sz w:val="28"/>
        </w:rPr>
      </w:pPr>
      <w:r w:rsidRPr="00176D37">
        <w:rPr>
          <w:sz w:val="28"/>
        </w:rPr>
        <w:drawing>
          <wp:inline distT="0" distB="0" distL="0" distR="0" wp14:anchorId="3BEA3C54" wp14:editId="22127B93">
            <wp:extent cx="5390552" cy="249716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15726" cy="2508824"/>
                    </a:xfrm>
                    <a:prstGeom prst="rect">
                      <a:avLst/>
                    </a:prstGeom>
                  </pic:spPr>
                </pic:pic>
              </a:graphicData>
            </a:graphic>
          </wp:inline>
        </w:drawing>
      </w:r>
    </w:p>
    <w:p w14:paraId="2A139169" w14:textId="3DBBBFEE" w:rsidR="00E55315" w:rsidRDefault="002D2B69" w:rsidP="00580E0D">
      <w:pPr>
        <w:ind w:left="3600"/>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4C144BAB" w:rsidR="00FE329A" w:rsidRPr="00DC3864" w:rsidRDefault="002D2B69" w:rsidP="00FE329A">
                            <w:pPr>
                              <w:ind w:left="540" w:right="525"/>
                              <w:jc w:val="center"/>
                              <w:rPr>
                                <w:b/>
                              </w:rPr>
                            </w:pPr>
                            <w:r w:rsidRPr="00DC3864">
                              <w:rPr>
                                <w:b/>
                              </w:rPr>
                              <w:t xml:space="preserve">Sole Source Certification No. </w:t>
                            </w:r>
                            <w:r w:rsidR="006A050A">
                              <w:rPr>
                                <w:b/>
                              </w:rPr>
                              <w:t>SS</w:t>
                            </w:r>
                            <w:r w:rsidR="003F1F1C">
                              <w:rPr>
                                <w:b/>
                              </w:rPr>
                              <w:t>5733</w:t>
                            </w:r>
                          </w:p>
                          <w:p w14:paraId="20940D37" w14:textId="3B52B589" w:rsidR="002D2B69" w:rsidRPr="00DC3864" w:rsidRDefault="006A050A" w:rsidP="002D2B69">
                            <w:pPr>
                              <w:ind w:left="540" w:right="525"/>
                              <w:jc w:val="center"/>
                              <w:rPr>
                                <w:b/>
                              </w:rPr>
                            </w:pPr>
                            <w:r>
                              <w:rPr>
                                <w:b/>
                              </w:rPr>
                              <w:t xml:space="preserve">Accepted until </w:t>
                            </w:r>
                            <w:r w:rsidR="004F2106">
                              <w:rPr>
                                <w:b/>
                              </w:rPr>
                              <w:t>February 21, 2023</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4C144BAB" w:rsidR="00FE329A" w:rsidRPr="00DC3864" w:rsidRDefault="002D2B69" w:rsidP="00FE329A">
                      <w:pPr>
                        <w:ind w:left="540" w:right="525"/>
                        <w:jc w:val="center"/>
                        <w:rPr>
                          <w:b/>
                        </w:rPr>
                      </w:pPr>
                      <w:r w:rsidRPr="00DC3864">
                        <w:rPr>
                          <w:b/>
                        </w:rPr>
                        <w:t xml:space="preserve">Sole Source Certification No. </w:t>
                      </w:r>
                      <w:r w:rsidR="006A050A">
                        <w:rPr>
                          <w:b/>
                        </w:rPr>
                        <w:t>SS</w:t>
                      </w:r>
                      <w:r w:rsidR="003F1F1C">
                        <w:rPr>
                          <w:b/>
                        </w:rPr>
                        <w:t>5733</w:t>
                      </w:r>
                    </w:p>
                    <w:p w14:paraId="20940D37" w14:textId="3B52B589" w:rsidR="002D2B69" w:rsidRPr="00DC3864" w:rsidRDefault="006A050A" w:rsidP="002D2B69">
                      <w:pPr>
                        <w:ind w:left="540" w:right="525"/>
                        <w:jc w:val="center"/>
                        <w:rPr>
                          <w:b/>
                        </w:rPr>
                      </w:pPr>
                      <w:r>
                        <w:rPr>
                          <w:b/>
                        </w:rPr>
                        <w:t xml:space="preserve">Accepted until </w:t>
                      </w:r>
                      <w:r w:rsidR="004F2106">
                        <w:rPr>
                          <w:b/>
                        </w:rPr>
                        <w:t>February 21, 2023</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14:paraId="58CCC0E1" w14:textId="77777777" w:rsidR="00E55315" w:rsidRDefault="00E55315" w:rsidP="00580E0D">
      <w:pPr>
        <w:ind w:left="3600"/>
        <w:rPr>
          <w:sz w:val="28"/>
        </w:rPr>
      </w:pPr>
    </w:p>
    <w:p w14:paraId="7860DC52" w14:textId="77777777" w:rsidR="002D2B69" w:rsidRDefault="002D2B69" w:rsidP="002D2B69"/>
    <w:p w14:paraId="36F1249C" w14:textId="77777777"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F0E45" w14:textId="77777777" w:rsidR="00883E82" w:rsidRDefault="00883E82" w:rsidP="00D71440">
      <w:r>
        <w:separator/>
      </w:r>
    </w:p>
  </w:endnote>
  <w:endnote w:type="continuationSeparator" w:id="0">
    <w:p w14:paraId="3CAF6CE2" w14:textId="77777777" w:rsidR="00883E82" w:rsidRDefault="00883E82"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D3FE" w14:textId="77777777" w:rsidR="00883E82" w:rsidRDefault="00883E82" w:rsidP="00D71440">
      <w:r>
        <w:separator/>
      </w:r>
    </w:p>
  </w:footnote>
  <w:footnote w:type="continuationSeparator" w:id="0">
    <w:p w14:paraId="6785DF8A" w14:textId="77777777" w:rsidR="00883E82" w:rsidRDefault="00883E82"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508C344"/>
    <w:lvl w:ilvl="0" w:tplc="AECA32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E56"/>
    <w:rsid w:val="00024A56"/>
    <w:rsid w:val="00070B11"/>
    <w:rsid w:val="00086391"/>
    <w:rsid w:val="0009441A"/>
    <w:rsid w:val="000E2ADE"/>
    <w:rsid w:val="001030A3"/>
    <w:rsid w:val="00104A3B"/>
    <w:rsid w:val="00112FDA"/>
    <w:rsid w:val="00137129"/>
    <w:rsid w:val="00176D37"/>
    <w:rsid w:val="001E3E52"/>
    <w:rsid w:val="00205EEB"/>
    <w:rsid w:val="00213291"/>
    <w:rsid w:val="00231189"/>
    <w:rsid w:val="00266F9D"/>
    <w:rsid w:val="002931D8"/>
    <w:rsid w:val="002968EA"/>
    <w:rsid w:val="002A466D"/>
    <w:rsid w:val="002D2405"/>
    <w:rsid w:val="002D2B69"/>
    <w:rsid w:val="002F1534"/>
    <w:rsid w:val="002F72E5"/>
    <w:rsid w:val="003344A0"/>
    <w:rsid w:val="00335E75"/>
    <w:rsid w:val="00377421"/>
    <w:rsid w:val="00385044"/>
    <w:rsid w:val="003B12E1"/>
    <w:rsid w:val="003F1F1C"/>
    <w:rsid w:val="00417F5B"/>
    <w:rsid w:val="00466811"/>
    <w:rsid w:val="00471474"/>
    <w:rsid w:val="004A2C97"/>
    <w:rsid w:val="004F2106"/>
    <w:rsid w:val="0050234B"/>
    <w:rsid w:val="005041F2"/>
    <w:rsid w:val="00544710"/>
    <w:rsid w:val="00580E0D"/>
    <w:rsid w:val="00600E14"/>
    <w:rsid w:val="00640E5F"/>
    <w:rsid w:val="00657F9E"/>
    <w:rsid w:val="006653BF"/>
    <w:rsid w:val="006716A1"/>
    <w:rsid w:val="006826A4"/>
    <w:rsid w:val="006A050A"/>
    <w:rsid w:val="006A721E"/>
    <w:rsid w:val="006B07FE"/>
    <w:rsid w:val="006B4EA7"/>
    <w:rsid w:val="006B61DB"/>
    <w:rsid w:val="006D274B"/>
    <w:rsid w:val="006E18BB"/>
    <w:rsid w:val="006F31B1"/>
    <w:rsid w:val="007020C4"/>
    <w:rsid w:val="00794240"/>
    <w:rsid w:val="007C05E5"/>
    <w:rsid w:val="007D0102"/>
    <w:rsid w:val="007D34FC"/>
    <w:rsid w:val="007D7889"/>
    <w:rsid w:val="00803516"/>
    <w:rsid w:val="00883E82"/>
    <w:rsid w:val="008A7099"/>
    <w:rsid w:val="008C04DA"/>
    <w:rsid w:val="008C2114"/>
    <w:rsid w:val="008C6B0A"/>
    <w:rsid w:val="009031E3"/>
    <w:rsid w:val="009415BF"/>
    <w:rsid w:val="00965556"/>
    <w:rsid w:val="00980436"/>
    <w:rsid w:val="009D150D"/>
    <w:rsid w:val="009D1700"/>
    <w:rsid w:val="00A279B8"/>
    <w:rsid w:val="00AC64CE"/>
    <w:rsid w:val="00AD1310"/>
    <w:rsid w:val="00B07F4F"/>
    <w:rsid w:val="00B25F96"/>
    <w:rsid w:val="00B471E2"/>
    <w:rsid w:val="00B4728B"/>
    <w:rsid w:val="00B80ED2"/>
    <w:rsid w:val="00B96F08"/>
    <w:rsid w:val="00BA1C14"/>
    <w:rsid w:val="00BB58D7"/>
    <w:rsid w:val="00BD5E5E"/>
    <w:rsid w:val="00C16762"/>
    <w:rsid w:val="00C46938"/>
    <w:rsid w:val="00C51382"/>
    <w:rsid w:val="00C8233D"/>
    <w:rsid w:val="00CA7E6A"/>
    <w:rsid w:val="00CF6A77"/>
    <w:rsid w:val="00D27595"/>
    <w:rsid w:val="00D42815"/>
    <w:rsid w:val="00D71440"/>
    <w:rsid w:val="00D851FB"/>
    <w:rsid w:val="00DB4100"/>
    <w:rsid w:val="00DC566D"/>
    <w:rsid w:val="00DE2C2E"/>
    <w:rsid w:val="00DF081F"/>
    <w:rsid w:val="00E11E1A"/>
    <w:rsid w:val="00E155BA"/>
    <w:rsid w:val="00E32357"/>
    <w:rsid w:val="00E33CC1"/>
    <w:rsid w:val="00E55315"/>
    <w:rsid w:val="00E654C5"/>
    <w:rsid w:val="00EB78E2"/>
    <w:rsid w:val="00EC3087"/>
    <w:rsid w:val="00EC60F4"/>
    <w:rsid w:val="00EE05F8"/>
    <w:rsid w:val="00EE2EDC"/>
    <w:rsid w:val="00F00E95"/>
    <w:rsid w:val="00F12ADC"/>
    <w:rsid w:val="00F171F3"/>
    <w:rsid w:val="00F21BB2"/>
    <w:rsid w:val="00F54AC0"/>
    <w:rsid w:val="00F67FBC"/>
    <w:rsid w:val="00F75343"/>
    <w:rsid w:val="00FA77E7"/>
    <w:rsid w:val="00FB34ED"/>
    <w:rsid w:val="00FB6434"/>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lesource@umc.edu"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fa.state.ms.us/Purchasing/documents/ObjectiontoSoleSourceDetermination.pd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esource@umc.edu" TargetMode="External"/><Relationship Id="rId5" Type="http://schemas.openxmlformats.org/officeDocument/2006/relationships/numbering" Target="numbering.xml"/><Relationship Id="rId15" Type="http://schemas.openxmlformats.org/officeDocument/2006/relationships/hyperlink" Target="mailto:solesource@umc.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6026F822B0647B7089705932CBAB0" ma:contentTypeVersion="10" ma:contentTypeDescription="Create a new document." ma:contentTypeScope="" ma:versionID="30d1ce12995133f09e927c1a663fa644">
  <xsd:schema xmlns:xsd="http://www.w3.org/2001/XMLSchema" xmlns:xs="http://www.w3.org/2001/XMLSchema" xmlns:p="http://schemas.microsoft.com/office/2006/metadata/properties" xmlns:ns3="b4c35d6f-ced8-45a4-9efe-5686aa93e755" xmlns:ns4="7535d989-0e0e-45e5-8f4e-d4a569493059" targetNamespace="http://schemas.microsoft.com/office/2006/metadata/properties" ma:root="true" ma:fieldsID="609e0814aa8859f90b5edb1a91ab854d" ns3:_="" ns4:_="">
    <xsd:import namespace="b4c35d6f-ced8-45a4-9efe-5686aa93e755"/>
    <xsd:import namespace="7535d989-0e0e-45e5-8f4e-d4a5694930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35d6f-ced8-45a4-9efe-5686aa93e7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5d989-0e0e-45e5-8f4e-d4a5694930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A33F5-9EB9-4698-A9EF-2DC647A2C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35d6f-ced8-45a4-9efe-5686aa93e755"/>
    <ds:schemaRef ds:uri="7535d989-0e0e-45e5-8f4e-d4a569493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7CE73-6D12-4995-9D1E-29086FF494B2}">
  <ds:schemaRefs>
    <ds:schemaRef ds:uri="http://schemas.microsoft.com/sharepoint/v3/contenttype/forms"/>
  </ds:schemaRefs>
</ds:datastoreItem>
</file>

<file path=customXml/itemProps3.xml><?xml version="1.0" encoding="utf-8"?>
<ds:datastoreItem xmlns:ds="http://schemas.openxmlformats.org/officeDocument/2006/customXml" ds:itemID="{20E00841-46EF-4A24-857F-03840F0708BD}">
  <ds:schemaRefs>
    <ds:schemaRef ds:uri="http://schemas.microsoft.com/office/2006/documentManagement/types"/>
    <ds:schemaRef ds:uri="b4c35d6f-ced8-45a4-9efe-5686aa93e755"/>
    <ds:schemaRef ds:uri="http://schemas.microsoft.com/office/infopath/2007/PartnerControls"/>
    <ds:schemaRef ds:uri="http://purl.org/dc/dcmitype/"/>
    <ds:schemaRef ds:uri="7535d989-0e0e-45e5-8f4e-d4a569493059"/>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0C6C584-9365-491B-BD96-681A243E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Kimberly R. Harris</cp:lastModifiedBy>
  <cp:revision>3</cp:revision>
  <cp:lastPrinted>2022-03-10T18:44:00Z</cp:lastPrinted>
  <dcterms:created xsi:type="dcterms:W3CDTF">2023-01-31T19:28:00Z</dcterms:created>
  <dcterms:modified xsi:type="dcterms:W3CDTF">2023-01-31T19:28:00Z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0x0101000596026F822B0647B7089705932CBAB0</vt:lpwstr>
  </property>
</Properties>
</file>