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F3DEC" w14:textId="77777777" w:rsidR="002D2B69" w:rsidRDefault="002D2B69" w:rsidP="002D2B69"/>
    <w:p w14:paraId="61774E97" w14:textId="77777777" w:rsidR="002D2B69" w:rsidRDefault="002D2B69" w:rsidP="002D2B69"/>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328249F3" w14:textId="77777777" w:rsidR="00317DFD" w:rsidRDefault="002D2B69" w:rsidP="002D2B69">
      <w:r w:rsidRPr="000C58CD">
        <w:rPr>
          <w:b/>
        </w:rPr>
        <w:t>From:</w:t>
      </w:r>
      <w:r>
        <w:rPr>
          <w:b/>
        </w:rPr>
        <w:t xml:space="preserve">  </w:t>
      </w:r>
      <w:r w:rsidR="00317DFD">
        <w:t>Dr. Paul Veregge</w:t>
      </w:r>
    </w:p>
    <w:p w14:paraId="255658EC" w14:textId="6084627E" w:rsidR="002D2B69" w:rsidRPr="004A46C1" w:rsidRDefault="00317DFD" w:rsidP="002D2B69">
      <w:r>
        <w:tab/>
        <w:t xml:space="preserve"> CIO/CMIO</w:t>
      </w:r>
      <w:r w:rsidR="002D2B69" w:rsidRPr="004A46C1">
        <w:t xml:space="preserve"> </w:t>
      </w:r>
    </w:p>
    <w:p w14:paraId="52C5F215" w14:textId="77777777" w:rsidR="00317DFD" w:rsidRDefault="00317DFD" w:rsidP="002D2B69">
      <w:pPr>
        <w:rPr>
          <w:b/>
        </w:rPr>
      </w:pPr>
    </w:p>
    <w:p w14:paraId="5369FECE" w14:textId="7D290151" w:rsidR="002D2B69" w:rsidRPr="000C58CD" w:rsidRDefault="002D2B69" w:rsidP="002D2B69">
      <w:pPr>
        <w:rPr>
          <w:b/>
        </w:rPr>
      </w:pPr>
      <w:r w:rsidRPr="000C58CD">
        <w:rPr>
          <w:b/>
        </w:rPr>
        <w:t xml:space="preserve">Date: </w:t>
      </w:r>
      <w:r w:rsidRPr="000C58CD">
        <w:rPr>
          <w:b/>
        </w:rPr>
        <w:tab/>
      </w:r>
      <w:r w:rsidR="00F86E9A">
        <w:t>Ju</w:t>
      </w:r>
      <w:r w:rsidR="003D34F0">
        <w:t>ne 13</w:t>
      </w:r>
      <w:r w:rsidR="00317DFD" w:rsidRPr="00F113FA">
        <w:t>, 2017</w:t>
      </w:r>
    </w:p>
    <w:p w14:paraId="24610532" w14:textId="77777777" w:rsidR="002D2B69" w:rsidRDefault="002D2B69" w:rsidP="002D2B69"/>
    <w:p w14:paraId="39111945" w14:textId="66A0CC13" w:rsidR="002D2B69" w:rsidRDefault="002D2B69" w:rsidP="009D150D">
      <w:pPr>
        <w:ind w:left="720" w:hanging="720"/>
      </w:pPr>
      <w:r w:rsidRPr="000C58CD">
        <w:rPr>
          <w:b/>
        </w:rPr>
        <w:t>Re:</w:t>
      </w:r>
      <w:r>
        <w:t xml:space="preserve"> </w:t>
      </w:r>
      <w:r>
        <w:tab/>
        <w:t xml:space="preserve">Sole Source Certification Number </w:t>
      </w:r>
      <w:r w:rsidR="00317DFD" w:rsidRPr="00317DFD">
        <w:rPr>
          <w:b/>
        </w:rPr>
        <w:t>SS</w:t>
      </w:r>
      <w:r w:rsidR="001F5DE3" w:rsidRPr="00317DFD">
        <w:rPr>
          <w:b/>
        </w:rPr>
        <w:t>90</w:t>
      </w:r>
      <w:r w:rsidR="003D34F0">
        <w:rPr>
          <w:b/>
        </w:rPr>
        <w:t>76</w:t>
      </w:r>
      <w:r w:rsidR="001F5DE3">
        <w:rPr>
          <w:b/>
          <w:color w:val="FF0000"/>
        </w:rPr>
        <w:t xml:space="preserve"> </w:t>
      </w:r>
      <w:r>
        <w:t xml:space="preserve">for </w:t>
      </w:r>
      <w:proofErr w:type="spellStart"/>
      <w:r w:rsidR="00317DFD" w:rsidRPr="00317DFD">
        <w:rPr>
          <w:b/>
        </w:rPr>
        <w:t>Respondus</w:t>
      </w:r>
      <w:proofErr w:type="spellEnd"/>
      <w:r w:rsidR="00317DFD" w:rsidRPr="00317DFD">
        <w:rPr>
          <w:b/>
        </w:rPr>
        <w:t xml:space="preserve"> 4.0 Campus-Wide Licensing</w:t>
      </w:r>
      <w:r w:rsidR="009D150D" w:rsidRPr="00317DFD">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379897A7" w:rsidR="002D2B69" w:rsidRDefault="002D2B69" w:rsidP="0001425C">
      <w:pPr>
        <w:jc w:val="both"/>
      </w:pPr>
      <w:r>
        <w:t xml:space="preserve">Regarding UMMC Sole Source Certification Number </w:t>
      </w:r>
      <w:r w:rsidR="00317DFD" w:rsidRPr="00317DFD">
        <w:rPr>
          <w:b/>
        </w:rPr>
        <w:t>SS</w:t>
      </w:r>
      <w:r w:rsidR="001F5DE3" w:rsidRPr="00317DFD">
        <w:rPr>
          <w:b/>
        </w:rPr>
        <w:t>90</w:t>
      </w:r>
      <w:r w:rsidR="003D34F0">
        <w:rPr>
          <w:b/>
        </w:rPr>
        <w:t>76</w:t>
      </w:r>
      <w:r w:rsidR="002D2405" w:rsidRPr="00317DFD">
        <w:t xml:space="preserve"> </w:t>
      </w:r>
      <w:r w:rsidR="009415BF" w:rsidRPr="00317DFD">
        <w:rPr>
          <w:b/>
        </w:rPr>
        <w:t xml:space="preserve">for </w:t>
      </w:r>
      <w:proofErr w:type="spellStart"/>
      <w:r w:rsidR="00A9746C" w:rsidRPr="00317DFD">
        <w:rPr>
          <w:b/>
        </w:rPr>
        <w:t>Respondus</w:t>
      </w:r>
      <w:proofErr w:type="spellEnd"/>
      <w:r w:rsidR="00A9746C" w:rsidRPr="00317DFD">
        <w:rPr>
          <w:b/>
        </w:rPr>
        <w:t xml:space="preserve"> 4.0 Campus-Wide Licensing, Lock</w:t>
      </w:r>
      <w:r w:rsidR="003D34F0">
        <w:rPr>
          <w:b/>
        </w:rPr>
        <w:t>down Brower</w:t>
      </w:r>
      <w:r w:rsidRPr="00317DFD">
        <w:t xml:space="preserve">, </w:t>
      </w:r>
      <w:r w:rsidR="0065100C">
        <w:t xml:space="preserve">herein after referred to as PRODUCTS, </w:t>
      </w:r>
      <w:r w:rsidRPr="004A46C1">
        <w:t xml:space="preserve">please be advised that UMMC intends to award the purchase of </w:t>
      </w:r>
      <w:r w:rsidR="0001425C" w:rsidRPr="000A396E">
        <w:t xml:space="preserve">the </w:t>
      </w:r>
      <w:r w:rsidR="003D34F0" w:rsidRPr="003D34F0">
        <w:rPr>
          <w:b/>
        </w:rPr>
        <w:t>Lockdown Browser</w:t>
      </w:r>
      <w:r w:rsidR="002D2405" w:rsidRPr="000E2ADE">
        <w:rPr>
          <w:color w:val="FF0000"/>
        </w:rPr>
        <w:t xml:space="preserve"> </w:t>
      </w:r>
      <w:r w:rsidRPr="004A46C1">
        <w:t xml:space="preserve">to </w:t>
      </w:r>
      <w:proofErr w:type="spellStart"/>
      <w:r w:rsidR="0065100C" w:rsidRPr="00317DFD">
        <w:rPr>
          <w:b/>
        </w:rPr>
        <w:t>Respondus</w:t>
      </w:r>
      <w:proofErr w:type="spellEnd"/>
      <w:r w:rsidR="00AD6FFA" w:rsidRPr="00317DFD">
        <w:rPr>
          <w:b/>
        </w:rPr>
        <w:t>, Inc.</w:t>
      </w:r>
      <w:r w:rsidR="009D150D" w:rsidRPr="00317DFD">
        <w:t xml:space="preserve"> </w:t>
      </w:r>
      <w:r w:rsidRPr="004A46C1">
        <w:t xml:space="preserve">as the sole source provider of </w:t>
      </w:r>
      <w:r w:rsidR="0001425C" w:rsidRPr="000A396E">
        <w:t>the</w:t>
      </w:r>
      <w:r w:rsidR="003D34F0">
        <w:t xml:space="preserve"> </w:t>
      </w:r>
      <w:r w:rsidR="003D34F0" w:rsidRPr="003D34F0">
        <w:rPr>
          <w:b/>
        </w:rPr>
        <w:t>Lockdown Browser</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7111F22" w14:textId="77777777" w:rsidR="00317DFD" w:rsidRDefault="00317DFD" w:rsidP="002D2B69"/>
    <w:p w14:paraId="36E40816" w14:textId="77777777" w:rsidR="00317DFD" w:rsidRDefault="00317DFD" w:rsidP="002D2B69"/>
    <w:p w14:paraId="491E10A9" w14:textId="77777777" w:rsidR="003D34F0" w:rsidRDefault="003D34F0" w:rsidP="002D2B69"/>
    <w:p w14:paraId="217210F1" w14:textId="77777777" w:rsidR="003D34F0" w:rsidRDefault="003D34F0" w:rsidP="002D2B69"/>
    <w:p w14:paraId="3000B675" w14:textId="77777777" w:rsidR="003D34F0" w:rsidRDefault="003D34F0" w:rsidP="002D2B69"/>
    <w:p w14:paraId="6516F853" w14:textId="77777777" w:rsidR="00317DFD" w:rsidRDefault="00317DFD" w:rsidP="002D2B69"/>
    <w:p w14:paraId="3D417B2B" w14:textId="77777777" w:rsidR="00317DFD" w:rsidRDefault="00317DFD" w:rsidP="002D2B69"/>
    <w:p w14:paraId="33E24990" w14:textId="77777777" w:rsidR="0001425C" w:rsidRDefault="0001425C" w:rsidP="002D2B69"/>
    <w:p w14:paraId="0B2CEE36" w14:textId="77777777" w:rsidR="002D2B69" w:rsidRPr="00DC3864" w:rsidRDefault="002D2B69" w:rsidP="002D2B69">
      <w:pPr>
        <w:rPr>
          <w:b/>
        </w:rPr>
      </w:pPr>
      <w:r w:rsidRPr="00DC3864">
        <w:rPr>
          <w:b/>
        </w:rPr>
        <w:lastRenderedPageBreak/>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1D5EEC8" w:rsidR="002D2B69" w:rsidRPr="007A274F" w:rsidRDefault="003D34F0" w:rsidP="003D34F0">
            <w:r>
              <w:t>June 18</w:t>
            </w:r>
            <w:r w:rsidR="002D2B69" w:rsidRPr="007A274F">
              <w:t>, 201</w:t>
            </w:r>
            <w:r>
              <w:t>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DE61C79" w:rsidR="002D2B69" w:rsidRPr="007A274F" w:rsidRDefault="003D34F0" w:rsidP="003D34F0">
            <w:r>
              <w:t>June 25,</w:t>
            </w:r>
            <w:r w:rsidR="002D2B69" w:rsidRPr="007A274F">
              <w:t xml:space="preserve"> 201</w:t>
            </w:r>
            <w:r>
              <w:t>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0D60F94" w:rsidR="002D2B69" w:rsidRPr="007A274F" w:rsidRDefault="003D34F0" w:rsidP="003D34F0">
            <w:r>
              <w:t>July 2</w:t>
            </w:r>
            <w:r w:rsidR="002D2B69" w:rsidRPr="007A274F">
              <w:t>, 201</w:t>
            </w:r>
            <w:r>
              <w:t>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244365C" w:rsidR="002D2B69" w:rsidRPr="007A274F" w:rsidRDefault="002D2B69" w:rsidP="003D34F0">
            <w:r w:rsidRPr="007A274F">
              <w:t xml:space="preserve">Not before </w:t>
            </w:r>
            <w:r w:rsidR="003D34F0">
              <w:t>July 2, 2018</w:t>
            </w:r>
          </w:p>
        </w:tc>
      </w:tr>
    </w:tbl>
    <w:p w14:paraId="57139940" w14:textId="77777777" w:rsidR="002D2B69" w:rsidRDefault="002D2B69" w:rsidP="002D2B69"/>
    <w:p w14:paraId="25EB239D" w14:textId="77777777" w:rsidR="002D2B69" w:rsidRDefault="002D2B69" w:rsidP="002D2B69"/>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05D44B88" w:rsidR="00DC566D" w:rsidRDefault="00DC566D" w:rsidP="00DC566D">
      <w:pPr>
        <w:pStyle w:val="ListParagraph"/>
        <w:numPr>
          <w:ilvl w:val="0"/>
          <w:numId w:val="5"/>
        </w:numPr>
        <w:rPr>
          <w:b/>
        </w:rPr>
      </w:pPr>
      <w:r w:rsidRPr="00EB37F3">
        <w:rPr>
          <w:b/>
        </w:rPr>
        <w:t>Describe the commodity</w:t>
      </w:r>
      <w:r w:rsidR="0065100C">
        <w:rPr>
          <w:b/>
        </w:rPr>
        <w:t>/service</w:t>
      </w:r>
      <w:r w:rsidRPr="00EB37F3">
        <w:rPr>
          <w:b/>
        </w:rPr>
        <w:t xml:space="preserve"> that the agency</w:t>
      </w:r>
      <w:r w:rsidR="0065100C">
        <w:rPr>
          <w:b/>
        </w:rPr>
        <w:t>/institution</w:t>
      </w:r>
      <w:r w:rsidRPr="00EB37F3">
        <w:rPr>
          <w:b/>
        </w:rPr>
        <w:t xml:space="preserve"> is seeking to procure: </w:t>
      </w:r>
    </w:p>
    <w:p w14:paraId="190B45CB" w14:textId="77777777" w:rsidR="00A57A32" w:rsidRDefault="00A57A32" w:rsidP="00A57A32">
      <w:pPr>
        <w:pStyle w:val="ListParagraph"/>
        <w:rPr>
          <w:b/>
        </w:rPr>
      </w:pPr>
    </w:p>
    <w:p w14:paraId="76C368C9" w14:textId="4FDF1883" w:rsidR="00DC566D" w:rsidRPr="00572AA9"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 University </w:t>
      </w:r>
      <w:proofErr w:type="gramStart"/>
      <w:r w:rsidRPr="006B61DB">
        <w:rPr>
          <w:rFonts w:ascii="Times New Roman" w:hAnsi="Times New Roman" w:cs="Times New Roman"/>
          <w:sz w:val="24"/>
          <w:szCs w:val="24"/>
        </w:rPr>
        <w:t>of</w:t>
      </w:r>
      <w:proofErr w:type="gramEnd"/>
      <w:r w:rsidRPr="006B61DB">
        <w:rPr>
          <w:rFonts w:ascii="Times New Roman" w:hAnsi="Times New Roman" w:cs="Times New Roman"/>
          <w:sz w:val="24"/>
          <w:szCs w:val="24"/>
        </w:rPr>
        <w:t xml:space="preserve"> Mississippi Medical Center </w:t>
      </w:r>
      <w:r>
        <w:rPr>
          <w:rFonts w:ascii="Times New Roman" w:hAnsi="Times New Roman" w:cs="Times New Roman"/>
          <w:sz w:val="24"/>
          <w:szCs w:val="24"/>
        </w:rPr>
        <w:t>(UMMC) seeks</w:t>
      </w:r>
      <w:r w:rsidR="0065100C">
        <w:rPr>
          <w:rFonts w:ascii="Times New Roman" w:hAnsi="Times New Roman" w:cs="Times New Roman"/>
          <w:sz w:val="24"/>
          <w:szCs w:val="24"/>
        </w:rPr>
        <w:t xml:space="preserve"> to purchase </w:t>
      </w:r>
      <w:proofErr w:type="spellStart"/>
      <w:r w:rsidR="0065100C" w:rsidRPr="00572AA9">
        <w:rPr>
          <w:rFonts w:ascii="Times New Roman" w:hAnsi="Times New Roman" w:cs="Times New Roman"/>
          <w:b/>
          <w:sz w:val="24"/>
          <w:szCs w:val="24"/>
        </w:rPr>
        <w:t>Respondus</w:t>
      </w:r>
      <w:proofErr w:type="spellEnd"/>
      <w:r w:rsidR="0065100C" w:rsidRPr="00572AA9">
        <w:rPr>
          <w:rFonts w:ascii="Times New Roman" w:hAnsi="Times New Roman" w:cs="Times New Roman"/>
          <w:b/>
          <w:sz w:val="24"/>
          <w:szCs w:val="24"/>
        </w:rPr>
        <w:t xml:space="preserve"> 4.0 Campus-Wide Licensing, Lockdown Brower campus-wide </w:t>
      </w:r>
      <w:r w:rsidRPr="00572AA9">
        <w:rPr>
          <w:rFonts w:ascii="Times New Roman" w:hAnsi="Times New Roman" w:cs="Times New Roman"/>
          <w:sz w:val="24"/>
          <w:szCs w:val="24"/>
        </w:rPr>
        <w:t xml:space="preserve">already owned by UMMC. </w:t>
      </w:r>
    </w:p>
    <w:p w14:paraId="4197EC04" w14:textId="77777777" w:rsidR="00DC566D" w:rsidRPr="00572AA9" w:rsidRDefault="00DC566D" w:rsidP="00DC566D">
      <w:pPr>
        <w:pStyle w:val="PlainText"/>
        <w:ind w:left="720"/>
        <w:jc w:val="both"/>
        <w:rPr>
          <w:rFonts w:ascii="Times New Roman" w:hAnsi="Times New Roman" w:cs="Times New Roman"/>
          <w:sz w:val="24"/>
          <w:szCs w:val="24"/>
        </w:rPr>
      </w:pPr>
    </w:p>
    <w:p w14:paraId="2E264352" w14:textId="572105C2" w:rsidR="00DC566D" w:rsidRDefault="0065100C" w:rsidP="00DC566D">
      <w:pPr>
        <w:pStyle w:val="ListParagraph"/>
      </w:pPr>
      <w:r>
        <w:t xml:space="preserve">This product is an exam authorizing tool that offers custom integration for the Canvas Learning Environments and can access thousands of publisher test banks via the </w:t>
      </w:r>
      <w:proofErr w:type="spellStart"/>
      <w:r>
        <w:t>Respondus</w:t>
      </w:r>
      <w:proofErr w:type="spellEnd"/>
      <w:r>
        <w:t xml:space="preserve"> Test Bank Network.</w:t>
      </w:r>
    </w:p>
    <w:p w14:paraId="1B0AB984" w14:textId="77777777" w:rsidR="0065100C" w:rsidRDefault="0065100C" w:rsidP="00DC566D">
      <w:pPr>
        <w:pStyle w:val="ListParagraph"/>
      </w:pPr>
    </w:p>
    <w:p w14:paraId="0CF17A68" w14:textId="5A1AAA3C" w:rsidR="00DC566D" w:rsidRDefault="00DC566D" w:rsidP="00AD6FFA">
      <w:pPr>
        <w:pStyle w:val="ListParagraph"/>
        <w:numPr>
          <w:ilvl w:val="0"/>
          <w:numId w:val="5"/>
        </w:numPr>
        <w:rPr>
          <w:b/>
        </w:rPr>
      </w:pPr>
      <w:r w:rsidRPr="00EB37F3">
        <w:rPr>
          <w:b/>
        </w:rPr>
        <w:t>Explain why the commodity</w:t>
      </w:r>
      <w:r w:rsidR="0065100C">
        <w:rPr>
          <w:b/>
        </w:rPr>
        <w:t>/service</w:t>
      </w:r>
      <w:r w:rsidRPr="00EB37F3">
        <w:rPr>
          <w:b/>
        </w:rPr>
        <w:t xml:space="preserve"> is the only one (1) that can meet the needs of the agency</w:t>
      </w:r>
      <w:r w:rsidR="0065100C">
        <w:rPr>
          <w:b/>
        </w:rPr>
        <w:t>/</w:t>
      </w:r>
      <w:r w:rsidR="00AD6FFA">
        <w:rPr>
          <w:b/>
        </w:rPr>
        <w:t>institution</w:t>
      </w:r>
      <w:r w:rsidR="00A57A32">
        <w:rPr>
          <w:b/>
        </w:rPr>
        <w:t>:</w:t>
      </w:r>
    </w:p>
    <w:p w14:paraId="60814400" w14:textId="77777777" w:rsidR="00A57A32" w:rsidRPr="00AD6FFA" w:rsidRDefault="00A57A32" w:rsidP="00A57A32">
      <w:pPr>
        <w:pStyle w:val="ListParagraph"/>
        <w:rPr>
          <w:b/>
        </w:rPr>
      </w:pPr>
    </w:p>
    <w:p w14:paraId="7CF75120" w14:textId="483D7B70" w:rsidR="00AD6FFA"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UMMC</w:t>
      </w:r>
      <w:r w:rsidRPr="006B61DB">
        <w:rPr>
          <w:rFonts w:ascii="Times New Roman" w:hAnsi="Times New Roman" w:cs="Times New Roman"/>
          <w:sz w:val="24"/>
          <w:szCs w:val="24"/>
        </w:rPr>
        <w:t xml:space="preserve"> currently owns</w:t>
      </w:r>
      <w:r w:rsidR="00AD6FFA">
        <w:rPr>
          <w:rFonts w:ascii="Times New Roman" w:hAnsi="Times New Roman" w:cs="Times New Roman"/>
          <w:sz w:val="24"/>
          <w:szCs w:val="24"/>
        </w:rPr>
        <w:t xml:space="preserve"> </w:t>
      </w:r>
      <w:proofErr w:type="spellStart"/>
      <w:r w:rsidR="00AD6FFA">
        <w:rPr>
          <w:rFonts w:ascii="Times New Roman" w:hAnsi="Times New Roman" w:cs="Times New Roman"/>
          <w:sz w:val="24"/>
          <w:szCs w:val="24"/>
        </w:rPr>
        <w:t>Respondus</w:t>
      </w:r>
      <w:proofErr w:type="spellEnd"/>
      <w:r w:rsidR="00AD6FFA">
        <w:rPr>
          <w:rFonts w:ascii="Times New Roman" w:hAnsi="Times New Roman" w:cs="Times New Roman"/>
          <w:sz w:val="24"/>
          <w:szCs w:val="24"/>
        </w:rPr>
        <w:t xml:space="preserve"> and Canvas.  This product is used to provide secure testing capabilities for our faculty over WIFI.</w:t>
      </w:r>
    </w:p>
    <w:p w14:paraId="36C9E552" w14:textId="77777777" w:rsidR="00AD6FFA" w:rsidRDefault="00AD6FFA" w:rsidP="00DC566D">
      <w:pPr>
        <w:pStyle w:val="PlainText"/>
        <w:ind w:left="720"/>
        <w:jc w:val="both"/>
        <w:rPr>
          <w:rFonts w:ascii="Times New Roman" w:hAnsi="Times New Roman" w:cs="Times New Roman"/>
          <w:sz w:val="24"/>
          <w:szCs w:val="24"/>
        </w:rPr>
      </w:pPr>
    </w:p>
    <w:p w14:paraId="53807823" w14:textId="42A02985"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Explain why the source is the only person or entity that can provide the required commodity</w:t>
      </w:r>
      <w:r w:rsidR="00AD6FFA">
        <w:rPr>
          <w:rFonts w:ascii="Times New Roman" w:hAnsi="Times New Roman" w:cs="Times New Roman"/>
          <w:b/>
          <w:sz w:val="24"/>
          <w:szCs w:val="24"/>
        </w:rPr>
        <w:t>/service</w:t>
      </w:r>
      <w:r w:rsidRPr="00EB37F3">
        <w:rPr>
          <w:rFonts w:ascii="Times New Roman" w:hAnsi="Times New Roman" w:cs="Times New Roman"/>
          <w:b/>
          <w:sz w:val="24"/>
          <w:szCs w:val="24"/>
        </w:rPr>
        <w:t xml:space="preserve">: </w:t>
      </w:r>
    </w:p>
    <w:p w14:paraId="4C01B1C3" w14:textId="77777777" w:rsidR="00A57A32" w:rsidRPr="00EB37F3" w:rsidRDefault="00A57A32" w:rsidP="00A57A32">
      <w:pPr>
        <w:pStyle w:val="PlainText"/>
        <w:ind w:left="720"/>
        <w:jc w:val="both"/>
        <w:rPr>
          <w:rFonts w:ascii="Times New Roman" w:hAnsi="Times New Roman" w:cs="Times New Roman"/>
          <w:b/>
          <w:sz w:val="24"/>
          <w:szCs w:val="24"/>
        </w:rPr>
      </w:pPr>
    </w:p>
    <w:p w14:paraId="4660B65C" w14:textId="25D570A7" w:rsidR="00DC566D" w:rsidRPr="006B61DB" w:rsidRDefault="00AD6FFA" w:rsidP="00DC566D">
      <w:pPr>
        <w:pStyle w:val="PlainText"/>
        <w:ind w:left="720"/>
        <w:jc w:val="both"/>
        <w:rPr>
          <w:rFonts w:ascii="Times New Roman" w:hAnsi="Times New Roman" w:cs="Times New Roman"/>
          <w:sz w:val="24"/>
          <w:szCs w:val="24"/>
        </w:rPr>
      </w:pPr>
      <w:proofErr w:type="spellStart"/>
      <w:r w:rsidRPr="00AD6FFA">
        <w:rPr>
          <w:rFonts w:ascii="Times New Roman" w:hAnsi="Times New Roman" w:cs="Times New Roman"/>
          <w:sz w:val="24"/>
          <w:szCs w:val="24"/>
        </w:rPr>
        <w:t>Respondus</w:t>
      </w:r>
      <w:proofErr w:type="spellEnd"/>
      <w:r w:rsidRPr="00AD6FFA">
        <w:rPr>
          <w:rFonts w:ascii="Times New Roman" w:hAnsi="Times New Roman" w:cs="Times New Roman"/>
          <w:sz w:val="24"/>
          <w:szCs w:val="24"/>
        </w:rPr>
        <w:t xml:space="preserve">, Inc. is the sole distributor/source in North America of </w:t>
      </w:r>
      <w:proofErr w:type="spellStart"/>
      <w:r w:rsidRPr="00AD6FFA">
        <w:rPr>
          <w:rFonts w:ascii="Times New Roman" w:hAnsi="Times New Roman" w:cs="Times New Roman"/>
          <w:sz w:val="24"/>
          <w:szCs w:val="24"/>
        </w:rPr>
        <w:t>Respondus</w:t>
      </w:r>
      <w:proofErr w:type="spellEnd"/>
      <w:r w:rsidRPr="00AD6FFA">
        <w:rPr>
          <w:rFonts w:ascii="Times New Roman" w:hAnsi="Times New Roman" w:cs="Times New Roman"/>
          <w:sz w:val="24"/>
          <w:szCs w:val="24"/>
        </w:rPr>
        <w:t xml:space="preserve"> 4.0, </w:t>
      </w:r>
      <w:proofErr w:type="spellStart"/>
      <w:r w:rsidRPr="00AD6FFA">
        <w:rPr>
          <w:rFonts w:ascii="Times New Roman" w:hAnsi="Times New Roman" w:cs="Times New Roman"/>
          <w:sz w:val="24"/>
          <w:szCs w:val="24"/>
        </w:rPr>
        <w:t>StudyMate</w:t>
      </w:r>
      <w:proofErr w:type="spellEnd"/>
      <w:r w:rsidRPr="00AD6FFA">
        <w:rPr>
          <w:rFonts w:ascii="Times New Roman" w:hAnsi="Times New Roman" w:cs="Times New Roman"/>
          <w:sz w:val="24"/>
          <w:szCs w:val="24"/>
        </w:rPr>
        <w:t xml:space="preserve"> Author, </w:t>
      </w:r>
      <w:proofErr w:type="spellStart"/>
      <w:r w:rsidRPr="00AD6FFA">
        <w:rPr>
          <w:rFonts w:ascii="Times New Roman" w:hAnsi="Times New Roman" w:cs="Times New Roman"/>
          <w:sz w:val="24"/>
          <w:szCs w:val="24"/>
        </w:rPr>
        <w:t>Respondus</w:t>
      </w:r>
      <w:proofErr w:type="spellEnd"/>
      <w:r w:rsidRPr="00AD6FFA">
        <w:rPr>
          <w:rFonts w:ascii="Times New Roman" w:hAnsi="Times New Roman" w:cs="Times New Roman"/>
          <w:sz w:val="24"/>
          <w:szCs w:val="24"/>
        </w:rPr>
        <w:t xml:space="preserve"> Lockdown Browser, </w:t>
      </w:r>
      <w:proofErr w:type="spellStart"/>
      <w:r w:rsidRPr="00AD6FFA">
        <w:rPr>
          <w:rFonts w:ascii="Times New Roman" w:hAnsi="Times New Roman" w:cs="Times New Roman"/>
          <w:sz w:val="24"/>
          <w:szCs w:val="24"/>
        </w:rPr>
        <w:t>Respondus</w:t>
      </w:r>
      <w:proofErr w:type="spellEnd"/>
      <w:r w:rsidRPr="00AD6FFA">
        <w:rPr>
          <w:rFonts w:ascii="Times New Roman" w:hAnsi="Times New Roman" w:cs="Times New Roman"/>
          <w:sz w:val="24"/>
          <w:szCs w:val="24"/>
        </w:rPr>
        <w:t xml:space="preserve"> Monitor and </w:t>
      </w:r>
      <w:proofErr w:type="spellStart"/>
      <w:r w:rsidRPr="00AD6FFA">
        <w:rPr>
          <w:rFonts w:ascii="Times New Roman" w:hAnsi="Times New Roman" w:cs="Times New Roman"/>
          <w:sz w:val="24"/>
          <w:szCs w:val="24"/>
        </w:rPr>
        <w:t>StudyMate</w:t>
      </w:r>
      <w:proofErr w:type="spellEnd"/>
      <w:r w:rsidRPr="00AD6FFA">
        <w:rPr>
          <w:rFonts w:ascii="Times New Roman" w:hAnsi="Times New Roman" w:cs="Times New Roman"/>
          <w:sz w:val="24"/>
          <w:szCs w:val="24"/>
        </w:rPr>
        <w:t xml:space="preserve"> Class</w:t>
      </w:r>
      <w:r>
        <w:t>.</w:t>
      </w:r>
      <w:r w:rsidR="00DC566D" w:rsidRPr="006B61DB">
        <w:rPr>
          <w:rFonts w:ascii="Times New Roman" w:hAnsi="Times New Roman" w:cs="Times New Roman"/>
          <w:sz w:val="24"/>
          <w:szCs w:val="24"/>
        </w:rPr>
        <w:t xml:space="preserve"> They are not available from any other distributor. </w:t>
      </w:r>
      <w:r w:rsidR="00DC566D">
        <w:rPr>
          <w:rFonts w:ascii="Times New Roman" w:hAnsi="Times New Roman" w:cs="Times New Roman"/>
          <w:sz w:val="24"/>
          <w:szCs w:val="24"/>
        </w:rPr>
        <w:t xml:space="preserve"> See supporting letter </w:t>
      </w:r>
      <w:r w:rsidR="00DC566D" w:rsidRPr="002D2405">
        <w:rPr>
          <w:rFonts w:ascii="Times New Roman" w:hAnsi="Times New Roman" w:cs="Times New Roman"/>
          <w:sz w:val="24"/>
          <w:szCs w:val="24"/>
        </w:rPr>
        <w:t xml:space="preserve">from </w:t>
      </w:r>
      <w:proofErr w:type="spellStart"/>
      <w:r w:rsidR="00572AA9" w:rsidRPr="00572AA9">
        <w:rPr>
          <w:rFonts w:ascii="Times New Roman" w:hAnsi="Times New Roman" w:cs="Times New Roman"/>
          <w:sz w:val="24"/>
          <w:szCs w:val="24"/>
        </w:rPr>
        <w:t>Respondus</w:t>
      </w:r>
      <w:proofErr w:type="spellEnd"/>
      <w:r w:rsidR="00DC566D" w:rsidRPr="002D2405">
        <w:rPr>
          <w:rFonts w:ascii="Times New Roman" w:hAnsi="Times New Roman" w:cs="Times New Roman"/>
          <w:sz w:val="24"/>
          <w:szCs w:val="24"/>
        </w:rPr>
        <w:t>,</w:t>
      </w:r>
      <w:r w:rsidR="00DC566D">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780D6A3E" w:rsidR="00DC566D" w:rsidRDefault="00DC566D" w:rsidP="00DC566D">
      <w:pPr>
        <w:pStyle w:val="ListParagraph"/>
        <w:numPr>
          <w:ilvl w:val="0"/>
          <w:numId w:val="5"/>
        </w:numPr>
        <w:rPr>
          <w:b/>
        </w:rPr>
      </w:pPr>
      <w:r w:rsidRPr="00EB37F3">
        <w:rPr>
          <w:b/>
        </w:rPr>
        <w:t>Explain why the amount to be expended for the commodity</w:t>
      </w:r>
      <w:r w:rsidR="00A57A32">
        <w:rPr>
          <w:b/>
        </w:rPr>
        <w:t>/service</w:t>
      </w:r>
      <w:r w:rsidRPr="00EB37F3">
        <w:rPr>
          <w:b/>
        </w:rPr>
        <w:t xml:space="preserve"> is reasonable:  </w:t>
      </w:r>
    </w:p>
    <w:p w14:paraId="16A82C5C" w14:textId="77777777" w:rsidR="003D34F0" w:rsidRPr="00EB37F3" w:rsidRDefault="003D34F0" w:rsidP="003D34F0">
      <w:pPr>
        <w:pStyle w:val="ListParagraph"/>
        <w:rPr>
          <w:b/>
        </w:rPr>
      </w:pPr>
    </w:p>
    <w:p w14:paraId="284F2DE6" w14:textId="1287BB12"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proofErr w:type="spellStart"/>
      <w:r w:rsidR="00572AA9" w:rsidRPr="00572AA9">
        <w:rPr>
          <w:rFonts w:ascii="Times New Roman" w:hAnsi="Times New Roman" w:cs="Times New Roman"/>
          <w:b/>
          <w:sz w:val="24"/>
          <w:szCs w:val="24"/>
        </w:rPr>
        <w:t>Respondus</w:t>
      </w:r>
      <w:proofErr w:type="spellEnd"/>
      <w:r w:rsidR="00572AA9" w:rsidRPr="00572AA9">
        <w:rPr>
          <w:rFonts w:ascii="Times New Roman" w:hAnsi="Times New Roman" w:cs="Times New Roman"/>
          <w:b/>
          <w:sz w:val="24"/>
          <w:szCs w:val="24"/>
        </w:rPr>
        <w:t xml:space="preserve"> 4.0 Campus-Wide Licensing, Lockdown Brower campus-wide </w:t>
      </w:r>
      <w:r w:rsidRPr="002D2405">
        <w:rPr>
          <w:rFonts w:ascii="Times New Roman" w:hAnsi="Times New Roman" w:cs="Times New Roman"/>
          <w:sz w:val="24"/>
          <w:szCs w:val="24"/>
        </w:rPr>
        <w:t xml:space="preserve">is </w:t>
      </w:r>
      <w:r w:rsidRPr="00572AA9">
        <w:rPr>
          <w:rFonts w:ascii="Times New Roman" w:hAnsi="Times New Roman" w:cs="Times New Roman"/>
          <w:b/>
          <w:bCs/>
          <w:sz w:val="24"/>
          <w:szCs w:val="24"/>
        </w:rPr>
        <w:t>$</w:t>
      </w:r>
      <w:r w:rsidR="00AD6FFA" w:rsidRPr="00572AA9">
        <w:rPr>
          <w:rFonts w:ascii="Times New Roman" w:hAnsi="Times New Roman" w:cs="Times New Roman"/>
          <w:b/>
          <w:bCs/>
          <w:sz w:val="24"/>
          <w:szCs w:val="24"/>
        </w:rPr>
        <w:t>8,</w:t>
      </w:r>
      <w:r w:rsidR="003D34F0">
        <w:rPr>
          <w:rFonts w:ascii="Times New Roman" w:hAnsi="Times New Roman" w:cs="Times New Roman"/>
          <w:b/>
          <w:bCs/>
          <w:sz w:val="24"/>
          <w:szCs w:val="24"/>
        </w:rPr>
        <w:t>240.</w:t>
      </w:r>
      <w:r w:rsidR="00AD6FFA" w:rsidRPr="00572AA9">
        <w:rPr>
          <w:rFonts w:ascii="Times New Roman" w:hAnsi="Times New Roman" w:cs="Times New Roman"/>
          <w:b/>
          <w:bCs/>
          <w:sz w:val="24"/>
          <w:szCs w:val="24"/>
        </w:rPr>
        <w:t>00</w:t>
      </w:r>
      <w:r w:rsidRPr="002D2405">
        <w:rPr>
          <w:rFonts w:ascii="Times New Roman" w:hAnsi="Times New Roman" w:cs="Times New Roman"/>
          <w:sz w:val="24"/>
          <w:szCs w:val="24"/>
        </w:rPr>
        <w:t xml:space="preserve">. </w:t>
      </w:r>
      <w:r w:rsidR="00A57A32">
        <w:rPr>
          <w:rFonts w:ascii="Times New Roman" w:hAnsi="Times New Roman" w:cs="Times New Roman"/>
          <w:sz w:val="24"/>
          <w:szCs w:val="24"/>
        </w:rPr>
        <w:t xml:space="preserve">Total </w:t>
      </w:r>
      <w:proofErr w:type="spellStart"/>
      <w:r w:rsidR="00A57A32">
        <w:rPr>
          <w:rFonts w:ascii="Times New Roman" w:hAnsi="Times New Roman" w:cs="Times New Roman"/>
          <w:sz w:val="24"/>
          <w:szCs w:val="24"/>
        </w:rPr>
        <w:t>investmeate</w:t>
      </w:r>
      <w:proofErr w:type="spellEnd"/>
      <w:r w:rsidR="00A57A32">
        <w:rPr>
          <w:rFonts w:ascii="Times New Roman" w:hAnsi="Times New Roman" w:cs="Times New Roman"/>
          <w:sz w:val="24"/>
          <w:szCs w:val="24"/>
        </w:rPr>
        <w:t xml:space="preserve"> to-date will be </w:t>
      </w:r>
      <w:r w:rsidR="001D0BD5">
        <w:rPr>
          <w:rFonts w:ascii="Times New Roman" w:hAnsi="Times New Roman" w:cs="Times New Roman"/>
          <w:sz w:val="24"/>
          <w:szCs w:val="24"/>
        </w:rPr>
        <w:t xml:space="preserve">$16,920.00.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48978D1A" w14:textId="7777777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3FEC086" w14:textId="77777777" w:rsidR="003D34F0" w:rsidRDefault="003D34F0" w:rsidP="00DC566D">
      <w:pPr>
        <w:pStyle w:val="ListParagraph"/>
        <w:jc w:val="both"/>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312E33BB" w:rsidR="002D2B69" w:rsidRDefault="002D2B69" w:rsidP="002D2B69">
      <w:r>
        <w:t xml:space="preserve">Interested parties who have reason to believe that the </w:t>
      </w:r>
      <w:proofErr w:type="spellStart"/>
      <w:r w:rsidR="00AD6FFA" w:rsidRPr="00572AA9">
        <w:rPr>
          <w:b/>
        </w:rPr>
        <w:t>Respondus</w:t>
      </w:r>
      <w:proofErr w:type="spellEnd"/>
      <w:r w:rsidR="00AD6FFA" w:rsidRPr="00572AA9">
        <w:rPr>
          <w:b/>
        </w:rPr>
        <w:t xml:space="preserve"> 4.0 Campus-Wide Licensing, Lockdown Brower </w:t>
      </w:r>
      <w:r w:rsidR="00AD6FFA" w:rsidRPr="003D34F0">
        <w:t xml:space="preserve">campus-wide includes 200 </w:t>
      </w:r>
      <w:proofErr w:type="spellStart"/>
      <w:r w:rsidR="00AD6FFA" w:rsidRPr="003D34F0">
        <w:t>Respondus</w:t>
      </w:r>
      <w:proofErr w:type="spellEnd"/>
      <w:r w:rsidR="00AD6FFA" w:rsidRPr="003D34F0">
        <w:t xml:space="preserve"> Monitor seats annually, </w:t>
      </w:r>
      <w:proofErr w:type="spellStart"/>
      <w:r w:rsidR="00AD6FFA" w:rsidRPr="003D34F0">
        <w:t>Respondus</w:t>
      </w:r>
      <w:proofErr w:type="spellEnd"/>
      <w:r w:rsidR="00AD6FFA" w:rsidRPr="003D34F0">
        <w:t xml:space="preserve"> Monitor next 1,000 seats annually, and </w:t>
      </w:r>
      <w:proofErr w:type="spellStart"/>
      <w:r w:rsidR="00AD6FFA" w:rsidRPr="003D34F0">
        <w:t>StudyMate</w:t>
      </w:r>
      <w:proofErr w:type="spellEnd"/>
      <w:r w:rsidR="00AD6FFA" w:rsidRPr="003D34F0">
        <w:t xml:space="preserve"> (Author and Class)</w:t>
      </w:r>
      <w:r w:rsidR="00B96F08" w:rsidRPr="00572AA9">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proofErr w:type="spellStart"/>
      <w:r w:rsidR="00AD6FFA" w:rsidRPr="00572AA9">
        <w:rPr>
          <w:b/>
        </w:rPr>
        <w:t>Respondus</w:t>
      </w:r>
      <w:proofErr w:type="spellEnd"/>
      <w:r w:rsidR="00AD6FFA" w:rsidRPr="00572AA9">
        <w:rPr>
          <w:b/>
        </w:rPr>
        <w:t>, Inc.</w:t>
      </w:r>
      <w:r w:rsidR="00DC566D" w:rsidRPr="00572AA9">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BDC2EF5" w:rsidR="002D2B69" w:rsidRDefault="002D2B69" w:rsidP="00DC566D">
      <w:r>
        <w:t xml:space="preserve">Comments will be accepted at any time prior to </w:t>
      </w:r>
      <w:r w:rsidR="00F86E9A">
        <w:t>Monday, August 14</w:t>
      </w:r>
      <w:r>
        <w:t>, 201</w:t>
      </w:r>
      <w:r w:rsidR="006F31B1">
        <w:t>7</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6104E63C" w:rsidR="002D2B69" w:rsidRPr="00DC3864" w:rsidRDefault="002D2B69" w:rsidP="002D2B69">
                            <w:pPr>
                              <w:ind w:left="540" w:right="525"/>
                              <w:jc w:val="center"/>
                              <w:rPr>
                                <w:b/>
                              </w:rPr>
                            </w:pPr>
                            <w:r w:rsidRPr="00DC3864">
                              <w:rPr>
                                <w:b/>
                              </w:rPr>
                              <w:t xml:space="preserve">Sole Source Certification No. </w:t>
                            </w:r>
                            <w:r w:rsidR="00572AA9" w:rsidRPr="00572AA9">
                              <w:rPr>
                                <w:b/>
                              </w:rPr>
                              <w:t>SS90</w:t>
                            </w:r>
                            <w:r w:rsidR="001D0BD5">
                              <w:rPr>
                                <w:b/>
                              </w:rPr>
                              <w:t>76</w:t>
                            </w:r>
                          </w:p>
                          <w:p w14:paraId="20940D37" w14:textId="336992E0" w:rsidR="002D2B69" w:rsidRPr="00DC3864" w:rsidRDefault="002D2B69" w:rsidP="002D2B69">
                            <w:pPr>
                              <w:ind w:left="540" w:right="525"/>
                              <w:jc w:val="center"/>
                              <w:rPr>
                                <w:b/>
                              </w:rPr>
                            </w:pPr>
                            <w:r w:rsidRPr="00DC3864">
                              <w:rPr>
                                <w:b/>
                              </w:rPr>
                              <w:t xml:space="preserve">Accepted until </w:t>
                            </w:r>
                            <w:r w:rsidR="001D0BD5">
                              <w:rPr>
                                <w:b/>
                              </w:rPr>
                              <w:t>July 2,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6104E63C" w:rsidR="002D2B69" w:rsidRPr="00DC3864" w:rsidRDefault="002D2B69" w:rsidP="002D2B69">
                      <w:pPr>
                        <w:ind w:left="540" w:right="525"/>
                        <w:jc w:val="center"/>
                        <w:rPr>
                          <w:b/>
                        </w:rPr>
                      </w:pPr>
                      <w:r w:rsidRPr="00DC3864">
                        <w:rPr>
                          <w:b/>
                        </w:rPr>
                        <w:t xml:space="preserve">Sole Source Certification No. </w:t>
                      </w:r>
                      <w:r w:rsidR="00572AA9" w:rsidRPr="00572AA9">
                        <w:rPr>
                          <w:b/>
                        </w:rPr>
                        <w:t>SS90</w:t>
                      </w:r>
                      <w:r w:rsidR="001D0BD5">
                        <w:rPr>
                          <w:b/>
                        </w:rPr>
                        <w:t>76</w:t>
                      </w:r>
                    </w:p>
                    <w:p w14:paraId="20940D37" w14:textId="336992E0" w:rsidR="002D2B69" w:rsidRPr="00DC3864" w:rsidRDefault="002D2B69" w:rsidP="002D2B69">
                      <w:pPr>
                        <w:ind w:left="540" w:right="525"/>
                        <w:jc w:val="center"/>
                        <w:rPr>
                          <w:b/>
                        </w:rPr>
                      </w:pPr>
                      <w:r w:rsidRPr="00DC3864">
                        <w:rPr>
                          <w:b/>
                        </w:rPr>
                        <w:t xml:space="preserve">Accepted until </w:t>
                      </w:r>
                      <w:r w:rsidR="001D0BD5">
                        <w:rPr>
                          <w:b/>
                        </w:rPr>
                        <w:t>July 2,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bookmarkStart w:id="0" w:name="_GoBack"/>
      <w:bookmarkEnd w:id="0"/>
    </w:p>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1D0BD5"/>
    <w:rsid w:val="001F5DE3"/>
    <w:rsid w:val="002D2405"/>
    <w:rsid w:val="002D2B69"/>
    <w:rsid w:val="002F1534"/>
    <w:rsid w:val="00317DFD"/>
    <w:rsid w:val="003D34F0"/>
    <w:rsid w:val="00572AA9"/>
    <w:rsid w:val="00600E14"/>
    <w:rsid w:val="0065100C"/>
    <w:rsid w:val="006653BF"/>
    <w:rsid w:val="006B61DB"/>
    <w:rsid w:val="006F31B1"/>
    <w:rsid w:val="009415BF"/>
    <w:rsid w:val="009B01B7"/>
    <w:rsid w:val="009D150D"/>
    <w:rsid w:val="00A57A32"/>
    <w:rsid w:val="00A9746C"/>
    <w:rsid w:val="00AD6FFA"/>
    <w:rsid w:val="00B25F96"/>
    <w:rsid w:val="00B4728B"/>
    <w:rsid w:val="00B96F08"/>
    <w:rsid w:val="00C46938"/>
    <w:rsid w:val="00CA7E6A"/>
    <w:rsid w:val="00DC566D"/>
    <w:rsid w:val="00E32357"/>
    <w:rsid w:val="00E654C5"/>
    <w:rsid w:val="00EC3087"/>
    <w:rsid w:val="00EE05F8"/>
    <w:rsid w:val="00EE2EDC"/>
    <w:rsid w:val="00F113FA"/>
    <w:rsid w:val="00F8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dcterms:created xsi:type="dcterms:W3CDTF">2018-06-13T16:22:00Z</dcterms:created>
  <dcterms:modified xsi:type="dcterms:W3CDTF">2018-06-13T16:24:00Z</dcterms:modified>
</cp:coreProperties>
</file>