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bookmarkStart w:id="0" w:name="_GoBack"/>
      <w:bookmarkEnd w:id="0"/>
    </w:p>
    <w:p w14:paraId="5369FECE" w14:textId="6FB49882" w:rsidR="002D2B69" w:rsidRPr="00096D94" w:rsidRDefault="00096D94" w:rsidP="002D2B69">
      <w:r>
        <w:rPr>
          <w:b/>
        </w:rPr>
        <w:t xml:space="preserve">Date:   </w:t>
      </w:r>
      <w:r w:rsidR="00DA2335">
        <w:fldChar w:fldCharType="begin"/>
      </w:r>
      <w:r w:rsidR="00DA2335">
        <w:instrText xml:space="preserve"> DATE \@ "M/d/yyyy" </w:instrText>
      </w:r>
      <w:r w:rsidR="00DA2335">
        <w:fldChar w:fldCharType="separate"/>
      </w:r>
      <w:r w:rsidR="00D7486D">
        <w:rPr>
          <w:noProof/>
        </w:rPr>
        <w:t>11/2/2022</w:t>
      </w:r>
      <w:r w:rsidR="00DA2335">
        <w:fldChar w:fldCharType="end"/>
      </w:r>
    </w:p>
    <w:p w14:paraId="24610532" w14:textId="77777777" w:rsidR="002D2B69" w:rsidRDefault="002D2B69" w:rsidP="002D2B69"/>
    <w:p w14:paraId="39111945" w14:textId="5A9FB841" w:rsidR="002D2B69" w:rsidRDefault="002D2B69" w:rsidP="009D150D">
      <w:pPr>
        <w:ind w:left="720" w:hanging="720"/>
      </w:pPr>
      <w:r w:rsidRPr="000C58CD">
        <w:rPr>
          <w:b/>
        </w:rPr>
        <w:t>Re:</w:t>
      </w:r>
      <w:r>
        <w:t xml:space="preserve"> </w:t>
      </w:r>
      <w:r>
        <w:tab/>
        <w:t xml:space="preserve">Sole Source Certification Number </w:t>
      </w:r>
      <w:r w:rsidR="00096D94">
        <w:t>9</w:t>
      </w:r>
      <w:r w:rsidR="00B37CA2">
        <w:t>5</w:t>
      </w:r>
      <w:r w:rsidR="000D1EFE">
        <w:t>2</w:t>
      </w:r>
      <w:r w:rsidR="00AA235E">
        <w:t>7</w:t>
      </w:r>
      <w:r w:rsidR="0071692E">
        <w:t xml:space="preserve"> </w:t>
      </w:r>
      <w:r w:rsidR="00AA235E">
        <w:t>Common Cents Solutions Maintenance and Technical Support</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F65C008" w14:textId="77777777" w:rsidR="00AA235E" w:rsidRPr="00AA235E" w:rsidRDefault="002D2B69" w:rsidP="00AA235E">
      <w:pPr>
        <w:pStyle w:val="Default"/>
        <w:rPr>
          <w:rFonts w:ascii="Times New Roman" w:hAnsi="Times New Roman" w:cs="Times New Roman"/>
        </w:rPr>
      </w:pPr>
      <w:r w:rsidRPr="00AA235E">
        <w:rPr>
          <w:rFonts w:ascii="Times New Roman" w:hAnsi="Times New Roman" w:cs="Times New Roman"/>
        </w:rPr>
        <w:t xml:space="preserve">Regarding UMMC Sole Source Certification Number </w:t>
      </w:r>
      <w:r w:rsidR="00D454EB" w:rsidRPr="00AA235E">
        <w:rPr>
          <w:rFonts w:ascii="Times New Roman" w:hAnsi="Times New Roman" w:cs="Times New Roman"/>
        </w:rPr>
        <w:t>9</w:t>
      </w:r>
      <w:r w:rsidR="00B37CA2" w:rsidRPr="00AA235E">
        <w:rPr>
          <w:rFonts w:ascii="Times New Roman" w:hAnsi="Times New Roman" w:cs="Times New Roman"/>
        </w:rPr>
        <w:t>5</w:t>
      </w:r>
      <w:r w:rsidR="000D1EFE" w:rsidRPr="00AA235E">
        <w:rPr>
          <w:rFonts w:ascii="Times New Roman" w:hAnsi="Times New Roman" w:cs="Times New Roman"/>
        </w:rPr>
        <w:t>2</w:t>
      </w:r>
      <w:r w:rsidR="00AA235E" w:rsidRPr="00AA235E">
        <w:rPr>
          <w:rFonts w:ascii="Times New Roman" w:hAnsi="Times New Roman" w:cs="Times New Roman"/>
        </w:rPr>
        <w:t>7</w:t>
      </w:r>
      <w:r w:rsidR="0071692E" w:rsidRPr="00AA235E">
        <w:rPr>
          <w:rFonts w:ascii="Times New Roman" w:hAnsi="Times New Roman" w:cs="Times New Roman"/>
        </w:rPr>
        <w:t xml:space="preserve"> </w:t>
      </w:r>
      <w:r w:rsidR="00AA235E" w:rsidRPr="00AA235E">
        <w:rPr>
          <w:rFonts w:ascii="Times New Roman" w:hAnsi="Times New Roman" w:cs="Times New Roman"/>
        </w:rPr>
        <w:t>Common Cents Solutions Maintenance and Technical Support</w:t>
      </w:r>
      <w:r w:rsidRPr="00AA235E">
        <w:rPr>
          <w:rFonts w:ascii="Times New Roman" w:hAnsi="Times New Roman" w:cs="Times New Roman"/>
        </w:rPr>
        <w:t xml:space="preserve">, please be advised that UMMC intends to award the purchase of </w:t>
      </w:r>
      <w:r w:rsidR="0001425C" w:rsidRPr="00AA235E">
        <w:rPr>
          <w:rFonts w:ascii="Times New Roman" w:hAnsi="Times New Roman" w:cs="Times New Roman"/>
        </w:rPr>
        <w:t xml:space="preserve">the </w:t>
      </w:r>
      <w:r w:rsidR="00AA235E" w:rsidRPr="00AA235E">
        <w:rPr>
          <w:rFonts w:ascii="Times New Roman" w:hAnsi="Times New Roman" w:cs="Times New Roman"/>
        </w:rPr>
        <w:t>Common Cents Solutions Maintenance and Technical Support</w:t>
      </w:r>
      <w:r w:rsidR="000D1EFE" w:rsidRPr="00AA235E">
        <w:rPr>
          <w:rFonts w:ascii="Times New Roman" w:hAnsi="Times New Roman" w:cs="Times New Roman"/>
        </w:rPr>
        <w:t xml:space="preserve"> </w:t>
      </w:r>
      <w:r w:rsidRPr="00AA235E">
        <w:rPr>
          <w:rFonts w:ascii="Times New Roman" w:hAnsi="Times New Roman" w:cs="Times New Roman"/>
        </w:rPr>
        <w:t>to</w:t>
      </w:r>
      <w:r w:rsidR="00B37CA2" w:rsidRPr="00AA235E">
        <w:rPr>
          <w:rFonts w:ascii="Times New Roman" w:hAnsi="Times New Roman" w:cs="Times New Roman"/>
        </w:rPr>
        <w:t xml:space="preserve"> </w:t>
      </w:r>
    </w:p>
    <w:p w14:paraId="25C29383" w14:textId="51CDAF36" w:rsidR="0001425C" w:rsidRPr="00AA235E" w:rsidRDefault="00AA235E" w:rsidP="00AA235E">
      <w:pPr>
        <w:pStyle w:val="Default"/>
        <w:rPr>
          <w:rFonts w:ascii="Times New Roman" w:hAnsi="Times New Roman" w:cs="Times New Roman"/>
        </w:rPr>
      </w:pPr>
      <w:r w:rsidRPr="00AA235E">
        <w:rPr>
          <w:rFonts w:ascii="Times New Roman" w:hAnsi="Times New Roman" w:cs="Times New Roman"/>
        </w:rPr>
        <w:t xml:space="preserve"> Common CENTS Solutions™</w:t>
      </w:r>
      <w:r w:rsidRPr="00AA235E">
        <w:rPr>
          <w:rFonts w:ascii="Times New Roman" w:hAnsi="Times New Roman" w:cs="Times New Roman"/>
        </w:rPr>
        <w:t xml:space="preserve">. </w:t>
      </w:r>
      <w:r w:rsidR="009D150D" w:rsidRPr="00AA235E">
        <w:rPr>
          <w:rFonts w:ascii="Times New Roman" w:hAnsi="Times New Roman" w:cs="Times New Roman"/>
          <w:color w:val="FF0000"/>
        </w:rPr>
        <w:t xml:space="preserve"> </w:t>
      </w:r>
      <w:r w:rsidRPr="00AA235E">
        <w:rPr>
          <w:rFonts w:ascii="Times New Roman" w:hAnsi="Times New Roman" w:cs="Times New Roman"/>
        </w:rPr>
        <w:t xml:space="preserve"> Common CENTS Solutions™ is the sole and only provider of ongoing technical support and development of </w:t>
      </w:r>
      <w:r w:rsidRPr="00AA235E">
        <w:rPr>
          <w:rFonts w:ascii="Times New Roman" w:hAnsi="Times New Roman" w:cs="Times New Roman"/>
        </w:rPr>
        <w:t>Common CENTS</w:t>
      </w:r>
      <w:r w:rsidRPr="00AA235E">
        <w:rPr>
          <w:rFonts w:ascii="Times New Roman" w:hAnsi="Times New Roman" w:cs="Times New Roman"/>
        </w:rPr>
        <w:t xml:space="preserve"> product suite.</w:t>
      </w:r>
    </w:p>
    <w:p w14:paraId="34A1CF2C" w14:textId="77777777" w:rsidR="002D2B69" w:rsidRPr="00AA235E" w:rsidRDefault="002D2B69" w:rsidP="002D2B69">
      <w:r w:rsidRPr="00AA235E">
        <w:t>UMMC issues this notice in accordance with Mississippi state law, policy, and procedures for sole source procurements.</w:t>
      </w:r>
    </w:p>
    <w:p w14:paraId="3E95A8DF" w14:textId="77777777" w:rsidR="002D2B69" w:rsidRPr="00AA235E"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6EA17490" w:rsidR="002D2B69" w:rsidRPr="005A7654" w:rsidRDefault="007A6385" w:rsidP="00D76D30">
            <w:r>
              <w:t>November</w:t>
            </w:r>
            <w:r w:rsidR="005A7654" w:rsidRPr="005A7654">
              <w:t xml:space="preserve"> </w:t>
            </w:r>
            <w:r w:rsidR="009008B8">
              <w:t>7</w:t>
            </w:r>
            <w:r w:rsidR="00477E74">
              <w:t>,</w:t>
            </w:r>
            <w:r w:rsidR="005A7915">
              <w:t xml:space="preserve"> </w:t>
            </w:r>
            <w:r w:rsidR="005A7654" w:rsidRPr="005A7654">
              <w:t>20</w:t>
            </w:r>
            <w:r w:rsidR="000A5C2B">
              <w:t>2</w:t>
            </w:r>
            <w:r>
              <w:t>2</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5CD2B41A" w:rsidR="002D2B69" w:rsidRPr="005A7654" w:rsidRDefault="007A6385" w:rsidP="000D1EFE">
            <w:r>
              <w:t>November</w:t>
            </w:r>
            <w:r w:rsidR="005A7654" w:rsidRPr="005A7654">
              <w:t xml:space="preserve"> </w:t>
            </w:r>
            <w:r w:rsidR="009008B8">
              <w:t>14</w:t>
            </w:r>
            <w:r w:rsidR="005A7654" w:rsidRPr="005A7654">
              <w:t>, 20</w:t>
            </w:r>
            <w:r w:rsidR="000A5C2B">
              <w:t>2</w:t>
            </w:r>
            <w:r>
              <w:t>2</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6F610C7C" w:rsidR="002D2B69" w:rsidRPr="005A7654" w:rsidRDefault="007A6385" w:rsidP="00D76D30">
            <w:r>
              <w:t>November</w:t>
            </w:r>
            <w:r w:rsidR="000A5C2B">
              <w:t xml:space="preserve"> </w:t>
            </w:r>
            <w:r w:rsidR="009008B8">
              <w:t>21</w:t>
            </w:r>
            <w:r w:rsidR="00D454EB">
              <w:t>, 20</w:t>
            </w:r>
            <w:r w:rsidR="00E80E19">
              <w:t>2</w:t>
            </w:r>
            <w:r>
              <w:t>2</w:t>
            </w:r>
            <w:r w:rsidR="002D2B69" w:rsidRPr="005A7654">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lastRenderedPageBreak/>
              <w:t>Notice of Award/No Award Posted</w:t>
            </w:r>
          </w:p>
        </w:tc>
        <w:tc>
          <w:tcPr>
            <w:tcW w:w="3600" w:type="dxa"/>
          </w:tcPr>
          <w:p w14:paraId="6573B7EF" w14:textId="57A99073" w:rsidR="002D2B69" w:rsidRPr="005A7654" w:rsidRDefault="002D2B69" w:rsidP="000D1EFE">
            <w:r w:rsidRPr="005A7654">
              <w:t xml:space="preserve">Not before </w:t>
            </w:r>
            <w:r w:rsidR="007A6385">
              <w:t>November</w:t>
            </w:r>
            <w:r w:rsidR="00E80E19">
              <w:t xml:space="preserve"> </w:t>
            </w:r>
            <w:r w:rsidR="001353B1">
              <w:t>21</w:t>
            </w:r>
            <w:r w:rsidR="00F26235">
              <w:t>, 20</w:t>
            </w:r>
            <w:r w:rsidR="00E80E19">
              <w:t>2</w:t>
            </w:r>
            <w:r w:rsidR="007A6385">
              <w:t>2</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7F43286" w14:textId="08D16696" w:rsidR="00192B01" w:rsidRDefault="009008B8" w:rsidP="00E32673">
      <w:pPr>
        <w:pStyle w:val="BodyText"/>
        <w:spacing w:before="82" w:line="252" w:lineRule="auto"/>
        <w:ind w:left="819" w:right="387" w:hanging="3"/>
        <w:rPr>
          <w:rFonts w:ascii="Times New Roman" w:hAnsi="Times New Roman" w:cs="Times New Roman"/>
          <w:sz w:val="24"/>
          <w:szCs w:val="24"/>
        </w:rPr>
      </w:pPr>
      <w:r>
        <w:rPr>
          <w:rFonts w:ascii="Times New Roman" w:hAnsi="Times New Roman" w:cs="Times New Roman"/>
          <w:sz w:val="24"/>
          <w:szCs w:val="24"/>
        </w:rPr>
        <w:t xml:space="preserve">Payroll deduction software that increases retail revenues by allowing employees to pay through payroll deduction with their employee badge.  Employees can use their badges to pay for food and services. </w:t>
      </w:r>
    </w:p>
    <w:p w14:paraId="1F89BC9C" w14:textId="77777777" w:rsidR="009008B8" w:rsidRPr="0071692E" w:rsidRDefault="009008B8" w:rsidP="00E32673">
      <w:pPr>
        <w:pStyle w:val="BodyText"/>
        <w:spacing w:before="82" w:line="252" w:lineRule="auto"/>
        <w:ind w:left="819" w:right="387" w:hanging="3"/>
        <w:rPr>
          <w:rFonts w:ascii="Times New Roman" w:hAnsi="Times New Roman" w:cs="Times New Roman"/>
          <w:sz w:val="24"/>
          <w:szCs w:val="24"/>
        </w:rPr>
      </w:pPr>
    </w:p>
    <w:p w14:paraId="2554D671" w14:textId="77777777" w:rsidR="0071692E"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0CF17A68" w14:textId="1F1778BA" w:rsidR="00DC566D" w:rsidRPr="0071692E" w:rsidRDefault="00AA235E" w:rsidP="0071692E">
      <w:pPr>
        <w:ind w:left="720"/>
      </w:pPr>
      <w:r>
        <w:t xml:space="preserve">UMMC currently uses </w:t>
      </w:r>
      <w:r w:rsidR="009008B8" w:rsidRPr="00AA235E">
        <w:t>Common CENTS Solutions™</w:t>
      </w:r>
      <w:r>
        <w:t xml:space="preserve"> </w:t>
      </w:r>
      <w:proofErr w:type="spellStart"/>
      <w:r w:rsidR="009008B8">
        <w:t>GEMpay</w:t>
      </w:r>
      <w:proofErr w:type="spellEnd"/>
      <w:r w:rsidR="009008B8">
        <w:t xml:space="preserve"> </w:t>
      </w:r>
      <w:r>
        <w:t>in the adult hospital, bookstores, Children’s hospitals, Lexington, Grenada and coffee shops</w:t>
      </w:r>
      <w:r w:rsidR="00657BA4">
        <w:t>.</w:t>
      </w:r>
      <w:r w:rsidR="009008B8">
        <w:t xml:space="preserve"> It has been interfaced with Workday to allow for payroll deduction. Only </w:t>
      </w:r>
      <w:r w:rsidR="009008B8" w:rsidRPr="00AA235E">
        <w:t>Common CENTS Solutions™</w:t>
      </w:r>
      <w:r w:rsidR="009008B8">
        <w:t xml:space="preserve"> can provide software maintenance and support as well as ongoing technical support.</w:t>
      </w:r>
    </w:p>
    <w:p w14:paraId="69C212D6" w14:textId="77777777" w:rsidR="00026285" w:rsidRDefault="00026285" w:rsidP="00DC566D">
      <w:pPr>
        <w:pStyle w:val="PlainText"/>
        <w:ind w:left="720"/>
        <w:jc w:val="both"/>
        <w:rPr>
          <w:rFonts w:ascii="Times New Roman" w:hAnsi="Times New Roman" w:cs="Times New Roman"/>
          <w:sz w:val="24"/>
          <w:szCs w:val="24"/>
        </w:rPr>
      </w:pPr>
    </w:p>
    <w:p w14:paraId="53807823" w14:textId="0A9BCC9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1604C501" w14:textId="77777777" w:rsidR="003E1047" w:rsidRDefault="003E1047" w:rsidP="003E1047">
      <w:pPr>
        <w:pStyle w:val="PlainText"/>
        <w:ind w:left="720"/>
        <w:jc w:val="both"/>
        <w:rPr>
          <w:rFonts w:ascii="Times New Roman" w:hAnsi="Times New Roman" w:cs="Times New Roman"/>
          <w:b/>
          <w:sz w:val="24"/>
          <w:szCs w:val="24"/>
        </w:rPr>
      </w:pPr>
    </w:p>
    <w:p w14:paraId="24C8F597" w14:textId="77777777" w:rsidR="00AA235E" w:rsidRPr="00AA235E" w:rsidRDefault="00AA235E" w:rsidP="00AA235E">
      <w:pPr>
        <w:pStyle w:val="Default"/>
        <w:ind w:left="720"/>
        <w:rPr>
          <w:rFonts w:ascii="Times New Roman" w:hAnsi="Times New Roman" w:cs="Times New Roman"/>
        </w:rPr>
      </w:pPr>
      <w:r w:rsidRPr="00AA235E">
        <w:rPr>
          <w:rFonts w:ascii="Times New Roman" w:hAnsi="Times New Roman" w:cs="Times New Roman"/>
        </w:rPr>
        <w:t>Common CENTS Solutions™ is the sole and only provider of ongoing technical support and development of Common CENTS product suite.</w:t>
      </w:r>
    </w:p>
    <w:p w14:paraId="4660B65C" w14:textId="71F2BAE7" w:rsidR="00DC566D" w:rsidRPr="00E32673"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See supporting letter </w:t>
      </w:r>
      <w:r w:rsidRPr="00E32673">
        <w:rPr>
          <w:rFonts w:ascii="Times New Roman" w:hAnsi="Times New Roman" w:cs="Times New Roman"/>
          <w:sz w:val="24"/>
          <w:szCs w:val="24"/>
        </w:rPr>
        <w:t xml:space="preserve">from </w:t>
      </w:r>
      <w:r w:rsidR="00AA235E" w:rsidRPr="00AA235E">
        <w:rPr>
          <w:rFonts w:ascii="Times New Roman" w:hAnsi="Times New Roman" w:cs="Times New Roman"/>
          <w:sz w:val="24"/>
          <w:szCs w:val="24"/>
        </w:rPr>
        <w:t>Common CENTS Solutions™</w:t>
      </w:r>
      <w:r w:rsidRPr="00D454EB">
        <w:rPr>
          <w:rFonts w:ascii="Times New Roman" w:hAnsi="Times New Roman" w:cs="Times New Roman"/>
          <w:sz w:val="24"/>
          <w:szCs w:val="24"/>
        </w:rPr>
        <w:t>,</w:t>
      </w:r>
      <w:r w:rsidRPr="00E32673">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69BFD627" w:rsidR="00DC566D" w:rsidRPr="00A32E0A" w:rsidRDefault="00DC566D" w:rsidP="00A32E0A">
      <w:pPr>
        <w:pStyle w:val="PlainText"/>
        <w:ind w:left="720"/>
        <w:rPr>
          <w:rFonts w:ascii="Times New Roman" w:hAnsi="Times New Roman" w:cs="Times New Roman"/>
          <w:sz w:val="24"/>
          <w:szCs w:val="24"/>
        </w:rPr>
      </w:pPr>
      <w:r>
        <w:rPr>
          <w:rFonts w:ascii="Times New Roman" w:hAnsi="Times New Roman" w:cs="Times New Roman"/>
          <w:sz w:val="24"/>
          <w:szCs w:val="24"/>
        </w:rPr>
        <w:t>The estimated amount to be</w:t>
      </w:r>
      <w:r w:rsidR="00A32E0A">
        <w:rPr>
          <w:rFonts w:ascii="Times New Roman" w:hAnsi="Times New Roman" w:cs="Times New Roman"/>
          <w:sz w:val="24"/>
          <w:szCs w:val="24"/>
        </w:rPr>
        <w:t xml:space="preserv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of</w:t>
      </w:r>
      <w:r w:rsidR="005462A8">
        <w:rPr>
          <w:rFonts w:ascii="Times New Roman" w:eastAsia="Times New Roman" w:hAnsi="Times New Roman" w:cs="Times New Roman"/>
          <w:sz w:val="24"/>
          <w:szCs w:val="24"/>
        </w:rPr>
        <w:t xml:space="preserve"> </w:t>
      </w:r>
      <w:r w:rsidR="009008B8" w:rsidRPr="00AA235E">
        <w:rPr>
          <w:rFonts w:ascii="Times New Roman" w:hAnsi="Times New Roman" w:cs="Times New Roman"/>
          <w:sz w:val="24"/>
          <w:szCs w:val="24"/>
        </w:rPr>
        <w:t>Common Cents Solutions Maintenance and Technical Support</w:t>
      </w:r>
      <w:r w:rsidR="000D1EFE" w:rsidRPr="00A32E0A">
        <w:rPr>
          <w:rFonts w:ascii="Times New Roman" w:hAnsi="Times New Roman" w:cs="Times New Roman"/>
          <w:sz w:val="24"/>
          <w:szCs w:val="24"/>
        </w:rPr>
        <w:t xml:space="preserve"> </w:t>
      </w:r>
      <w:r w:rsidRPr="00A32E0A">
        <w:rPr>
          <w:rFonts w:ascii="Times New Roman" w:hAnsi="Times New Roman" w:cs="Times New Roman"/>
          <w:sz w:val="24"/>
          <w:szCs w:val="24"/>
        </w:rPr>
        <w:t xml:space="preserve">is </w:t>
      </w:r>
      <w:r w:rsidRPr="00A32E0A">
        <w:rPr>
          <w:rFonts w:ascii="Times New Roman" w:hAnsi="Times New Roman" w:cs="Times New Roman"/>
          <w:b/>
          <w:bCs/>
          <w:sz w:val="24"/>
          <w:szCs w:val="24"/>
        </w:rPr>
        <w:t>$</w:t>
      </w:r>
      <w:r w:rsidR="009008B8">
        <w:rPr>
          <w:rFonts w:ascii="Times New Roman" w:hAnsi="Times New Roman" w:cs="Times New Roman"/>
          <w:b/>
          <w:bCs/>
          <w:sz w:val="24"/>
          <w:szCs w:val="24"/>
        </w:rPr>
        <w:t>202</w:t>
      </w:r>
      <w:r w:rsidR="00DA2335">
        <w:rPr>
          <w:rFonts w:ascii="Times New Roman" w:hAnsi="Times New Roman" w:cs="Times New Roman"/>
          <w:b/>
          <w:bCs/>
          <w:sz w:val="24"/>
          <w:szCs w:val="24"/>
        </w:rPr>
        <w:t>,</w:t>
      </w:r>
      <w:r w:rsidR="009008B8">
        <w:rPr>
          <w:rFonts w:ascii="Times New Roman" w:hAnsi="Times New Roman" w:cs="Times New Roman"/>
          <w:b/>
          <w:bCs/>
          <w:sz w:val="24"/>
          <w:szCs w:val="24"/>
        </w:rPr>
        <w:t>826</w:t>
      </w:r>
      <w:r w:rsidR="00D76D30">
        <w:rPr>
          <w:rFonts w:ascii="Times New Roman" w:hAnsi="Times New Roman" w:cs="Times New Roman"/>
          <w:b/>
          <w:bCs/>
          <w:sz w:val="24"/>
          <w:szCs w:val="24"/>
        </w:rPr>
        <w:t>.00</w:t>
      </w:r>
      <w:r w:rsidR="00AF2D42" w:rsidRPr="00A32E0A">
        <w:rPr>
          <w:rFonts w:ascii="Times New Roman" w:hAnsi="Times New Roman" w:cs="Times New Roman"/>
          <w:bCs/>
          <w:sz w:val="24"/>
          <w:szCs w:val="24"/>
        </w:rPr>
        <w:t xml:space="preserve">.  </w:t>
      </w:r>
      <w:r w:rsidR="00B23FCA" w:rsidRPr="0014114F">
        <w:rPr>
          <w:rFonts w:ascii="Times New Roman" w:hAnsi="Times New Roman" w:cs="Times New Roman"/>
        </w:rPr>
        <w:t xml:space="preserve">Please be advised that UMMC will determine if additional enhancements, upgrades, support, or equipment are within scope during the certification period and may increase the spending authority accordingly. Should </w:t>
      </w:r>
      <w:r w:rsidR="00AA235E" w:rsidRPr="00AA235E">
        <w:rPr>
          <w:rFonts w:ascii="Times New Roman" w:hAnsi="Times New Roman" w:cs="Times New Roman"/>
          <w:sz w:val="24"/>
          <w:szCs w:val="24"/>
        </w:rPr>
        <w:t xml:space="preserve">Common CENTS Solutions™ </w:t>
      </w:r>
      <w:r w:rsidR="00B23FCA" w:rsidRPr="0014114F">
        <w:rPr>
          <w:rFonts w:ascii="Times New Roman" w:hAnsi="Times New Roman" w:cs="Times New Roman"/>
        </w:rPr>
        <w:t>change their name during this certification period, then UMMC will determine if a recertification is necessary.</w:t>
      </w:r>
      <w:r w:rsidR="00B23FCA">
        <w:rPr>
          <w:rFonts w:ascii="Times New Roman" w:hAnsi="Times New Roman" w:cs="Times New Roman"/>
        </w:rPr>
        <w:t xml:space="preserve"> </w:t>
      </w:r>
      <w:r w:rsidRPr="00A32E0A">
        <w:rPr>
          <w:rFonts w:ascii="Times New Roman" w:hAnsi="Times New Roman" w:cs="Times New Roman"/>
          <w:sz w:val="24"/>
          <w:szCs w:val="24"/>
        </w:rPr>
        <w:t>This amount is within the expected price range for th</w:t>
      </w:r>
      <w:r w:rsidR="00AC4E3C" w:rsidRPr="00A32E0A">
        <w:rPr>
          <w:rFonts w:ascii="Times New Roman" w:hAnsi="Times New Roman" w:cs="Times New Roman"/>
          <w:sz w:val="24"/>
          <w:szCs w:val="24"/>
        </w:rPr>
        <w:t>is</w:t>
      </w:r>
      <w:r w:rsidRPr="00A32E0A">
        <w:rPr>
          <w:rFonts w:ascii="Times New Roman" w:hAnsi="Times New Roman" w:cs="Times New Roman"/>
          <w:sz w:val="24"/>
          <w:szCs w:val="24"/>
        </w:rPr>
        <w:t xml:space="preserve"> </w:t>
      </w:r>
      <w:r w:rsidR="00AC4E3C" w:rsidRPr="00A32E0A">
        <w:rPr>
          <w:rFonts w:ascii="Times New Roman" w:hAnsi="Times New Roman" w:cs="Times New Roman"/>
          <w:sz w:val="24"/>
          <w:szCs w:val="24"/>
        </w:rPr>
        <w:t>software</w:t>
      </w:r>
      <w:r w:rsidR="0071692E">
        <w:rPr>
          <w:rFonts w:ascii="Times New Roman" w:hAnsi="Times New Roman" w:cs="Times New Roman"/>
          <w:sz w:val="24"/>
          <w:szCs w:val="24"/>
        </w:rPr>
        <w:t>.</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7776BEAB" w14:textId="7F877A28" w:rsidR="004513FC" w:rsidRDefault="002D2B69" w:rsidP="002D2B69">
      <w:r>
        <w:t xml:space="preserve">Interested parties who have reason to believe that </w:t>
      </w:r>
      <w:r w:rsidR="009008B8" w:rsidRPr="00AA235E">
        <w:t>Common Cents Solutions Maintenance and Technical Support</w:t>
      </w:r>
      <w:r w:rsidR="00714915" w:rsidRPr="004513FC">
        <w:rPr>
          <w:b/>
        </w:rPr>
        <w:t>,</w:t>
      </w:r>
      <w:r w:rsidR="00B96F08" w:rsidRPr="004513FC">
        <w:t xml:space="preserve"> (hereafter, “Products”) </w:t>
      </w:r>
      <w:r w:rsidRPr="004513FC">
        <w:t xml:space="preserve">should not be certified as a sole source should provide information in the </w:t>
      </w:r>
      <w:r w:rsidR="00DC566D" w:rsidRPr="004513FC">
        <w:t>Vendor Form</w:t>
      </w:r>
      <w:r w:rsidRPr="004513FC">
        <w:t xml:space="preserve"> for the State to use in determining whether or not to proceed </w:t>
      </w:r>
      <w:r w:rsidRPr="004513FC">
        <w:lastRenderedPageBreak/>
        <w:t xml:space="preserve">with awarding the sole source </w:t>
      </w:r>
      <w:r w:rsidR="00AA235E" w:rsidRPr="00AA235E">
        <w:t>Common CENTS Solutions™</w:t>
      </w:r>
      <w:r w:rsidR="0071692E">
        <w:t>.</w:t>
      </w:r>
      <w:r w:rsidR="00DC566D">
        <w:t xml:space="preserve">  The Vendor Form may be found at </w:t>
      </w:r>
    </w:p>
    <w:p w14:paraId="6D3A2646" w14:textId="77777777" w:rsidR="004513FC" w:rsidRDefault="004513FC" w:rsidP="002D2B69"/>
    <w:p w14:paraId="28ADF4C6" w14:textId="217DABF2" w:rsidR="002D2B69" w:rsidRDefault="00D7486D" w:rsidP="002D2B69">
      <w:hyperlink r:id="rId6" w:history="1">
        <w:r w:rsidR="00DC566D" w:rsidRPr="00162583">
          <w:rPr>
            <w:rStyle w:val="Hyperlink"/>
          </w:rPr>
          <w:t>http://www.dfa.state.ms.us/Purchasing/documents/ObjectiontoSoleSourceDetermination.pdf</w:t>
        </w:r>
      </w:hyperlink>
      <w:r w:rsidR="00DC566D">
        <w:t xml:space="preserve">.  </w:t>
      </w:r>
    </w:p>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625AA90B" w:rsidR="002D2B69" w:rsidRDefault="002D2B69" w:rsidP="00DC566D">
      <w:r>
        <w:t xml:space="preserve">Comments will be accepted at any time prior </w:t>
      </w:r>
      <w:r w:rsidRPr="004513FC">
        <w:t xml:space="preserve">to </w:t>
      </w:r>
      <w:r w:rsidR="001353B1">
        <w:t xml:space="preserve">Monday </w:t>
      </w:r>
      <w:r w:rsidR="007A6385">
        <w:t>November</w:t>
      </w:r>
      <w:r w:rsidR="00F26235" w:rsidRPr="005A7654">
        <w:t xml:space="preserve"> </w:t>
      </w:r>
      <w:r w:rsidR="001353B1">
        <w:t>21</w:t>
      </w:r>
      <w:r w:rsidR="00F26235">
        <w:t>, 20</w:t>
      </w:r>
      <w:r w:rsidR="00A32E0A">
        <w:t>2</w:t>
      </w:r>
      <w:r w:rsidR="007A6385">
        <w:t>2</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3D36DD6" w:rsidR="002D2B69" w:rsidRPr="004513FC" w:rsidRDefault="002D2B69" w:rsidP="002D2B69">
                            <w:pPr>
                              <w:ind w:left="540" w:right="525"/>
                              <w:jc w:val="center"/>
                              <w:rPr>
                                <w:b/>
                              </w:rPr>
                            </w:pPr>
                            <w:r w:rsidRPr="004513FC">
                              <w:rPr>
                                <w:b/>
                              </w:rPr>
                              <w:t xml:space="preserve">Sole Source Certification No. </w:t>
                            </w:r>
                            <w:r w:rsidR="001B22B0" w:rsidRPr="004513FC">
                              <w:rPr>
                                <w:b/>
                              </w:rPr>
                              <w:t>SS</w:t>
                            </w:r>
                            <w:r w:rsidR="000E43BD" w:rsidRPr="004513FC">
                              <w:rPr>
                                <w:b/>
                              </w:rPr>
                              <w:t>9</w:t>
                            </w:r>
                            <w:r w:rsidR="007A6385">
                              <w:rPr>
                                <w:b/>
                              </w:rPr>
                              <w:t>52</w:t>
                            </w:r>
                            <w:r w:rsidR="00AA235E">
                              <w:rPr>
                                <w:b/>
                              </w:rPr>
                              <w:t>7</w:t>
                            </w:r>
                          </w:p>
                          <w:p w14:paraId="23732217" w14:textId="77777777" w:rsidR="00026285" w:rsidRPr="004513FC" w:rsidRDefault="00026285" w:rsidP="002D2B69">
                            <w:pPr>
                              <w:ind w:left="540" w:right="525"/>
                              <w:jc w:val="center"/>
                              <w:rPr>
                                <w:b/>
                              </w:rPr>
                            </w:pPr>
                          </w:p>
                          <w:p w14:paraId="20940D37" w14:textId="1D44AB1B" w:rsidR="002D2B69" w:rsidRPr="00DC3864" w:rsidRDefault="002D2B69" w:rsidP="002D2B69">
                            <w:pPr>
                              <w:ind w:left="540" w:right="525"/>
                              <w:jc w:val="center"/>
                              <w:rPr>
                                <w:b/>
                              </w:rPr>
                            </w:pPr>
                            <w:r w:rsidRPr="004513FC">
                              <w:rPr>
                                <w:b/>
                              </w:rPr>
                              <w:t xml:space="preserve">Accepted until </w:t>
                            </w:r>
                            <w:r w:rsidR="001353B1">
                              <w:rPr>
                                <w:b/>
                              </w:rPr>
                              <w:t>Monday</w:t>
                            </w:r>
                            <w:r w:rsidR="000E43BD" w:rsidRPr="004513FC">
                              <w:rPr>
                                <w:b/>
                              </w:rPr>
                              <w:t xml:space="preserve">, </w:t>
                            </w:r>
                            <w:r w:rsidR="007A6385">
                              <w:rPr>
                                <w:b/>
                              </w:rPr>
                              <w:t>November</w:t>
                            </w:r>
                            <w:r w:rsidR="00F26235" w:rsidRPr="00F26235">
                              <w:rPr>
                                <w:b/>
                              </w:rPr>
                              <w:t xml:space="preserve"> </w:t>
                            </w:r>
                            <w:r w:rsidR="001353B1">
                              <w:rPr>
                                <w:b/>
                              </w:rPr>
                              <w:t>21</w:t>
                            </w:r>
                            <w:r w:rsidR="00F26235" w:rsidRPr="00F26235">
                              <w:rPr>
                                <w:b/>
                              </w:rPr>
                              <w:t>, 20</w:t>
                            </w:r>
                            <w:r w:rsidR="00A32E0A">
                              <w:rPr>
                                <w:b/>
                              </w:rPr>
                              <w:t>2</w:t>
                            </w:r>
                            <w:r w:rsidR="007A6385">
                              <w:rPr>
                                <w:b/>
                              </w:rPr>
                              <w:t>2</w:t>
                            </w:r>
                            <w:r w:rsidRPr="004513FC">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3D36DD6" w:rsidR="002D2B69" w:rsidRPr="004513FC" w:rsidRDefault="002D2B69" w:rsidP="002D2B69">
                      <w:pPr>
                        <w:ind w:left="540" w:right="525"/>
                        <w:jc w:val="center"/>
                        <w:rPr>
                          <w:b/>
                        </w:rPr>
                      </w:pPr>
                      <w:r w:rsidRPr="004513FC">
                        <w:rPr>
                          <w:b/>
                        </w:rPr>
                        <w:t xml:space="preserve">Sole Source Certification No. </w:t>
                      </w:r>
                      <w:r w:rsidR="001B22B0" w:rsidRPr="004513FC">
                        <w:rPr>
                          <w:b/>
                        </w:rPr>
                        <w:t>SS</w:t>
                      </w:r>
                      <w:r w:rsidR="000E43BD" w:rsidRPr="004513FC">
                        <w:rPr>
                          <w:b/>
                        </w:rPr>
                        <w:t>9</w:t>
                      </w:r>
                      <w:r w:rsidR="007A6385">
                        <w:rPr>
                          <w:b/>
                        </w:rPr>
                        <w:t>52</w:t>
                      </w:r>
                      <w:r w:rsidR="00AA235E">
                        <w:rPr>
                          <w:b/>
                        </w:rPr>
                        <w:t>7</w:t>
                      </w:r>
                    </w:p>
                    <w:p w14:paraId="23732217" w14:textId="77777777" w:rsidR="00026285" w:rsidRPr="004513FC" w:rsidRDefault="00026285" w:rsidP="002D2B69">
                      <w:pPr>
                        <w:ind w:left="540" w:right="525"/>
                        <w:jc w:val="center"/>
                        <w:rPr>
                          <w:b/>
                        </w:rPr>
                      </w:pPr>
                    </w:p>
                    <w:p w14:paraId="20940D37" w14:textId="1D44AB1B" w:rsidR="002D2B69" w:rsidRPr="00DC3864" w:rsidRDefault="002D2B69" w:rsidP="002D2B69">
                      <w:pPr>
                        <w:ind w:left="540" w:right="525"/>
                        <w:jc w:val="center"/>
                        <w:rPr>
                          <w:b/>
                        </w:rPr>
                      </w:pPr>
                      <w:r w:rsidRPr="004513FC">
                        <w:rPr>
                          <w:b/>
                        </w:rPr>
                        <w:t xml:space="preserve">Accepted until </w:t>
                      </w:r>
                      <w:r w:rsidR="001353B1">
                        <w:rPr>
                          <w:b/>
                        </w:rPr>
                        <w:t>Monday</w:t>
                      </w:r>
                      <w:r w:rsidR="000E43BD" w:rsidRPr="004513FC">
                        <w:rPr>
                          <w:b/>
                        </w:rPr>
                        <w:t xml:space="preserve">, </w:t>
                      </w:r>
                      <w:r w:rsidR="007A6385">
                        <w:rPr>
                          <w:b/>
                        </w:rPr>
                        <w:t>November</w:t>
                      </w:r>
                      <w:r w:rsidR="00F26235" w:rsidRPr="00F26235">
                        <w:rPr>
                          <w:b/>
                        </w:rPr>
                        <w:t xml:space="preserve"> </w:t>
                      </w:r>
                      <w:r w:rsidR="001353B1">
                        <w:rPr>
                          <w:b/>
                        </w:rPr>
                        <w:t>21</w:t>
                      </w:r>
                      <w:r w:rsidR="00F26235" w:rsidRPr="00F26235">
                        <w:rPr>
                          <w:b/>
                        </w:rPr>
                        <w:t>, 20</w:t>
                      </w:r>
                      <w:r w:rsidR="00A32E0A">
                        <w:rPr>
                          <w:b/>
                        </w:rPr>
                        <w:t>2</w:t>
                      </w:r>
                      <w:r w:rsidR="007A6385">
                        <w:rPr>
                          <w:b/>
                        </w:rPr>
                        <w:t>2</w:t>
                      </w:r>
                      <w:r w:rsidRPr="004513FC">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705E"/>
    <w:rsid w:val="0001425C"/>
    <w:rsid w:val="00026285"/>
    <w:rsid w:val="0003117D"/>
    <w:rsid w:val="00091C15"/>
    <w:rsid w:val="00096D94"/>
    <w:rsid w:val="000A5C2B"/>
    <w:rsid w:val="000D1EFE"/>
    <w:rsid w:val="000E2ADE"/>
    <w:rsid w:val="000E43BD"/>
    <w:rsid w:val="00120B38"/>
    <w:rsid w:val="001353B1"/>
    <w:rsid w:val="0014286B"/>
    <w:rsid w:val="0016059B"/>
    <w:rsid w:val="00170FCF"/>
    <w:rsid w:val="00172564"/>
    <w:rsid w:val="00192B01"/>
    <w:rsid w:val="001A0EF3"/>
    <w:rsid w:val="001B0334"/>
    <w:rsid w:val="001B22B0"/>
    <w:rsid w:val="001B5807"/>
    <w:rsid w:val="001D1C4C"/>
    <w:rsid w:val="001D2893"/>
    <w:rsid w:val="0027264D"/>
    <w:rsid w:val="002D2405"/>
    <w:rsid w:val="002D2B69"/>
    <w:rsid w:val="002F1534"/>
    <w:rsid w:val="003047FF"/>
    <w:rsid w:val="003E1047"/>
    <w:rsid w:val="004513FC"/>
    <w:rsid w:val="00477E74"/>
    <w:rsid w:val="00485945"/>
    <w:rsid w:val="004C5DA0"/>
    <w:rsid w:val="004C7432"/>
    <w:rsid w:val="00535CD8"/>
    <w:rsid w:val="00537A8D"/>
    <w:rsid w:val="005462A8"/>
    <w:rsid w:val="00557B3A"/>
    <w:rsid w:val="00580F65"/>
    <w:rsid w:val="005A7654"/>
    <w:rsid w:val="005A7915"/>
    <w:rsid w:val="005D7FC1"/>
    <w:rsid w:val="00600E14"/>
    <w:rsid w:val="00616CF2"/>
    <w:rsid w:val="0064785C"/>
    <w:rsid w:val="00657BA4"/>
    <w:rsid w:val="006624AB"/>
    <w:rsid w:val="006653BF"/>
    <w:rsid w:val="00692A84"/>
    <w:rsid w:val="006B61DB"/>
    <w:rsid w:val="006D689F"/>
    <w:rsid w:val="006F31B1"/>
    <w:rsid w:val="00714915"/>
    <w:rsid w:val="0071692E"/>
    <w:rsid w:val="00743CE1"/>
    <w:rsid w:val="00765458"/>
    <w:rsid w:val="007A6385"/>
    <w:rsid w:val="007D2482"/>
    <w:rsid w:val="008D4407"/>
    <w:rsid w:val="009008B8"/>
    <w:rsid w:val="009118B3"/>
    <w:rsid w:val="00923482"/>
    <w:rsid w:val="009415BF"/>
    <w:rsid w:val="009B01B7"/>
    <w:rsid w:val="009D150D"/>
    <w:rsid w:val="00A32E0A"/>
    <w:rsid w:val="00A70889"/>
    <w:rsid w:val="00AA235E"/>
    <w:rsid w:val="00AA70D0"/>
    <w:rsid w:val="00AC4E3C"/>
    <w:rsid w:val="00AF2D42"/>
    <w:rsid w:val="00B23FCA"/>
    <w:rsid w:val="00B25F96"/>
    <w:rsid w:val="00B37CA2"/>
    <w:rsid w:val="00B4728B"/>
    <w:rsid w:val="00B96F08"/>
    <w:rsid w:val="00BC1E51"/>
    <w:rsid w:val="00BC23B3"/>
    <w:rsid w:val="00C13E52"/>
    <w:rsid w:val="00C46938"/>
    <w:rsid w:val="00C56504"/>
    <w:rsid w:val="00CA7E6A"/>
    <w:rsid w:val="00CB0C26"/>
    <w:rsid w:val="00CC2F51"/>
    <w:rsid w:val="00D0785D"/>
    <w:rsid w:val="00D454EB"/>
    <w:rsid w:val="00D646E4"/>
    <w:rsid w:val="00D7486D"/>
    <w:rsid w:val="00D76D30"/>
    <w:rsid w:val="00DA2335"/>
    <w:rsid w:val="00DC566D"/>
    <w:rsid w:val="00E05D58"/>
    <w:rsid w:val="00E32357"/>
    <w:rsid w:val="00E32673"/>
    <w:rsid w:val="00E4129D"/>
    <w:rsid w:val="00E536BF"/>
    <w:rsid w:val="00E654C5"/>
    <w:rsid w:val="00E7419C"/>
    <w:rsid w:val="00E80E19"/>
    <w:rsid w:val="00EC3087"/>
    <w:rsid w:val="00ED3EB0"/>
    <w:rsid w:val="00EE05F8"/>
    <w:rsid w:val="00EE2EDC"/>
    <w:rsid w:val="00EE5C84"/>
    <w:rsid w:val="00F26235"/>
    <w:rsid w:val="00FD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AA23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TotalTime>
  <Pages>4</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4</cp:revision>
  <cp:lastPrinted>2017-06-20T21:17:00Z</cp:lastPrinted>
  <dcterms:created xsi:type="dcterms:W3CDTF">2022-11-01T21:19:00Z</dcterms:created>
  <dcterms:modified xsi:type="dcterms:W3CDTF">2022-11-02T13:25:00Z</dcterms:modified>
</cp:coreProperties>
</file>