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22" w:rsidRPr="000D13ED" w:rsidRDefault="00495722" w:rsidP="000D13ED">
      <w:pPr>
        <w:widowControl/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  <w:sectPr w:rsidR="00495722" w:rsidRPr="000D13ED" w:rsidSect="009B1C51">
          <w:headerReference w:type="default" r:id="rId7"/>
          <w:footerReference w:type="default" r:id="rId8"/>
          <w:type w:val="continuous"/>
          <w:pgSz w:w="12240" w:h="15840"/>
          <w:pgMar w:top="1152" w:right="1296" w:bottom="576" w:left="1296" w:header="1440" w:footer="720" w:gutter="0"/>
          <w:cols w:space="720"/>
          <w:noEndnote/>
        </w:sectPr>
      </w:pPr>
      <w:bookmarkStart w:id="0" w:name="_GoBack"/>
      <w:bookmarkEnd w:id="0"/>
    </w:p>
    <w:p w:rsidR="000D13ED" w:rsidRDefault="000D13ED" w:rsidP="00101E6A">
      <w:pPr>
        <w:kinsoku w:val="0"/>
        <w:overflowPunct w:val="0"/>
        <w:spacing w:before="39" w:line="480" w:lineRule="auto"/>
        <w:ind w:right="10"/>
        <w:jc w:val="center"/>
        <w:rPr>
          <w:rFonts w:ascii="Times New Roman" w:hAnsi="Times New Roman"/>
          <w:spacing w:val="-1"/>
        </w:rPr>
      </w:pPr>
      <w:r w:rsidRPr="000D13ED">
        <w:rPr>
          <w:rFonts w:ascii="Times New Roman" w:hAnsi="Times New Roman"/>
          <w:spacing w:val="-1"/>
        </w:rPr>
        <w:t xml:space="preserve">SECTION </w:t>
      </w:r>
      <w:r w:rsidRPr="000D13ED">
        <w:rPr>
          <w:rFonts w:ascii="Times New Roman" w:hAnsi="Times New Roman"/>
        </w:rPr>
        <w:t>901</w:t>
      </w:r>
      <w:r w:rsidRPr="000D13ED">
        <w:rPr>
          <w:rFonts w:ascii="Times New Roman" w:hAnsi="Times New Roman"/>
          <w:spacing w:val="23"/>
        </w:rPr>
        <w:t xml:space="preserve"> </w:t>
      </w:r>
      <w:r w:rsidR="00194C6C">
        <w:rPr>
          <w:rFonts w:ascii="Times New Roman" w:hAnsi="Times New Roman"/>
          <w:spacing w:val="23"/>
        </w:rPr>
        <w:t xml:space="preserve">- </w:t>
      </w:r>
      <w:r w:rsidRPr="000D13ED">
        <w:rPr>
          <w:rFonts w:ascii="Times New Roman" w:hAnsi="Times New Roman"/>
          <w:spacing w:val="-1"/>
        </w:rPr>
        <w:t>ADVERTISEMENT</w:t>
      </w:r>
      <w:r w:rsidR="00101E6A">
        <w:rPr>
          <w:rFonts w:ascii="Times New Roman" w:hAnsi="Times New Roman"/>
          <w:spacing w:val="-1"/>
        </w:rPr>
        <w:t xml:space="preserve"> FOR BIDS</w:t>
      </w:r>
    </w:p>
    <w:p w:rsidR="00194C6C" w:rsidRPr="000D13ED" w:rsidRDefault="00194C6C" w:rsidP="00101E6A">
      <w:pPr>
        <w:kinsoku w:val="0"/>
        <w:overflowPunct w:val="0"/>
        <w:spacing w:before="39" w:line="480" w:lineRule="auto"/>
        <w:ind w:right="10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PUBLIC NOTICE</w:t>
      </w:r>
    </w:p>
    <w:p w:rsidR="00C8114D" w:rsidRDefault="00194C6C" w:rsidP="00194C6C">
      <w:pPr>
        <w:kinsoku w:val="0"/>
        <w:overflowPunct w:val="0"/>
        <w:ind w:left="1440" w:right="136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pacing w:val="-1"/>
        </w:rPr>
        <w:t xml:space="preserve">THE </w:t>
      </w:r>
      <w:r w:rsidR="00C8114D" w:rsidRPr="00101E6A">
        <w:rPr>
          <w:rFonts w:ascii="Times New Roman" w:hAnsi="Times New Roman"/>
          <w:caps/>
        </w:rPr>
        <w:t>City of Starkville</w:t>
      </w:r>
      <w:r>
        <w:rPr>
          <w:rFonts w:ascii="Times New Roman" w:hAnsi="Times New Roman"/>
          <w:caps/>
        </w:rPr>
        <w:t>, MISSISSIPPI</w:t>
      </w:r>
    </w:p>
    <w:p w:rsidR="00194C6C" w:rsidRDefault="00194C6C" w:rsidP="00194C6C">
      <w:pPr>
        <w:kinsoku w:val="0"/>
        <w:overflowPunct w:val="0"/>
        <w:ind w:left="1440" w:right="1360"/>
        <w:jc w:val="center"/>
        <w:rPr>
          <w:rFonts w:ascii="Times New Roman" w:hAnsi="Times New Roman"/>
          <w:caps/>
        </w:rPr>
      </w:pPr>
    </w:p>
    <w:p w:rsidR="00EB7327" w:rsidRPr="000D13ED" w:rsidRDefault="00194C6C" w:rsidP="00194C6C">
      <w:pPr>
        <w:kinsoku w:val="0"/>
        <w:overflowPunct w:val="0"/>
        <w:ind w:left="1440" w:right="1360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</w:rPr>
        <w:t>ADVERTISEMENT FOR BIDS</w:t>
      </w:r>
    </w:p>
    <w:p w:rsidR="00EB7327" w:rsidRPr="000D13ED" w:rsidRDefault="00EB7327" w:rsidP="000D13ED">
      <w:pPr>
        <w:kinsoku w:val="0"/>
        <w:overflowPunct w:val="0"/>
        <w:ind w:left="128" w:right="132"/>
        <w:jc w:val="center"/>
        <w:rPr>
          <w:rFonts w:ascii="Times New Roman" w:hAnsi="Times New Roman"/>
          <w:spacing w:val="-1"/>
        </w:rPr>
      </w:pPr>
    </w:p>
    <w:p w:rsidR="000D13ED" w:rsidRPr="00C8114D" w:rsidRDefault="00101E6A" w:rsidP="00C8114D">
      <w:pPr>
        <w:kinsoku w:val="0"/>
        <w:overflowPunct w:val="0"/>
        <w:ind w:right="266"/>
        <w:jc w:val="both"/>
        <w:rPr>
          <w:rFonts w:ascii="Times New Roman" w:hAnsi="Times New Roman"/>
          <w:spacing w:val="-1"/>
        </w:rPr>
        <w:sectPr w:rsidR="000D13ED" w:rsidRPr="00C8114D" w:rsidSect="000D13ED">
          <w:headerReference w:type="default" r:id="rId9"/>
          <w:type w:val="continuous"/>
          <w:pgSz w:w="12240" w:h="15840"/>
          <w:pgMar w:top="1400" w:right="900" w:bottom="280" w:left="1340" w:header="0" w:footer="0" w:gutter="0"/>
          <w:cols w:space="720" w:equalWidth="0">
            <w:col w:w="10000"/>
          </w:cols>
          <w:noEndnote/>
        </w:sectPr>
      </w:pPr>
      <w:r>
        <w:rPr>
          <w:rFonts w:ascii="Times New Roman" w:hAnsi="Times New Roman"/>
          <w:spacing w:val="-1"/>
        </w:rPr>
        <w:t>Notice is hereby given that the City of Starkville, Mississippi will receive s</w:t>
      </w:r>
      <w:r w:rsidR="000D13ED" w:rsidRPr="00C8114D">
        <w:rPr>
          <w:rFonts w:ascii="Times New Roman" w:hAnsi="Times New Roman"/>
          <w:spacing w:val="-1"/>
        </w:rPr>
        <w:t>ealed bids</w:t>
      </w:r>
      <w:r w:rsidR="000D13ED" w:rsidRPr="00C8114D">
        <w:rPr>
          <w:rFonts w:ascii="Times New Roman" w:hAnsi="Times New Roman"/>
        </w:rPr>
        <w:t xml:space="preserve"> </w:t>
      </w:r>
      <w:r w:rsidR="000D13ED" w:rsidRPr="00C8114D">
        <w:rPr>
          <w:rFonts w:ascii="Times New Roman" w:hAnsi="Times New Roman"/>
          <w:spacing w:val="-1"/>
        </w:rPr>
        <w:t>for</w:t>
      </w:r>
      <w:r w:rsidR="000D13ED" w:rsidRPr="00C8114D">
        <w:rPr>
          <w:rFonts w:ascii="Times New Roman" w:hAnsi="Times New Roman"/>
          <w:spacing w:val="-2"/>
        </w:rPr>
        <w:t xml:space="preserve"> </w:t>
      </w:r>
      <w:r w:rsidR="000D13ED" w:rsidRPr="00C8114D">
        <w:rPr>
          <w:rFonts w:ascii="Times New Roman" w:hAnsi="Times New Roman"/>
        </w:rPr>
        <w:t>the</w:t>
      </w:r>
      <w:r w:rsidR="000D13ED" w:rsidRPr="00C8114D">
        <w:rPr>
          <w:rFonts w:ascii="Times New Roman" w:hAnsi="Times New Roman"/>
          <w:spacing w:val="-2"/>
        </w:rPr>
        <w:t xml:space="preserve"> </w:t>
      </w:r>
      <w:r w:rsidR="00B44998" w:rsidRPr="00C8114D">
        <w:rPr>
          <w:rFonts w:ascii="Times New Roman" w:hAnsi="Times New Roman"/>
          <w:spacing w:val="-2"/>
        </w:rPr>
        <w:t>construction of</w:t>
      </w:r>
      <w:r>
        <w:rPr>
          <w:rFonts w:ascii="Times New Roman" w:hAnsi="Times New Roman"/>
          <w:spacing w:val="-2"/>
        </w:rPr>
        <w:t xml:space="preserve"> improvements planned as part of the </w:t>
      </w:r>
      <w:r w:rsidR="000D13ED" w:rsidRPr="00C8114D">
        <w:rPr>
          <w:rFonts w:ascii="Times New Roman" w:hAnsi="Times New Roman"/>
          <w:spacing w:val="-1"/>
        </w:rPr>
        <w:t>Starkville High School Bridge</w:t>
      </w:r>
      <w:r w:rsidR="000D13ED" w:rsidRPr="00C8114D">
        <w:rPr>
          <w:rFonts w:ascii="Times New Roman" w:hAnsi="Times New Roman"/>
        </w:rPr>
        <w:t xml:space="preserve"> </w:t>
      </w:r>
      <w:r w:rsidR="000D13ED" w:rsidRPr="00C8114D">
        <w:rPr>
          <w:rFonts w:ascii="Times New Roman" w:hAnsi="Times New Roman"/>
          <w:spacing w:val="-1"/>
        </w:rPr>
        <w:t>Improvements</w:t>
      </w:r>
      <w:r w:rsidR="000D13ED" w:rsidRPr="00C8114D">
        <w:rPr>
          <w:rFonts w:ascii="Times New Roman" w:hAnsi="Times New Roman"/>
          <w:spacing w:val="1"/>
        </w:rPr>
        <w:t xml:space="preserve"> </w:t>
      </w:r>
      <w:r w:rsidR="000D13ED" w:rsidRPr="00C8114D">
        <w:rPr>
          <w:rFonts w:ascii="Times New Roman" w:hAnsi="Times New Roman"/>
          <w:spacing w:val="-1"/>
        </w:rPr>
        <w:t>Project,</w:t>
      </w:r>
      <w:r w:rsidR="000D13ED" w:rsidRPr="00C8114D">
        <w:rPr>
          <w:rFonts w:ascii="Times New Roman" w:hAnsi="Times New Roman"/>
        </w:rPr>
        <w:t xml:space="preserve"> </w:t>
      </w:r>
      <w:r w:rsidR="000D13ED" w:rsidRPr="00C8114D">
        <w:rPr>
          <w:rFonts w:ascii="Times New Roman" w:hAnsi="Times New Roman"/>
          <w:spacing w:val="-1"/>
        </w:rPr>
        <w:t>Project</w:t>
      </w:r>
      <w:r w:rsidR="000D13ED" w:rsidRPr="00C8114D">
        <w:rPr>
          <w:rFonts w:ascii="Times New Roman" w:hAnsi="Times New Roman"/>
          <w:spacing w:val="1"/>
        </w:rPr>
        <w:t xml:space="preserve"> </w:t>
      </w:r>
      <w:r w:rsidR="000D13ED" w:rsidRPr="00C8114D">
        <w:rPr>
          <w:rFonts w:ascii="Times New Roman" w:hAnsi="Times New Roman"/>
          <w:spacing w:val="-1"/>
        </w:rPr>
        <w:t>No.</w:t>
      </w:r>
      <w:r w:rsidR="000066F0" w:rsidRPr="00C8114D">
        <w:rPr>
          <w:rFonts w:ascii="Times New Roman" w:hAnsi="Times New Roman"/>
        </w:rPr>
        <w:t xml:space="preserve"> ERBR-53-420 (02)</w:t>
      </w:r>
      <w:r>
        <w:rPr>
          <w:rFonts w:ascii="Times New Roman" w:hAnsi="Times New Roman"/>
        </w:rPr>
        <w:t xml:space="preserve">.  Bids will be received at the Office of the City Clerk until 9:00 a.m. local time on Friday, January 17, 2020, </w:t>
      </w:r>
      <w:r w:rsidR="00ED5890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can be submitted through the online plan review provider (</w:t>
      </w:r>
      <w:hyperlink r:id="rId10" w:history="1">
        <w:r w:rsidRPr="00904054">
          <w:rPr>
            <w:rStyle w:val="Hyperlink"/>
            <w:rFonts w:ascii="Times New Roman" w:hAnsi="Times New Roman"/>
          </w:rPr>
          <w:t>www.cityofstarkvilleplans.org</w:t>
        </w:r>
      </w:hyperlink>
      <w:r>
        <w:rPr>
          <w:rFonts w:ascii="Times New Roman" w:hAnsi="Times New Roman"/>
        </w:rPr>
        <w:t xml:space="preserve">) or can be emailed to </w:t>
      </w:r>
      <w:hyperlink r:id="rId11" w:history="1">
        <w:r w:rsidRPr="00904054">
          <w:rPr>
            <w:rStyle w:val="Hyperlink"/>
            <w:rFonts w:ascii="Times New Roman" w:hAnsi="Times New Roman"/>
          </w:rPr>
          <w:t>bids@cityofstarkville.org</w:t>
        </w:r>
      </w:hyperlink>
      <w:r>
        <w:rPr>
          <w:rFonts w:ascii="Times New Roman" w:hAnsi="Times New Roman"/>
        </w:rPr>
        <w:t xml:space="preserve">.  All bids so received will be </w:t>
      </w:r>
      <w:r w:rsidR="00B44998" w:rsidRPr="00C8114D">
        <w:rPr>
          <w:rFonts w:ascii="Times New Roman" w:hAnsi="Times New Roman"/>
        </w:rPr>
        <w:t xml:space="preserve">opened </w:t>
      </w:r>
      <w:r>
        <w:rPr>
          <w:rFonts w:ascii="Times New Roman" w:hAnsi="Times New Roman"/>
        </w:rPr>
        <w:t xml:space="preserve">publicly, </w:t>
      </w:r>
      <w:r w:rsidR="00B44998" w:rsidRPr="00C8114D">
        <w:rPr>
          <w:rFonts w:ascii="Times New Roman" w:hAnsi="Times New Roman"/>
        </w:rPr>
        <w:t xml:space="preserve">read aloud </w:t>
      </w:r>
      <w:r>
        <w:rPr>
          <w:rFonts w:ascii="Times New Roman" w:hAnsi="Times New Roman"/>
        </w:rPr>
        <w:t>and taken under advisement until the next meeting of the Mayor and Board of Aldermen.  The Starkville Mayor and Board of Aldermen meet the 1</w:t>
      </w:r>
      <w:r w:rsidRPr="00101E6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and 3</w:t>
      </w:r>
      <w:r w:rsidRPr="00101E6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Tuesday of each month, at 5:30 p.m. local time in the Courtroom at City Hall, Main Street, Starkville, Mississippi. </w:t>
      </w:r>
    </w:p>
    <w:p w:rsidR="000D13ED" w:rsidRPr="00C8114D" w:rsidRDefault="000D13ED" w:rsidP="00C8114D">
      <w:pPr>
        <w:kinsoku w:val="0"/>
        <w:overflowPunct w:val="0"/>
        <w:spacing w:before="72"/>
        <w:jc w:val="both"/>
        <w:rPr>
          <w:rFonts w:ascii="Times New Roman" w:hAnsi="Times New Roman"/>
        </w:rPr>
        <w:sectPr w:rsidR="000D13ED" w:rsidRPr="00C8114D">
          <w:type w:val="continuous"/>
          <w:pgSz w:w="12240" w:h="15840"/>
          <w:pgMar w:top="780" w:right="900" w:bottom="280" w:left="1340" w:header="720" w:footer="720" w:gutter="0"/>
          <w:cols w:num="2" w:space="720" w:equalWidth="0">
            <w:col w:w="2918" w:space="3820"/>
            <w:col w:w="3262"/>
          </w:cols>
          <w:noEndnote/>
        </w:sectPr>
      </w:pPr>
    </w:p>
    <w:p w:rsidR="00101E6A" w:rsidRPr="00C8114D" w:rsidRDefault="00101E6A" w:rsidP="00101E6A">
      <w:pPr>
        <w:kinsoku w:val="0"/>
        <w:overflowPunct w:val="0"/>
        <w:ind w:right="112"/>
        <w:jc w:val="both"/>
        <w:rPr>
          <w:rFonts w:ascii="Times New Roman" w:hAnsi="Times New Roman"/>
          <w:color w:val="000000"/>
        </w:rPr>
      </w:pPr>
      <w:r w:rsidRPr="00C8114D">
        <w:rPr>
          <w:rFonts w:ascii="Times New Roman" w:hAnsi="Times New Roman"/>
          <w:spacing w:val="-1"/>
        </w:rPr>
        <w:t>Bid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documents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are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being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  <w:spacing w:val="-1"/>
        </w:rPr>
        <w:t>made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available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via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paper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copy.</w:t>
      </w:r>
      <w:r w:rsidRPr="00C8114D">
        <w:rPr>
          <w:rFonts w:ascii="Times New Roman" w:hAnsi="Times New Roman"/>
        </w:rPr>
        <w:t xml:space="preserve">  Plan </w:t>
      </w:r>
      <w:r w:rsidRPr="00C8114D">
        <w:rPr>
          <w:rFonts w:ascii="Times New Roman" w:hAnsi="Times New Roman"/>
          <w:spacing w:val="-1"/>
        </w:rPr>
        <w:t>holders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are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required</w:t>
      </w:r>
      <w:r w:rsidRPr="00C8114D">
        <w:rPr>
          <w:rFonts w:ascii="Times New Roman" w:hAnsi="Times New Roman"/>
        </w:rPr>
        <w:t xml:space="preserve"> to </w:t>
      </w:r>
      <w:r w:rsidRPr="00C8114D">
        <w:rPr>
          <w:rFonts w:ascii="Times New Roman" w:hAnsi="Times New Roman"/>
          <w:spacing w:val="-1"/>
        </w:rPr>
        <w:t>register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for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an </w:t>
      </w:r>
      <w:r w:rsidRPr="00C8114D">
        <w:rPr>
          <w:rFonts w:ascii="Times New Roman" w:hAnsi="Times New Roman"/>
          <w:spacing w:val="-1"/>
        </w:rPr>
        <w:t>account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at </w:t>
      </w:r>
      <w:hyperlink r:id="rId12" w:history="1">
        <w:r w:rsidRPr="00904054">
          <w:rPr>
            <w:rStyle w:val="Hyperlink"/>
            <w:rFonts w:ascii="Times New Roman" w:hAnsi="Times New Roman"/>
          </w:rPr>
          <w:t>https://www.cityofstarkvilleplans.org</w:t>
        </w:r>
      </w:hyperlink>
      <w:r>
        <w:rPr>
          <w:rFonts w:ascii="Times New Roman" w:hAnsi="Times New Roman"/>
          <w:color w:val="0462C1"/>
        </w:rPr>
        <w:t xml:space="preserve"> </w:t>
      </w:r>
      <w:r w:rsidRPr="00C8114D">
        <w:rPr>
          <w:rFonts w:ascii="Times New Roman" w:hAnsi="Times New Roman"/>
          <w:color w:val="000000"/>
        </w:rPr>
        <w:t xml:space="preserve">to </w:t>
      </w:r>
      <w:r w:rsidRPr="00C8114D">
        <w:rPr>
          <w:rFonts w:ascii="Times New Roman" w:hAnsi="Times New Roman"/>
          <w:color w:val="000000"/>
          <w:spacing w:val="-1"/>
        </w:rPr>
        <w:t>view</w:t>
      </w:r>
      <w:r w:rsidRPr="00C8114D">
        <w:rPr>
          <w:rFonts w:ascii="Times New Roman" w:hAnsi="Times New Roman"/>
          <w:color w:val="000000"/>
        </w:rPr>
        <w:t xml:space="preserve"> and </w:t>
      </w:r>
      <w:r w:rsidRPr="00C8114D">
        <w:rPr>
          <w:rFonts w:ascii="Times New Roman" w:hAnsi="Times New Roman"/>
          <w:color w:val="000000"/>
          <w:spacing w:val="-1"/>
        </w:rPr>
        <w:t>order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Bid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Documents.</w:t>
      </w:r>
      <w:r w:rsidRPr="00C8114D">
        <w:rPr>
          <w:rFonts w:ascii="Times New Roman" w:hAnsi="Times New Roman"/>
          <w:color w:val="000000"/>
        </w:rPr>
        <w:t xml:space="preserve">  </w:t>
      </w:r>
      <w:r w:rsidRPr="00C8114D">
        <w:rPr>
          <w:rFonts w:ascii="Times New Roman" w:hAnsi="Times New Roman"/>
          <w:color w:val="000000"/>
          <w:spacing w:val="-1"/>
        </w:rPr>
        <w:t>All</w:t>
      </w:r>
      <w:r w:rsidRPr="00C8114D">
        <w:rPr>
          <w:rFonts w:ascii="Times New Roman" w:hAnsi="Times New Roman"/>
          <w:color w:val="000000"/>
          <w:spacing w:val="1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plan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holders</w:t>
      </w:r>
      <w:r w:rsidRPr="00C8114D">
        <w:rPr>
          <w:rFonts w:ascii="Times New Roman" w:hAnsi="Times New Roman"/>
          <w:color w:val="000000"/>
          <w:spacing w:val="-2"/>
        </w:rPr>
        <w:t xml:space="preserve"> </w:t>
      </w:r>
      <w:r w:rsidRPr="00C8114D">
        <w:rPr>
          <w:rFonts w:ascii="Times New Roman" w:hAnsi="Times New Roman"/>
          <w:color w:val="000000"/>
        </w:rPr>
        <w:t>are</w:t>
      </w:r>
      <w:r w:rsidRPr="00C8114D">
        <w:rPr>
          <w:rFonts w:ascii="Times New Roman" w:hAnsi="Times New Roman"/>
          <w:color w:val="000000"/>
          <w:spacing w:val="-2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required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to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have</w:t>
      </w:r>
      <w:r w:rsidRPr="00C8114D">
        <w:rPr>
          <w:rFonts w:ascii="Times New Roman" w:hAnsi="Times New Roman"/>
          <w:color w:val="000000"/>
        </w:rPr>
        <w:t xml:space="preserve"> a </w:t>
      </w:r>
      <w:r w:rsidRPr="00C8114D">
        <w:rPr>
          <w:rFonts w:ascii="Times New Roman" w:hAnsi="Times New Roman"/>
          <w:color w:val="000000"/>
          <w:spacing w:val="-1"/>
        </w:rPr>
        <w:t>valid</w:t>
      </w:r>
      <w:r w:rsidRPr="00C8114D">
        <w:rPr>
          <w:rFonts w:ascii="Times New Roman" w:hAnsi="Times New Roman"/>
          <w:color w:val="000000"/>
          <w:spacing w:val="61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email</w:t>
      </w:r>
      <w:r w:rsidRPr="00C8114D">
        <w:rPr>
          <w:rFonts w:ascii="Times New Roman" w:hAnsi="Times New Roman"/>
          <w:color w:val="000000"/>
          <w:spacing w:val="1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address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for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registration.</w:t>
      </w:r>
      <w:r w:rsidRPr="00C8114D">
        <w:rPr>
          <w:rFonts w:ascii="Times New Roman" w:hAnsi="Times New Roman"/>
          <w:color w:val="000000"/>
        </w:rPr>
        <w:t xml:space="preserve">  </w:t>
      </w:r>
      <w:r w:rsidRPr="00C8114D">
        <w:rPr>
          <w:rFonts w:ascii="Times New Roman" w:hAnsi="Times New Roman"/>
          <w:color w:val="000000"/>
          <w:spacing w:val="-1"/>
        </w:rPr>
        <w:t>Bid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documents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are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non-refundable</w:t>
      </w:r>
      <w:r w:rsidRPr="00C8114D">
        <w:rPr>
          <w:rFonts w:ascii="Times New Roman" w:hAnsi="Times New Roman"/>
          <w:color w:val="000000"/>
        </w:rPr>
        <w:t xml:space="preserve"> and </w:t>
      </w:r>
      <w:r w:rsidRPr="00C8114D">
        <w:rPr>
          <w:rFonts w:ascii="Times New Roman" w:hAnsi="Times New Roman"/>
          <w:color w:val="000000"/>
          <w:spacing w:val="-1"/>
        </w:rPr>
        <w:t>must</w:t>
      </w:r>
      <w:r w:rsidRPr="00C8114D">
        <w:rPr>
          <w:rFonts w:ascii="Times New Roman" w:hAnsi="Times New Roman"/>
          <w:color w:val="000000"/>
          <w:spacing w:val="1"/>
        </w:rPr>
        <w:t xml:space="preserve"> </w:t>
      </w:r>
      <w:r w:rsidRPr="00C8114D">
        <w:rPr>
          <w:rFonts w:ascii="Times New Roman" w:hAnsi="Times New Roman"/>
          <w:color w:val="000000"/>
          <w:spacing w:val="-2"/>
        </w:rPr>
        <w:t>be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purchased</w:t>
      </w:r>
      <w:r w:rsidRPr="00C8114D">
        <w:rPr>
          <w:rFonts w:ascii="Times New Roman" w:hAnsi="Times New Roman"/>
          <w:color w:val="000000"/>
          <w:spacing w:val="-3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through</w:t>
      </w:r>
      <w:r w:rsidRPr="00C8114D">
        <w:rPr>
          <w:rFonts w:ascii="Times New Roman" w:hAnsi="Times New Roman"/>
          <w:color w:val="000000"/>
        </w:rPr>
        <w:t xml:space="preserve"> the </w:t>
      </w:r>
      <w:r w:rsidRPr="00C8114D">
        <w:rPr>
          <w:rFonts w:ascii="Times New Roman" w:hAnsi="Times New Roman"/>
          <w:color w:val="000000"/>
          <w:spacing w:val="-1"/>
        </w:rPr>
        <w:t xml:space="preserve">website.  </w:t>
      </w:r>
      <w:r w:rsidRPr="00C8114D">
        <w:rPr>
          <w:rFonts w:ascii="Times New Roman" w:hAnsi="Times New Roman"/>
          <w:color w:val="000000"/>
        </w:rPr>
        <w:t xml:space="preserve">For </w:t>
      </w:r>
      <w:r w:rsidRPr="00C8114D">
        <w:rPr>
          <w:rFonts w:ascii="Times New Roman" w:hAnsi="Times New Roman"/>
          <w:color w:val="000000"/>
          <w:spacing w:val="-1"/>
        </w:rPr>
        <w:t>questions</w:t>
      </w:r>
      <w:r w:rsidRPr="00C8114D">
        <w:rPr>
          <w:rFonts w:ascii="Times New Roman" w:hAnsi="Times New Roman"/>
          <w:color w:val="000000"/>
          <w:spacing w:val="-2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regarding</w:t>
      </w:r>
      <w:r w:rsidRPr="00C8114D">
        <w:rPr>
          <w:rFonts w:ascii="Times New Roman" w:hAnsi="Times New Roman"/>
          <w:color w:val="000000"/>
          <w:spacing w:val="-3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website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registration</w:t>
      </w:r>
      <w:r w:rsidRPr="00C8114D">
        <w:rPr>
          <w:rFonts w:ascii="Times New Roman" w:hAnsi="Times New Roman"/>
          <w:color w:val="000000"/>
          <w:spacing w:val="-3"/>
        </w:rPr>
        <w:t xml:space="preserve"> </w:t>
      </w:r>
      <w:r w:rsidRPr="00C8114D">
        <w:rPr>
          <w:rFonts w:ascii="Times New Roman" w:hAnsi="Times New Roman"/>
          <w:color w:val="000000"/>
        </w:rPr>
        <w:t xml:space="preserve">and </w:t>
      </w:r>
      <w:r w:rsidRPr="00C8114D">
        <w:rPr>
          <w:rFonts w:ascii="Times New Roman" w:hAnsi="Times New Roman"/>
          <w:color w:val="000000"/>
          <w:spacing w:val="-1"/>
        </w:rPr>
        <w:t>online</w:t>
      </w:r>
      <w:r w:rsidRPr="00C8114D">
        <w:rPr>
          <w:rFonts w:ascii="Times New Roman" w:hAnsi="Times New Roman"/>
          <w:color w:val="000000"/>
          <w:spacing w:val="-2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orders,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please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contact</w:t>
      </w:r>
      <w:r w:rsidRPr="00C8114D">
        <w:rPr>
          <w:rFonts w:ascii="Times New Roman" w:hAnsi="Times New Roman"/>
          <w:color w:val="000000"/>
          <w:spacing w:val="2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Plan</w:t>
      </w:r>
      <w:r w:rsidRPr="00C8114D">
        <w:rPr>
          <w:rFonts w:ascii="Times New Roman" w:hAnsi="Times New Roman"/>
          <w:color w:val="000000"/>
          <w:spacing w:val="-3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House</w:t>
      </w:r>
      <w:r w:rsidRPr="00C8114D">
        <w:rPr>
          <w:rFonts w:ascii="Times New Roman" w:hAnsi="Times New Roman"/>
          <w:color w:val="000000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Printing</w:t>
      </w:r>
      <w:r w:rsidRPr="00C8114D">
        <w:rPr>
          <w:rFonts w:ascii="Times New Roman" w:hAnsi="Times New Roman"/>
          <w:color w:val="000000"/>
          <w:spacing w:val="-3"/>
        </w:rPr>
        <w:t xml:space="preserve"> </w:t>
      </w:r>
      <w:r w:rsidRPr="00C8114D">
        <w:rPr>
          <w:rFonts w:ascii="Times New Roman" w:hAnsi="Times New Roman"/>
          <w:color w:val="000000"/>
        </w:rPr>
        <w:t>at</w:t>
      </w:r>
      <w:r w:rsidRPr="00C8114D">
        <w:rPr>
          <w:rFonts w:ascii="Times New Roman" w:hAnsi="Times New Roman"/>
          <w:color w:val="000000"/>
          <w:spacing w:val="-2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(662)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C8114D">
        <w:rPr>
          <w:rFonts w:ascii="Times New Roman" w:hAnsi="Times New Roman"/>
          <w:color w:val="000000"/>
          <w:spacing w:val="-1"/>
        </w:rPr>
        <w:t>407-</w:t>
      </w:r>
      <w:r w:rsidRPr="00C8114D">
        <w:rPr>
          <w:rFonts w:ascii="Times New Roman" w:hAnsi="Times New Roman"/>
          <w:color w:val="000000"/>
        </w:rPr>
        <w:t>0193.</w:t>
      </w:r>
    </w:p>
    <w:p w:rsidR="00101E6A" w:rsidRDefault="00101E6A" w:rsidP="00C8114D">
      <w:pPr>
        <w:kinsoku w:val="0"/>
        <w:overflowPunct w:val="0"/>
        <w:spacing w:before="72"/>
        <w:ind w:right="199"/>
        <w:jc w:val="both"/>
        <w:rPr>
          <w:rFonts w:ascii="Times New Roman" w:hAnsi="Times New Roman"/>
        </w:rPr>
      </w:pPr>
    </w:p>
    <w:p w:rsidR="00194C6C" w:rsidRDefault="00194C6C" w:rsidP="00194C6C">
      <w:pPr>
        <w:kinsoku w:val="0"/>
        <w:overflowPunct w:val="0"/>
        <w:ind w:right="199"/>
        <w:jc w:val="both"/>
        <w:rPr>
          <w:rFonts w:ascii="Times New Roman" w:hAnsi="Times New Roman"/>
          <w:spacing w:val="-1"/>
        </w:rPr>
      </w:pPr>
      <w:r w:rsidRPr="00C8114D">
        <w:rPr>
          <w:rFonts w:ascii="Times New Roman" w:hAnsi="Times New Roman"/>
        </w:rPr>
        <w:t xml:space="preserve">Each </w:t>
      </w:r>
      <w:r w:rsidRPr="00C8114D">
        <w:rPr>
          <w:rFonts w:ascii="Times New Roman" w:hAnsi="Times New Roman"/>
          <w:spacing w:val="-1"/>
        </w:rPr>
        <w:t>bid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shall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>be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accompanied</w:t>
      </w:r>
      <w:r w:rsidRPr="00C8114D">
        <w:rPr>
          <w:rFonts w:ascii="Times New Roman" w:hAnsi="Times New Roman"/>
        </w:rPr>
        <w:t xml:space="preserve"> by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a </w:t>
      </w:r>
      <w:r w:rsidRPr="00C8114D">
        <w:rPr>
          <w:rFonts w:ascii="Times New Roman" w:hAnsi="Times New Roman"/>
          <w:spacing w:val="-1"/>
        </w:rPr>
        <w:t>Certified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Check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on a </w:t>
      </w:r>
      <w:r w:rsidRPr="00C8114D">
        <w:rPr>
          <w:rFonts w:ascii="Times New Roman" w:hAnsi="Times New Roman"/>
          <w:spacing w:val="-1"/>
        </w:rPr>
        <w:t>solvent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>bank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or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a </w:t>
      </w:r>
      <w:r w:rsidRPr="00C8114D">
        <w:rPr>
          <w:rFonts w:ascii="Times New Roman" w:hAnsi="Times New Roman"/>
          <w:spacing w:val="-1"/>
        </w:rPr>
        <w:t>Bidder’s</w:t>
      </w:r>
      <w:r w:rsidRPr="00C8114D">
        <w:rPr>
          <w:rFonts w:ascii="Times New Roman" w:hAnsi="Times New Roman"/>
        </w:rPr>
        <w:t xml:space="preserve"> Bond </w:t>
      </w:r>
      <w:r w:rsidRPr="00C8114D">
        <w:rPr>
          <w:rFonts w:ascii="Times New Roman" w:hAnsi="Times New Roman"/>
          <w:spacing w:val="-1"/>
        </w:rPr>
        <w:t>issued</w:t>
      </w:r>
      <w:r w:rsidRPr="00C8114D">
        <w:rPr>
          <w:rFonts w:ascii="Times New Roman" w:hAnsi="Times New Roman"/>
        </w:rPr>
        <w:t xml:space="preserve"> by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 xml:space="preserve">a </w:t>
      </w:r>
      <w:r w:rsidRPr="00C8114D">
        <w:rPr>
          <w:rFonts w:ascii="Times New Roman" w:hAnsi="Times New Roman"/>
          <w:spacing w:val="-1"/>
        </w:rPr>
        <w:t>surety</w:t>
      </w:r>
      <w:r w:rsidRPr="00C8114D">
        <w:rPr>
          <w:rFonts w:ascii="Times New Roman" w:hAnsi="Times New Roman"/>
          <w:spacing w:val="43"/>
        </w:rPr>
        <w:t xml:space="preserve"> </w:t>
      </w:r>
      <w:r w:rsidRPr="00C8114D">
        <w:rPr>
          <w:rFonts w:ascii="Times New Roman" w:hAnsi="Times New Roman"/>
          <w:spacing w:val="-1"/>
        </w:rPr>
        <w:t>Company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licensed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 xml:space="preserve">to </w:t>
      </w:r>
      <w:r w:rsidRPr="00C8114D">
        <w:rPr>
          <w:rFonts w:ascii="Times New Roman" w:hAnsi="Times New Roman"/>
          <w:spacing w:val="-1"/>
        </w:rPr>
        <w:t>operate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in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the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State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of</w:t>
      </w:r>
      <w:r w:rsidRPr="00C8114D">
        <w:rPr>
          <w:rFonts w:ascii="Times New Roman" w:hAnsi="Times New Roman"/>
          <w:spacing w:val="-1"/>
        </w:rPr>
        <w:t xml:space="preserve"> Mississippi,</w:t>
      </w:r>
      <w:r w:rsidRPr="00C8114D">
        <w:rPr>
          <w:rFonts w:ascii="Times New Roman" w:hAnsi="Times New Roman"/>
        </w:rPr>
        <w:t xml:space="preserve"> in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>the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amount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>of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five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percent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(5%)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2"/>
        </w:rPr>
        <w:t>of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the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total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bid</w:t>
      </w:r>
      <w:r w:rsidRPr="00C8114D">
        <w:rPr>
          <w:rFonts w:ascii="Times New Roman" w:hAnsi="Times New Roman"/>
          <w:spacing w:val="43"/>
        </w:rPr>
        <w:t xml:space="preserve"> </w:t>
      </w:r>
      <w:r w:rsidRPr="00C8114D">
        <w:rPr>
          <w:rFonts w:ascii="Times New Roman" w:hAnsi="Times New Roman"/>
          <w:spacing w:val="-1"/>
        </w:rPr>
        <w:t>price,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payable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to </w:t>
      </w:r>
      <w:r w:rsidRPr="00C8114D">
        <w:rPr>
          <w:rFonts w:ascii="Times New Roman" w:hAnsi="Times New Roman"/>
          <w:spacing w:val="-1"/>
        </w:rPr>
        <w:t>the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City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>of</w:t>
      </w:r>
      <w:r w:rsidRPr="00C8114D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Starkville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 xml:space="preserve">as </w:t>
      </w:r>
      <w:r w:rsidRPr="00C8114D">
        <w:rPr>
          <w:rFonts w:ascii="Times New Roman" w:hAnsi="Times New Roman"/>
          <w:spacing w:val="-1"/>
        </w:rPr>
        <w:t>bid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security.</w:t>
      </w:r>
      <w:r w:rsidRPr="00C8114D">
        <w:rPr>
          <w:rFonts w:ascii="Times New Roman" w:hAnsi="Times New Roman"/>
        </w:rPr>
        <w:t xml:space="preserve"> The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successful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bidder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will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be </w:t>
      </w:r>
      <w:r w:rsidRPr="00C8114D">
        <w:rPr>
          <w:rFonts w:ascii="Times New Roman" w:hAnsi="Times New Roman"/>
          <w:spacing w:val="-1"/>
        </w:rPr>
        <w:t>required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to </w:t>
      </w:r>
      <w:r w:rsidRPr="00C8114D">
        <w:rPr>
          <w:rFonts w:ascii="Times New Roman" w:hAnsi="Times New Roman"/>
          <w:spacing w:val="-1"/>
        </w:rPr>
        <w:t>furnish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a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Performance</w:t>
      </w:r>
      <w:r w:rsidRPr="00C8114D">
        <w:rPr>
          <w:rFonts w:ascii="Times New Roman" w:hAnsi="Times New Roman"/>
        </w:rPr>
        <w:t xml:space="preserve"> Bond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>and a</w:t>
      </w:r>
      <w:r w:rsidRPr="00C8114D">
        <w:rPr>
          <w:rFonts w:ascii="Times New Roman" w:hAnsi="Times New Roman"/>
          <w:spacing w:val="47"/>
        </w:rPr>
        <w:t xml:space="preserve"> </w:t>
      </w:r>
      <w:r w:rsidRPr="00C8114D">
        <w:rPr>
          <w:rFonts w:ascii="Times New Roman" w:hAnsi="Times New Roman"/>
          <w:spacing w:val="-1"/>
        </w:rPr>
        <w:t>Payment</w:t>
      </w:r>
      <w:r w:rsidRPr="00C8114D">
        <w:rPr>
          <w:rFonts w:ascii="Times New Roman" w:hAnsi="Times New Roman"/>
          <w:spacing w:val="1"/>
        </w:rPr>
        <w:t xml:space="preserve"> </w:t>
      </w:r>
      <w:r w:rsidR="00ED5890">
        <w:rPr>
          <w:rFonts w:ascii="Times New Roman" w:hAnsi="Times New Roman"/>
        </w:rPr>
        <w:t>B</w:t>
      </w:r>
      <w:r w:rsidRPr="00C8114D">
        <w:rPr>
          <w:rFonts w:ascii="Times New Roman" w:hAnsi="Times New Roman"/>
        </w:rPr>
        <w:t>ond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 xml:space="preserve">in </w:t>
      </w:r>
      <w:r w:rsidRPr="00C8114D">
        <w:rPr>
          <w:rFonts w:ascii="Times New Roman" w:hAnsi="Times New Roman"/>
          <w:spacing w:val="-1"/>
        </w:rPr>
        <w:t>the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amount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>of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one </w:t>
      </w:r>
      <w:r w:rsidRPr="00C8114D">
        <w:rPr>
          <w:rFonts w:ascii="Times New Roman" w:hAnsi="Times New Roman"/>
          <w:spacing w:val="-1"/>
        </w:rPr>
        <w:t>hundred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percent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(100%)</w:t>
      </w:r>
      <w:r w:rsidRPr="00C8114D">
        <w:rPr>
          <w:rFonts w:ascii="Times New Roman" w:hAnsi="Times New Roman"/>
        </w:rPr>
        <w:t xml:space="preserve"> of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the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contract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amount.</w:t>
      </w:r>
      <w:r>
        <w:rPr>
          <w:rFonts w:ascii="Times New Roman" w:hAnsi="Times New Roman"/>
          <w:spacing w:val="-1"/>
        </w:rPr>
        <w:t xml:space="preserve">  All contractors responding to this advertisement for bids must comply with all applicable requirements of Chapters 3 and 5 of Title 31 of the Mississippi Code of 1972, as amended. </w:t>
      </w:r>
    </w:p>
    <w:p w:rsidR="00194C6C" w:rsidRDefault="00194C6C" w:rsidP="00194C6C">
      <w:pPr>
        <w:kinsoku w:val="0"/>
        <w:overflowPunct w:val="0"/>
        <w:ind w:right="199"/>
        <w:jc w:val="both"/>
        <w:rPr>
          <w:rFonts w:ascii="Times New Roman" w:hAnsi="Times New Roman"/>
          <w:spacing w:val="-1"/>
        </w:rPr>
      </w:pPr>
    </w:p>
    <w:p w:rsidR="00194C6C" w:rsidRPr="00C8114D" w:rsidRDefault="00194C6C" w:rsidP="00194C6C">
      <w:pPr>
        <w:kinsoku w:val="0"/>
        <w:overflowPunct w:val="0"/>
        <w:ind w:right="19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The bid opening will be held in the Conference Room of the 2</w:t>
      </w:r>
      <w:r w:rsidRPr="00194C6C">
        <w:rPr>
          <w:rFonts w:ascii="Times New Roman" w:hAnsi="Times New Roman"/>
          <w:spacing w:val="-1"/>
          <w:vertAlign w:val="superscript"/>
        </w:rPr>
        <w:t>nd</w:t>
      </w:r>
      <w:r>
        <w:rPr>
          <w:rFonts w:ascii="Times New Roman" w:hAnsi="Times New Roman"/>
          <w:spacing w:val="-1"/>
        </w:rPr>
        <w:t xml:space="preserve"> floor of City Hall. Interested persons are invited to attend.</w:t>
      </w:r>
    </w:p>
    <w:p w:rsidR="00194C6C" w:rsidRDefault="00194C6C" w:rsidP="00C8114D">
      <w:pPr>
        <w:kinsoku w:val="0"/>
        <w:overflowPunct w:val="0"/>
        <w:spacing w:before="72"/>
        <w:ind w:right="199"/>
        <w:jc w:val="both"/>
        <w:rPr>
          <w:rFonts w:ascii="Times New Roman" w:hAnsi="Times New Roman"/>
        </w:rPr>
      </w:pPr>
    </w:p>
    <w:p w:rsidR="00194C6C" w:rsidRPr="00C8114D" w:rsidRDefault="00194C6C" w:rsidP="00194C6C">
      <w:pPr>
        <w:kinsoku w:val="0"/>
        <w:overflowPunct w:val="0"/>
        <w:ind w:right="106"/>
        <w:jc w:val="both"/>
        <w:rPr>
          <w:rFonts w:ascii="Times New Roman" w:hAnsi="Times New Roman"/>
          <w:spacing w:val="-1"/>
        </w:rPr>
      </w:pPr>
      <w:r w:rsidRPr="00C8114D">
        <w:rPr>
          <w:rFonts w:ascii="Times New Roman" w:hAnsi="Times New Roman"/>
        </w:rPr>
        <w:t>The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City</w:t>
      </w:r>
      <w:r w:rsidRPr="00C8114D">
        <w:rPr>
          <w:rFonts w:ascii="Times New Roman" w:hAnsi="Times New Roman"/>
          <w:spacing w:val="11"/>
        </w:rPr>
        <w:t xml:space="preserve"> </w:t>
      </w:r>
      <w:r w:rsidRPr="00C8114D">
        <w:rPr>
          <w:rFonts w:ascii="Times New Roman" w:hAnsi="Times New Roman"/>
        </w:rPr>
        <w:t>of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Starkville</w:t>
      </w:r>
      <w:r w:rsidRPr="00C8114D">
        <w:rPr>
          <w:rFonts w:ascii="Times New Roman" w:hAnsi="Times New Roman"/>
          <w:spacing w:val="16"/>
        </w:rPr>
        <w:t xml:space="preserve"> </w:t>
      </w:r>
      <w:r w:rsidRPr="00C8114D">
        <w:rPr>
          <w:rFonts w:ascii="Times New Roman" w:hAnsi="Times New Roman"/>
          <w:spacing w:val="-1"/>
        </w:rPr>
        <w:t>hereby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notifies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all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Bidders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2"/>
        </w:rPr>
        <w:t>that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it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2"/>
        </w:rPr>
        <w:t>will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affirmatively</w:t>
      </w:r>
      <w:r w:rsidRPr="00C8114D">
        <w:rPr>
          <w:rFonts w:ascii="Times New Roman" w:hAnsi="Times New Roman"/>
          <w:spacing w:val="11"/>
        </w:rPr>
        <w:t xml:space="preserve"> </w:t>
      </w:r>
      <w:r w:rsidRPr="00C8114D">
        <w:rPr>
          <w:rFonts w:ascii="Times New Roman" w:hAnsi="Times New Roman"/>
          <w:spacing w:val="-1"/>
        </w:rPr>
        <w:t>insure</w:t>
      </w:r>
      <w:r w:rsidRPr="00C8114D">
        <w:rPr>
          <w:rFonts w:ascii="Times New Roman" w:hAnsi="Times New Roman"/>
          <w:spacing w:val="14"/>
        </w:rPr>
        <w:t xml:space="preserve"> </w:t>
      </w:r>
      <w:r w:rsidRPr="00C8114D">
        <w:rPr>
          <w:rFonts w:ascii="Times New Roman" w:hAnsi="Times New Roman"/>
          <w:spacing w:val="-1"/>
        </w:rPr>
        <w:t>that</w:t>
      </w:r>
      <w:r w:rsidRPr="00C8114D">
        <w:rPr>
          <w:rFonts w:ascii="Times New Roman" w:hAnsi="Times New Roman"/>
          <w:spacing w:val="13"/>
        </w:rPr>
        <w:t xml:space="preserve"> </w:t>
      </w:r>
      <w:r w:rsidRPr="00C8114D">
        <w:rPr>
          <w:rFonts w:ascii="Times New Roman" w:hAnsi="Times New Roman"/>
        </w:rPr>
        <w:t>in</w:t>
      </w:r>
      <w:r w:rsidRPr="00C8114D">
        <w:rPr>
          <w:rFonts w:ascii="Times New Roman" w:hAnsi="Times New Roman"/>
          <w:spacing w:val="11"/>
        </w:rPr>
        <w:t xml:space="preserve"> </w:t>
      </w:r>
      <w:r w:rsidRPr="00C8114D">
        <w:rPr>
          <w:rFonts w:ascii="Times New Roman" w:hAnsi="Times New Roman"/>
        </w:rPr>
        <w:t>any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contract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entered</w:t>
      </w:r>
      <w:r w:rsidRPr="00C8114D">
        <w:rPr>
          <w:rFonts w:ascii="Times New Roman" w:hAnsi="Times New Roman"/>
          <w:spacing w:val="51"/>
        </w:rPr>
        <w:t xml:space="preserve"> </w:t>
      </w:r>
      <w:r w:rsidRPr="00C8114D">
        <w:rPr>
          <w:rFonts w:ascii="Times New Roman" w:hAnsi="Times New Roman"/>
        </w:rPr>
        <w:t>into</w:t>
      </w:r>
      <w:r w:rsidRPr="00C8114D">
        <w:rPr>
          <w:rFonts w:ascii="Times New Roman" w:hAnsi="Times New Roman"/>
          <w:spacing w:val="11"/>
        </w:rPr>
        <w:t xml:space="preserve"> </w:t>
      </w:r>
      <w:r w:rsidRPr="00C8114D">
        <w:rPr>
          <w:rFonts w:ascii="Times New Roman" w:hAnsi="Times New Roman"/>
          <w:spacing w:val="-1"/>
        </w:rPr>
        <w:t>pursuant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</w:rPr>
        <w:t>to</w:t>
      </w:r>
      <w:r w:rsidRPr="00C8114D">
        <w:rPr>
          <w:rFonts w:ascii="Times New Roman" w:hAnsi="Times New Roman"/>
          <w:spacing w:val="11"/>
        </w:rPr>
        <w:t xml:space="preserve"> </w:t>
      </w:r>
      <w:r w:rsidRPr="00C8114D">
        <w:rPr>
          <w:rFonts w:ascii="Times New Roman" w:hAnsi="Times New Roman"/>
          <w:spacing w:val="-1"/>
        </w:rPr>
        <w:t>this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advertisement,</w:t>
      </w:r>
      <w:r w:rsidRPr="00C8114D">
        <w:rPr>
          <w:rFonts w:ascii="Times New Roman" w:hAnsi="Times New Roman"/>
          <w:spacing w:val="17"/>
        </w:rPr>
        <w:t xml:space="preserve"> </w:t>
      </w:r>
      <w:r w:rsidRPr="00C8114D">
        <w:rPr>
          <w:rFonts w:ascii="Times New Roman" w:hAnsi="Times New Roman"/>
          <w:spacing w:val="-1"/>
        </w:rPr>
        <w:t>disadvantaged</w:t>
      </w:r>
      <w:r w:rsidRPr="00C8114D">
        <w:rPr>
          <w:rFonts w:ascii="Times New Roman" w:hAnsi="Times New Roman"/>
          <w:spacing w:val="14"/>
        </w:rPr>
        <w:t xml:space="preserve"> </w:t>
      </w:r>
      <w:r w:rsidRPr="00C8114D">
        <w:rPr>
          <w:rFonts w:ascii="Times New Roman" w:hAnsi="Times New Roman"/>
          <w:spacing w:val="-1"/>
        </w:rPr>
        <w:t>and</w:t>
      </w:r>
      <w:r w:rsidRPr="00C8114D">
        <w:rPr>
          <w:rFonts w:ascii="Times New Roman" w:hAnsi="Times New Roman"/>
          <w:spacing w:val="11"/>
        </w:rPr>
        <w:t xml:space="preserve"> </w:t>
      </w:r>
      <w:r w:rsidRPr="00C8114D">
        <w:rPr>
          <w:rFonts w:ascii="Times New Roman" w:hAnsi="Times New Roman"/>
          <w:spacing w:val="-1"/>
        </w:rPr>
        <w:t>women’s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business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1"/>
        </w:rPr>
        <w:t>enterprises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  <w:spacing w:val="-2"/>
        </w:rPr>
        <w:t>will</w:t>
      </w:r>
      <w:r w:rsidRPr="00C8114D">
        <w:rPr>
          <w:rFonts w:ascii="Times New Roman" w:hAnsi="Times New Roman"/>
          <w:spacing w:val="15"/>
        </w:rPr>
        <w:t xml:space="preserve"> </w:t>
      </w:r>
      <w:r w:rsidRPr="00C8114D">
        <w:rPr>
          <w:rFonts w:ascii="Times New Roman" w:hAnsi="Times New Roman"/>
        </w:rPr>
        <w:t>be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afforded</w:t>
      </w:r>
      <w:r w:rsidRPr="00C8114D">
        <w:rPr>
          <w:rFonts w:ascii="Times New Roman" w:hAnsi="Times New Roman"/>
          <w:spacing w:val="12"/>
        </w:rPr>
        <w:t xml:space="preserve"> </w:t>
      </w:r>
      <w:r w:rsidRPr="00C8114D">
        <w:rPr>
          <w:rFonts w:ascii="Times New Roman" w:hAnsi="Times New Roman"/>
          <w:spacing w:val="-1"/>
        </w:rPr>
        <w:t>the</w:t>
      </w:r>
      <w:r w:rsidRPr="00C8114D">
        <w:rPr>
          <w:rFonts w:ascii="Times New Roman" w:hAnsi="Times New Roman"/>
          <w:spacing w:val="14"/>
        </w:rPr>
        <w:t xml:space="preserve"> </w:t>
      </w:r>
      <w:r w:rsidRPr="00C8114D">
        <w:rPr>
          <w:rFonts w:ascii="Times New Roman" w:hAnsi="Times New Roman"/>
          <w:spacing w:val="-1"/>
        </w:rPr>
        <w:t>full</w:t>
      </w:r>
      <w:r w:rsidRPr="00C8114D">
        <w:rPr>
          <w:rFonts w:ascii="Times New Roman" w:hAnsi="Times New Roman"/>
          <w:spacing w:val="59"/>
        </w:rPr>
        <w:t xml:space="preserve"> </w:t>
      </w:r>
      <w:r w:rsidRPr="00C8114D">
        <w:rPr>
          <w:rFonts w:ascii="Times New Roman" w:hAnsi="Times New Roman"/>
          <w:spacing w:val="-1"/>
        </w:rPr>
        <w:t>opportunity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 xml:space="preserve">to </w:t>
      </w:r>
      <w:r w:rsidRPr="00C8114D">
        <w:rPr>
          <w:rFonts w:ascii="Times New Roman" w:hAnsi="Times New Roman"/>
          <w:spacing w:val="-1"/>
        </w:rPr>
        <w:t>submit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bids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in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response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to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this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invitation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>and will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not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 xml:space="preserve">be </w:t>
      </w:r>
      <w:r w:rsidRPr="00C8114D">
        <w:rPr>
          <w:rFonts w:ascii="Times New Roman" w:hAnsi="Times New Roman"/>
          <w:spacing w:val="-1"/>
        </w:rPr>
        <w:t>discriminated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against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</w:rPr>
        <w:t xml:space="preserve">on the </w:t>
      </w:r>
      <w:r w:rsidRPr="00C8114D">
        <w:rPr>
          <w:rFonts w:ascii="Times New Roman" w:hAnsi="Times New Roman"/>
          <w:spacing w:val="-1"/>
        </w:rPr>
        <w:t>grounds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of</w:t>
      </w:r>
      <w:r w:rsidRPr="00C8114D">
        <w:rPr>
          <w:rFonts w:ascii="Times New Roman" w:hAnsi="Times New Roman"/>
          <w:spacing w:val="57"/>
        </w:rPr>
        <w:t xml:space="preserve"> </w:t>
      </w:r>
      <w:r w:rsidRPr="00C8114D">
        <w:rPr>
          <w:rFonts w:ascii="Times New Roman" w:hAnsi="Times New Roman"/>
        </w:rPr>
        <w:t>race,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color,</w:t>
      </w:r>
      <w:r w:rsidRPr="00C8114D">
        <w:rPr>
          <w:rFonts w:ascii="Times New Roman" w:hAnsi="Times New Roman"/>
          <w:spacing w:val="-3"/>
        </w:rPr>
        <w:t xml:space="preserve"> </w:t>
      </w:r>
      <w:r w:rsidR="00ED5890">
        <w:rPr>
          <w:rFonts w:ascii="Times New Roman" w:hAnsi="Times New Roman"/>
          <w:spacing w:val="-3"/>
        </w:rPr>
        <w:t xml:space="preserve">religion, sex, </w:t>
      </w:r>
      <w:r w:rsidRPr="00C8114D">
        <w:rPr>
          <w:rFonts w:ascii="Times New Roman" w:hAnsi="Times New Roman"/>
          <w:spacing w:val="-1"/>
        </w:rPr>
        <w:t>national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2"/>
        </w:rPr>
        <w:t>origin</w:t>
      </w:r>
      <w:r w:rsidR="00ED5890">
        <w:rPr>
          <w:rFonts w:ascii="Times New Roman" w:hAnsi="Times New Roman"/>
          <w:spacing w:val="-2"/>
        </w:rPr>
        <w:t>, age, disability, sexual preference, marital or veteran status, or any other legally protected status</w:t>
      </w:r>
      <w:r w:rsidRPr="00C8114D">
        <w:rPr>
          <w:rFonts w:ascii="Times New Roman" w:hAnsi="Times New Roman"/>
        </w:rPr>
        <w:t xml:space="preserve"> in </w:t>
      </w:r>
      <w:r w:rsidRPr="00C8114D">
        <w:rPr>
          <w:rFonts w:ascii="Times New Roman" w:hAnsi="Times New Roman"/>
          <w:spacing w:val="-1"/>
        </w:rPr>
        <w:t>consideration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</w:rPr>
        <w:t>for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an </w:t>
      </w:r>
      <w:r w:rsidRPr="00C8114D">
        <w:rPr>
          <w:rFonts w:ascii="Times New Roman" w:hAnsi="Times New Roman"/>
          <w:spacing w:val="-1"/>
        </w:rPr>
        <w:t>award.</w:t>
      </w:r>
      <w:r w:rsidRPr="00C8114D">
        <w:rPr>
          <w:rFonts w:ascii="Times New Roman" w:hAnsi="Times New Roman"/>
          <w:spacing w:val="1"/>
        </w:rPr>
        <w:t xml:space="preserve"> </w:t>
      </w:r>
    </w:p>
    <w:p w:rsidR="00194C6C" w:rsidRDefault="00194C6C" w:rsidP="00C8114D">
      <w:pPr>
        <w:kinsoku w:val="0"/>
        <w:overflowPunct w:val="0"/>
        <w:spacing w:before="72"/>
        <w:ind w:right="199"/>
        <w:jc w:val="both"/>
        <w:rPr>
          <w:rFonts w:ascii="Times New Roman" w:hAnsi="Times New Roman"/>
        </w:rPr>
      </w:pPr>
    </w:p>
    <w:p w:rsidR="00194C6C" w:rsidRDefault="00194C6C" w:rsidP="00194C6C">
      <w:pPr>
        <w:kinsoku w:val="0"/>
        <w:overflowPunct w:val="0"/>
        <w:ind w:right="242"/>
        <w:jc w:val="both"/>
        <w:rPr>
          <w:rFonts w:ascii="Times New Roman" w:hAnsi="Times New Roman"/>
        </w:rPr>
      </w:pPr>
      <w:r w:rsidRPr="00C8114D">
        <w:rPr>
          <w:rFonts w:ascii="Times New Roman" w:hAnsi="Times New Roman"/>
        </w:rPr>
        <w:t>The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proposal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1"/>
        </w:rPr>
        <w:t>and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contract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documents</w:t>
      </w:r>
      <w:r w:rsidRPr="00C8114D">
        <w:rPr>
          <w:rFonts w:ascii="Times New Roman" w:hAnsi="Times New Roman"/>
        </w:rPr>
        <w:t xml:space="preserve"> in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  <w:spacing w:val="-1"/>
        </w:rPr>
        <w:t>its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entirety</w:t>
      </w:r>
      <w:r w:rsidRPr="00C8114D">
        <w:rPr>
          <w:rFonts w:ascii="Times New Roman" w:hAnsi="Times New Roman"/>
          <w:spacing w:val="-3"/>
        </w:rPr>
        <w:t xml:space="preserve"> </w:t>
      </w:r>
      <w:r w:rsidRPr="00C8114D">
        <w:rPr>
          <w:rFonts w:ascii="Times New Roman" w:hAnsi="Times New Roman"/>
          <w:spacing w:val="-1"/>
        </w:rPr>
        <w:t>shall</w:t>
      </w:r>
      <w:r w:rsidRPr="00C8114D">
        <w:rPr>
          <w:rFonts w:ascii="Times New Roman" w:hAnsi="Times New Roman"/>
          <w:spacing w:val="1"/>
        </w:rPr>
        <w:t xml:space="preserve"> </w:t>
      </w:r>
      <w:r w:rsidRPr="00C8114D">
        <w:rPr>
          <w:rFonts w:ascii="Times New Roman" w:hAnsi="Times New Roman"/>
          <w:spacing w:val="-2"/>
        </w:rPr>
        <w:t>be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submitted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in a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  <w:spacing w:val="-1"/>
        </w:rPr>
        <w:t>sealed</w:t>
      </w:r>
      <w:r w:rsidRPr="00C8114D">
        <w:rPr>
          <w:rFonts w:ascii="Times New Roman" w:hAnsi="Times New Roman"/>
          <w:spacing w:val="2"/>
        </w:rPr>
        <w:t xml:space="preserve"> </w:t>
      </w:r>
      <w:r w:rsidRPr="00C8114D">
        <w:rPr>
          <w:rFonts w:ascii="Times New Roman" w:hAnsi="Times New Roman"/>
          <w:spacing w:val="-1"/>
        </w:rPr>
        <w:t>envelope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and</w:t>
      </w:r>
      <w:r w:rsidRPr="00C8114D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  <w:spacing w:val="-1"/>
        </w:rPr>
        <w:t>deposited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>in</w:t>
      </w:r>
      <w:r w:rsidRPr="00C8114D">
        <w:rPr>
          <w:rFonts w:ascii="Times New Roman" w:hAnsi="Times New Roman"/>
          <w:spacing w:val="73"/>
        </w:rPr>
        <w:t xml:space="preserve"> </w:t>
      </w:r>
      <w:r w:rsidRPr="00C8114D">
        <w:rPr>
          <w:rFonts w:ascii="Times New Roman" w:hAnsi="Times New Roman"/>
        </w:rPr>
        <w:t xml:space="preserve">the </w:t>
      </w:r>
      <w:r w:rsidRPr="00C8114D">
        <w:rPr>
          <w:rFonts w:ascii="Times New Roman" w:hAnsi="Times New Roman"/>
          <w:spacing w:val="-1"/>
        </w:rPr>
        <w:t>offices</w:t>
      </w:r>
      <w:r w:rsidRPr="00C8114D">
        <w:rPr>
          <w:rFonts w:ascii="Times New Roman" w:hAnsi="Times New Roman"/>
        </w:rPr>
        <w:t xml:space="preserve"> of</w:t>
      </w:r>
      <w:r w:rsidRPr="00C8114D">
        <w:rPr>
          <w:rFonts w:ascii="Times New Roman" w:hAnsi="Times New Roman"/>
          <w:spacing w:val="-1"/>
        </w:rPr>
        <w:t xml:space="preserve"> </w:t>
      </w:r>
      <w:r w:rsidRPr="00C8114D">
        <w:rPr>
          <w:rFonts w:ascii="Times New Roman" w:hAnsi="Times New Roman"/>
        </w:rPr>
        <w:t>the</w:t>
      </w:r>
      <w:r w:rsidRPr="00C8114D">
        <w:rPr>
          <w:rFonts w:ascii="Times New Roman" w:hAnsi="Times New Roman"/>
          <w:spacing w:val="-2"/>
        </w:rPr>
        <w:t xml:space="preserve"> </w:t>
      </w:r>
      <w:r w:rsidRPr="00C8114D">
        <w:rPr>
          <w:rFonts w:ascii="Times New Roman" w:hAnsi="Times New Roman"/>
        </w:rPr>
        <w:t xml:space="preserve">Starkville City Hall, 110 West Main Street, Starkville, MS 39759, prior to the hour and date above designated.  No bidder may withdraw his bid within </w:t>
      </w:r>
      <w:r>
        <w:rPr>
          <w:rFonts w:ascii="Times New Roman" w:hAnsi="Times New Roman"/>
        </w:rPr>
        <w:t xml:space="preserve">sixty </w:t>
      </w:r>
      <w:r w:rsidRPr="00C8114D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C8114D">
        <w:rPr>
          <w:rFonts w:ascii="Times New Roman" w:hAnsi="Times New Roman"/>
        </w:rPr>
        <w:t xml:space="preserve">0) days after </w:t>
      </w:r>
      <w:r w:rsidRPr="00C8114D">
        <w:rPr>
          <w:rFonts w:ascii="Times New Roman" w:hAnsi="Times New Roman"/>
        </w:rPr>
        <w:lastRenderedPageBreak/>
        <w:t>the date of actual bid opening, without consent</w:t>
      </w:r>
      <w:r w:rsidR="00ED5890">
        <w:rPr>
          <w:rFonts w:ascii="Times New Roman" w:hAnsi="Times New Roman"/>
        </w:rPr>
        <w:t xml:space="preserve"> of the City</w:t>
      </w:r>
      <w:r w:rsidRPr="00C8114D">
        <w:rPr>
          <w:rFonts w:ascii="Times New Roman" w:hAnsi="Times New Roman"/>
        </w:rPr>
        <w:t>.</w:t>
      </w:r>
      <w:r w:rsidRPr="00194C6C">
        <w:rPr>
          <w:rFonts w:ascii="Times New Roman" w:hAnsi="Times New Roman"/>
        </w:rPr>
        <w:t xml:space="preserve"> </w:t>
      </w:r>
      <w:r w:rsidRPr="00C8114D">
        <w:rPr>
          <w:rFonts w:ascii="Times New Roman" w:hAnsi="Times New Roman"/>
        </w:rPr>
        <w:t xml:space="preserve">The City of Starkville reserves the right to reject any and all bids </w:t>
      </w:r>
      <w:r w:rsidR="00ED5890">
        <w:rPr>
          <w:rFonts w:ascii="Times New Roman" w:hAnsi="Times New Roman"/>
        </w:rPr>
        <w:t xml:space="preserve">received, to </w:t>
      </w:r>
      <w:r w:rsidRPr="00C8114D">
        <w:rPr>
          <w:rFonts w:ascii="Times New Roman" w:hAnsi="Times New Roman"/>
        </w:rPr>
        <w:t>waive any informalities or irregularities therein</w:t>
      </w:r>
      <w:r w:rsidR="00ED5890">
        <w:rPr>
          <w:rFonts w:ascii="Times New Roman" w:hAnsi="Times New Roman"/>
        </w:rPr>
        <w:t>, or to accept any bid which is deemed most favorable to the City</w:t>
      </w:r>
      <w:r w:rsidRPr="00C8114D">
        <w:rPr>
          <w:rFonts w:ascii="Times New Roman" w:hAnsi="Times New Roman"/>
        </w:rPr>
        <w:t>.</w:t>
      </w:r>
    </w:p>
    <w:p w:rsidR="00194C6C" w:rsidRPr="00C8114D" w:rsidRDefault="00194C6C" w:rsidP="00194C6C">
      <w:pPr>
        <w:kinsoku w:val="0"/>
        <w:overflowPunct w:val="0"/>
        <w:ind w:right="242"/>
        <w:jc w:val="both"/>
        <w:rPr>
          <w:rFonts w:ascii="Times New Roman" w:hAnsi="Times New Roman"/>
        </w:rPr>
      </w:pPr>
    </w:p>
    <w:p w:rsidR="000D13ED" w:rsidRDefault="00194C6C" w:rsidP="00C8114D">
      <w:pPr>
        <w:kinsoku w:val="0"/>
        <w:overflowPunct w:val="0"/>
        <w:ind w:right="2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CITY OF STARKVILLE, MISSISSIPPI</w:t>
      </w:r>
    </w:p>
    <w:p w:rsidR="00194C6C" w:rsidRDefault="00194C6C" w:rsidP="00C8114D">
      <w:pPr>
        <w:kinsoku w:val="0"/>
        <w:overflowPunct w:val="0"/>
        <w:ind w:right="2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Lesa Hardin, City Clerk</w:t>
      </w:r>
    </w:p>
    <w:p w:rsidR="00194C6C" w:rsidRDefault="00194C6C" w:rsidP="00C8114D">
      <w:pPr>
        <w:kinsoku w:val="0"/>
        <w:overflowPunct w:val="0"/>
        <w:ind w:right="242"/>
        <w:jc w:val="both"/>
        <w:rPr>
          <w:rFonts w:ascii="Times New Roman" w:hAnsi="Times New Roman"/>
        </w:rPr>
      </w:pPr>
    </w:p>
    <w:p w:rsidR="00194C6C" w:rsidRPr="00C8114D" w:rsidRDefault="00194C6C" w:rsidP="00C8114D">
      <w:pPr>
        <w:kinsoku w:val="0"/>
        <w:overflowPunct w:val="0"/>
        <w:ind w:right="242"/>
        <w:jc w:val="both"/>
        <w:rPr>
          <w:rFonts w:ascii="Times New Roman" w:hAnsi="Times New Roman"/>
        </w:rPr>
      </w:pPr>
    </w:p>
    <w:p w:rsidR="00573D04" w:rsidRPr="00C8114D" w:rsidRDefault="000D13ED" w:rsidP="00C8114D">
      <w:pPr>
        <w:kinsoku w:val="0"/>
        <w:overflowPunct w:val="0"/>
        <w:ind w:right="242"/>
        <w:jc w:val="both"/>
        <w:rPr>
          <w:rFonts w:ascii="Times New Roman" w:hAnsi="Times New Roman"/>
        </w:rPr>
      </w:pPr>
      <w:r w:rsidRPr="00C8114D">
        <w:rPr>
          <w:rFonts w:ascii="Times New Roman" w:hAnsi="Times New Roman"/>
        </w:rPr>
        <w:t xml:space="preserve">PUBLISH: </w:t>
      </w:r>
      <w:r w:rsidR="00A372F2">
        <w:rPr>
          <w:rFonts w:ascii="Times New Roman" w:hAnsi="Times New Roman"/>
        </w:rPr>
        <w:tab/>
      </w:r>
      <w:r w:rsidR="00573D04" w:rsidRPr="00C8114D">
        <w:rPr>
          <w:rFonts w:ascii="Times New Roman" w:hAnsi="Times New Roman"/>
        </w:rPr>
        <w:t>December 19, 2019</w:t>
      </w:r>
      <w:r w:rsidRPr="00C8114D">
        <w:rPr>
          <w:rFonts w:ascii="Times New Roman" w:hAnsi="Times New Roman"/>
        </w:rPr>
        <w:t xml:space="preserve"> </w:t>
      </w:r>
    </w:p>
    <w:p w:rsidR="000D13ED" w:rsidRPr="00C8114D" w:rsidRDefault="00573D04" w:rsidP="00C8114D">
      <w:pPr>
        <w:kinsoku w:val="0"/>
        <w:overflowPunct w:val="0"/>
        <w:ind w:right="242" w:firstLine="620"/>
        <w:jc w:val="both"/>
        <w:rPr>
          <w:rFonts w:ascii="Times New Roman" w:hAnsi="Times New Roman"/>
        </w:rPr>
      </w:pPr>
      <w:r w:rsidRPr="00C8114D">
        <w:rPr>
          <w:rFonts w:ascii="Times New Roman" w:hAnsi="Times New Roman"/>
        </w:rPr>
        <w:t xml:space="preserve">       </w:t>
      </w:r>
      <w:r w:rsidR="00A372F2">
        <w:rPr>
          <w:rFonts w:ascii="Times New Roman" w:hAnsi="Times New Roman"/>
        </w:rPr>
        <w:tab/>
      </w:r>
      <w:r w:rsidRPr="00C8114D">
        <w:rPr>
          <w:rFonts w:ascii="Times New Roman" w:hAnsi="Times New Roman"/>
        </w:rPr>
        <w:t>December 26, 2019</w:t>
      </w:r>
    </w:p>
    <w:p w:rsidR="000D13ED" w:rsidRPr="00C8114D" w:rsidRDefault="000D13ED" w:rsidP="00C8114D">
      <w:pPr>
        <w:kinsoku w:val="0"/>
        <w:overflowPunct w:val="0"/>
        <w:ind w:right="242"/>
        <w:jc w:val="both"/>
        <w:rPr>
          <w:rFonts w:ascii="Times New Roman" w:hAnsi="Times New Roman"/>
        </w:rPr>
      </w:pPr>
    </w:p>
    <w:p w:rsidR="000D13ED" w:rsidRPr="00C8114D" w:rsidRDefault="000D13ED" w:rsidP="00C8114D">
      <w:pPr>
        <w:kinsoku w:val="0"/>
        <w:overflowPunct w:val="0"/>
        <w:jc w:val="both"/>
        <w:rPr>
          <w:rFonts w:ascii="Times New Roman" w:hAnsi="Times New Roman"/>
        </w:rPr>
      </w:pPr>
    </w:p>
    <w:p w:rsidR="000D13ED" w:rsidRPr="00C8114D" w:rsidRDefault="000D13ED" w:rsidP="00C8114D">
      <w:pPr>
        <w:kinsoku w:val="0"/>
        <w:overflowPunct w:val="0"/>
        <w:jc w:val="both"/>
        <w:rPr>
          <w:rFonts w:ascii="Times New Roman" w:hAnsi="Times New Roman"/>
        </w:rPr>
      </w:pPr>
    </w:p>
    <w:p w:rsidR="000D13ED" w:rsidRPr="00C8114D" w:rsidRDefault="000D13ED" w:rsidP="00C8114D">
      <w:pPr>
        <w:kinsoku w:val="0"/>
        <w:overflowPunct w:val="0"/>
        <w:spacing w:before="9"/>
        <w:rPr>
          <w:rFonts w:ascii="Times New Roman" w:hAnsi="Times New Roman"/>
        </w:rPr>
      </w:pPr>
    </w:p>
    <w:p w:rsidR="000D13ED" w:rsidRPr="00C8114D" w:rsidRDefault="000D13ED" w:rsidP="00C8114D">
      <w:pPr>
        <w:kinsoku w:val="0"/>
        <w:overflowPunct w:val="0"/>
        <w:spacing w:before="69"/>
        <w:ind w:right="3522"/>
        <w:jc w:val="center"/>
        <w:rPr>
          <w:rFonts w:ascii="Times New Roman" w:hAnsi="Times New Roman"/>
          <w:spacing w:val="-1"/>
        </w:rPr>
        <w:sectPr w:rsidR="000D13ED" w:rsidRPr="00C8114D">
          <w:type w:val="continuous"/>
          <w:pgSz w:w="12240" w:h="15840"/>
          <w:pgMar w:top="780" w:right="900" w:bottom="280" w:left="1340" w:header="720" w:footer="720" w:gutter="0"/>
          <w:cols w:space="720" w:equalWidth="0">
            <w:col w:w="10000"/>
          </w:cols>
          <w:noEndnote/>
        </w:sectPr>
      </w:pPr>
    </w:p>
    <w:p w:rsidR="00495722" w:rsidRPr="00C8114D" w:rsidRDefault="00495722" w:rsidP="00C8114D">
      <w:pPr>
        <w:widowControl/>
        <w:tabs>
          <w:tab w:val="left" w:pos="-1440"/>
          <w:tab w:val="left" w:pos="-720"/>
          <w:tab w:val="left" w:pos="0"/>
          <w:tab w:val="left" w:pos="5040"/>
          <w:tab w:val="left" w:pos="5580"/>
          <w:tab w:val="left" w:pos="9360"/>
        </w:tabs>
        <w:jc w:val="both"/>
        <w:rPr>
          <w:rFonts w:ascii="Times New Roman" w:hAnsi="Times New Roman"/>
        </w:rPr>
      </w:pPr>
    </w:p>
    <w:sectPr w:rsidR="00495722" w:rsidRPr="00C8114D" w:rsidSect="009B1C51">
      <w:headerReference w:type="default" r:id="rId13"/>
      <w:type w:val="continuous"/>
      <w:pgSz w:w="12240" w:h="15840" w:code="1"/>
      <w:pgMar w:top="1296" w:right="1296" w:bottom="720" w:left="1296" w:header="1296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3C" w:rsidRDefault="00461F3C">
      <w:r>
        <w:separator/>
      </w:r>
    </w:p>
  </w:endnote>
  <w:endnote w:type="continuationSeparator" w:id="0">
    <w:p w:rsidR="00461F3C" w:rsidRDefault="004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8F" w:rsidRPr="00902FDD" w:rsidRDefault="00C8078F">
    <w:pPr>
      <w:spacing w:line="240" w:lineRule="exact"/>
      <w:rPr>
        <w:rFonts w:ascii="Times New Roman" w:hAnsi="Times New Roman"/>
      </w:rPr>
    </w:pPr>
  </w:p>
  <w:p w:rsidR="00C8078F" w:rsidRPr="00902FDD" w:rsidRDefault="003E7B47">
    <w:pPr>
      <w:spacing w:line="33" w:lineRule="exact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095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09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E797E" id="Rectangle 2" o:spid="_x0000_s1026" style="position:absolute;margin-left:1in;margin-top:0;width:468pt;height: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RY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8LW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C8078F" w:rsidRPr="00902FDD" w:rsidRDefault="00C8078F">
    <w:pPr>
      <w:tabs>
        <w:tab w:val="center" w:pos="4680"/>
      </w:tabs>
      <w:jc w:val="both"/>
      <w:rPr>
        <w:rFonts w:ascii="Times New Roman" w:hAnsi="Times New Roman"/>
        <w:sz w:val="22"/>
        <w:szCs w:val="22"/>
      </w:rPr>
    </w:pPr>
    <w:r w:rsidRPr="00902FDD">
      <w:rPr>
        <w:rFonts w:ascii="Times New Roman" w:hAnsi="Times New Roman"/>
        <w:sz w:val="22"/>
        <w:szCs w:val="22"/>
      </w:rPr>
      <w:tab/>
    </w:r>
  </w:p>
  <w:p w:rsidR="00C8078F" w:rsidRPr="00902FDD" w:rsidRDefault="00C8078F">
    <w:pPr>
      <w:tabs>
        <w:tab w:val="right" w:pos="9360"/>
      </w:tabs>
      <w:jc w:val="both"/>
      <w:rPr>
        <w:rFonts w:ascii="Times New Roman" w:hAnsi="Times New Roman"/>
        <w:sz w:val="12"/>
        <w:szCs w:val="12"/>
      </w:rPr>
    </w:pPr>
    <w:r w:rsidRPr="00902FDD">
      <w:rPr>
        <w:rFonts w:ascii="Times New Roman" w:hAnsi="Times New Roman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3C" w:rsidRDefault="00461F3C">
      <w:r>
        <w:separator/>
      </w:r>
    </w:p>
  </w:footnote>
  <w:footnote w:type="continuationSeparator" w:id="0">
    <w:p w:rsidR="00461F3C" w:rsidRDefault="0046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8F" w:rsidRDefault="003E7B47">
    <w:pPr>
      <w:spacing w:line="33" w:lineRule="exact"/>
      <w:jc w:val="both"/>
      <w:rPr>
        <w:rFonts w:cs="Beehive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927735</wp:posOffset>
              </wp:positionH>
              <wp:positionV relativeFrom="paragraph">
                <wp:posOffset>-35560</wp:posOffset>
              </wp:positionV>
              <wp:extent cx="5943600" cy="2095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09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98E2B" id="Rectangle 1" o:spid="_x0000_s1026" style="position:absolute;margin-left:73.05pt;margin-top:-2.8pt;width:468pt;height: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6Xcg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" fillcolor="black" stroked="f" strokeweight="0">
              <w10:wrap anchorx="page"/>
              <w10:anchorlock/>
            </v:rect>
          </w:pict>
        </mc:Fallback>
      </mc:AlternateContent>
    </w:r>
  </w:p>
  <w:p w:rsidR="00C8078F" w:rsidRDefault="00C8078F">
    <w:pPr>
      <w:spacing w:line="240" w:lineRule="exact"/>
      <w:rPr>
        <w:rFonts w:cs="Beehiv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ED" w:rsidRDefault="003E7B47">
    <w:pPr>
      <w:pStyle w:val="BodyText"/>
      <w:kinsoku w:val="0"/>
      <w:overflowPunct w:val="0"/>
      <w:spacing w:line="14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</w:rPr>
      <w:drawing>
        <wp:inline distT="0" distB="0" distL="0" distR="0" wp14:anchorId="57E30531">
          <wp:extent cx="5952490" cy="285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ED" w:rsidRDefault="000D13ED">
    <w:pPr>
      <w:pStyle w:val="BodyText"/>
      <w:kinsoku w:val="0"/>
      <w:overflowPunct w:val="0"/>
      <w:spacing w:line="14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66F0"/>
    <w:rsid w:val="00046D53"/>
    <w:rsid w:val="00073802"/>
    <w:rsid w:val="000949A2"/>
    <w:rsid w:val="000A53C4"/>
    <w:rsid w:val="000C6106"/>
    <w:rsid w:val="000D13ED"/>
    <w:rsid w:val="000D7E18"/>
    <w:rsid w:val="00101E6A"/>
    <w:rsid w:val="0010321E"/>
    <w:rsid w:val="00105492"/>
    <w:rsid w:val="001077E1"/>
    <w:rsid w:val="00112752"/>
    <w:rsid w:val="00157C31"/>
    <w:rsid w:val="00161709"/>
    <w:rsid w:val="0016317A"/>
    <w:rsid w:val="0018235A"/>
    <w:rsid w:val="00194C6C"/>
    <w:rsid w:val="001B5F82"/>
    <w:rsid w:val="001B6CCB"/>
    <w:rsid w:val="001D3E55"/>
    <w:rsid w:val="00233CAE"/>
    <w:rsid w:val="002423F8"/>
    <w:rsid w:val="002839EF"/>
    <w:rsid w:val="002C6342"/>
    <w:rsid w:val="002D067B"/>
    <w:rsid w:val="002E4C4C"/>
    <w:rsid w:val="002E7670"/>
    <w:rsid w:val="00334D90"/>
    <w:rsid w:val="003668BB"/>
    <w:rsid w:val="003753B1"/>
    <w:rsid w:val="003822F8"/>
    <w:rsid w:val="00387D65"/>
    <w:rsid w:val="003E7B47"/>
    <w:rsid w:val="003E7B88"/>
    <w:rsid w:val="00400AC5"/>
    <w:rsid w:val="00402313"/>
    <w:rsid w:val="00416E19"/>
    <w:rsid w:val="00422E3E"/>
    <w:rsid w:val="00447548"/>
    <w:rsid w:val="00461F3C"/>
    <w:rsid w:val="004642FA"/>
    <w:rsid w:val="00482C83"/>
    <w:rsid w:val="00494229"/>
    <w:rsid w:val="00495722"/>
    <w:rsid w:val="004D7F5A"/>
    <w:rsid w:val="004F0998"/>
    <w:rsid w:val="00515224"/>
    <w:rsid w:val="00537681"/>
    <w:rsid w:val="00541297"/>
    <w:rsid w:val="00573D04"/>
    <w:rsid w:val="00573E1B"/>
    <w:rsid w:val="005B0564"/>
    <w:rsid w:val="005B0F6D"/>
    <w:rsid w:val="005D4BF3"/>
    <w:rsid w:val="005F0434"/>
    <w:rsid w:val="00640BCE"/>
    <w:rsid w:val="006415B4"/>
    <w:rsid w:val="00680B01"/>
    <w:rsid w:val="00687BC4"/>
    <w:rsid w:val="006B304C"/>
    <w:rsid w:val="006D4DEE"/>
    <w:rsid w:val="00713CEF"/>
    <w:rsid w:val="00723D08"/>
    <w:rsid w:val="00732A20"/>
    <w:rsid w:val="00740BEB"/>
    <w:rsid w:val="007476EE"/>
    <w:rsid w:val="00754493"/>
    <w:rsid w:val="00766904"/>
    <w:rsid w:val="0077170E"/>
    <w:rsid w:val="00773E7E"/>
    <w:rsid w:val="007822F4"/>
    <w:rsid w:val="007D533B"/>
    <w:rsid w:val="007E2DFD"/>
    <w:rsid w:val="00802CA6"/>
    <w:rsid w:val="008312CD"/>
    <w:rsid w:val="00837C01"/>
    <w:rsid w:val="0084219B"/>
    <w:rsid w:val="00850FCA"/>
    <w:rsid w:val="00860006"/>
    <w:rsid w:val="0086759D"/>
    <w:rsid w:val="008D0AB4"/>
    <w:rsid w:val="00902FDD"/>
    <w:rsid w:val="00911C46"/>
    <w:rsid w:val="00956952"/>
    <w:rsid w:val="0098071F"/>
    <w:rsid w:val="009A38E7"/>
    <w:rsid w:val="009B1C51"/>
    <w:rsid w:val="009D4D56"/>
    <w:rsid w:val="00A25AE6"/>
    <w:rsid w:val="00A372F2"/>
    <w:rsid w:val="00A473BB"/>
    <w:rsid w:val="00B05F6A"/>
    <w:rsid w:val="00B34032"/>
    <w:rsid w:val="00B44998"/>
    <w:rsid w:val="00B57193"/>
    <w:rsid w:val="00B85EAD"/>
    <w:rsid w:val="00BA0C3E"/>
    <w:rsid w:val="00BA69E6"/>
    <w:rsid w:val="00BB49FC"/>
    <w:rsid w:val="00BC2588"/>
    <w:rsid w:val="00BD2980"/>
    <w:rsid w:val="00BD7204"/>
    <w:rsid w:val="00BF42DE"/>
    <w:rsid w:val="00C0042A"/>
    <w:rsid w:val="00C8078F"/>
    <w:rsid w:val="00C8114D"/>
    <w:rsid w:val="00C85218"/>
    <w:rsid w:val="00CE3C25"/>
    <w:rsid w:val="00D01F9E"/>
    <w:rsid w:val="00D27FAC"/>
    <w:rsid w:val="00D655AF"/>
    <w:rsid w:val="00D67831"/>
    <w:rsid w:val="00D77AAE"/>
    <w:rsid w:val="00D80562"/>
    <w:rsid w:val="00D93A02"/>
    <w:rsid w:val="00DD55D4"/>
    <w:rsid w:val="00E03D99"/>
    <w:rsid w:val="00E1702C"/>
    <w:rsid w:val="00E23A2C"/>
    <w:rsid w:val="00E25C87"/>
    <w:rsid w:val="00E441F6"/>
    <w:rsid w:val="00E462D5"/>
    <w:rsid w:val="00E46634"/>
    <w:rsid w:val="00E67D99"/>
    <w:rsid w:val="00E745F0"/>
    <w:rsid w:val="00EA7AAE"/>
    <w:rsid w:val="00EB3A3A"/>
    <w:rsid w:val="00EB570A"/>
    <w:rsid w:val="00EB7327"/>
    <w:rsid w:val="00EC6086"/>
    <w:rsid w:val="00ED5890"/>
    <w:rsid w:val="00EE41E5"/>
    <w:rsid w:val="00F038BD"/>
    <w:rsid w:val="00FA74BD"/>
    <w:rsid w:val="00FA7E8A"/>
    <w:rsid w:val="00FB10F0"/>
    <w:rsid w:val="00FE08C8"/>
    <w:rsid w:val="00FE2C7C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9AEE799-E524-4AEA-8363-7C0E1E9F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4BD"/>
    <w:pPr>
      <w:widowControl w:val="0"/>
      <w:autoSpaceDE w:val="0"/>
      <w:autoSpaceDN w:val="0"/>
      <w:adjustRightInd w:val="0"/>
    </w:pPr>
    <w:rPr>
      <w:rFonts w:ascii="Beehive" w:hAnsi="Beehiv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74BD"/>
  </w:style>
  <w:style w:type="paragraph" w:customStyle="1" w:styleId="Level1">
    <w:name w:val="Level 1"/>
    <w:basedOn w:val="Normal"/>
    <w:rsid w:val="00FA74BD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902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F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2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0998"/>
  </w:style>
  <w:style w:type="character" w:styleId="Hyperlink">
    <w:name w:val="Hyperlink"/>
    <w:unhideWhenUsed/>
    <w:rsid w:val="00850FC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D13E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3ED"/>
    <w:rPr>
      <w:rFonts w:ascii="Beehive" w:hAnsi="Beehiv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13ED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81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ityofstarkvillepl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ds@cityofstarkvill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yofstarkvilleplans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Neel-Schaffer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vgaston</dc:creator>
  <cp:keywords/>
  <dc:description/>
  <cp:lastModifiedBy>Secret Luckett</cp:lastModifiedBy>
  <cp:revision>2</cp:revision>
  <cp:lastPrinted>2020-01-09T15:55:00Z</cp:lastPrinted>
  <dcterms:created xsi:type="dcterms:W3CDTF">2020-01-09T15:57:00Z</dcterms:created>
  <dcterms:modified xsi:type="dcterms:W3CDTF">2020-01-09T15:57:00Z</dcterms:modified>
</cp:coreProperties>
</file>