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2AB" w:rsidRPr="002D4DAD" w:rsidRDefault="00B023F6">
      <w:pPr>
        <w:rPr>
          <w:rFonts w:ascii="Times New Roman" w:hAnsi="Times New Roman" w:cs="Times New Roman"/>
          <w:sz w:val="24"/>
          <w:szCs w:val="24"/>
        </w:rPr>
      </w:pPr>
      <w:proofErr w:type="gramStart"/>
      <w:r w:rsidRPr="002D4DAD">
        <w:rPr>
          <w:rFonts w:ascii="Times New Roman" w:hAnsi="Times New Roman" w:cs="Times New Roman"/>
          <w:sz w:val="24"/>
          <w:szCs w:val="24"/>
        </w:rPr>
        <w:t>STF – Request for Applications – Child-Adolescent Psychiatrist.</w:t>
      </w:r>
      <w:proofErr w:type="gramEnd"/>
      <w:r w:rsidRPr="002D4DAD">
        <w:rPr>
          <w:rFonts w:ascii="Times New Roman" w:hAnsi="Times New Roman" w:cs="Times New Roman"/>
          <w:sz w:val="24"/>
          <w:szCs w:val="24"/>
        </w:rPr>
        <w:t xml:space="preserve">  The Specialized Treatment Facility (STF) will accept </w:t>
      </w:r>
      <w:r w:rsidR="00251B5B">
        <w:rPr>
          <w:rFonts w:ascii="Times New Roman" w:hAnsi="Times New Roman" w:cs="Times New Roman"/>
          <w:sz w:val="24"/>
          <w:szCs w:val="24"/>
        </w:rPr>
        <w:t xml:space="preserve">Curriculum Vitae (CV) as </w:t>
      </w:r>
      <w:r w:rsidRPr="002D4DAD">
        <w:rPr>
          <w:rFonts w:ascii="Times New Roman" w:hAnsi="Times New Roman" w:cs="Times New Roman"/>
          <w:sz w:val="24"/>
          <w:szCs w:val="24"/>
        </w:rPr>
        <w:t xml:space="preserve">applications until </w:t>
      </w:r>
      <w:r w:rsidR="00120605">
        <w:rPr>
          <w:rFonts w:ascii="Times New Roman" w:hAnsi="Times New Roman" w:cs="Times New Roman"/>
          <w:sz w:val="24"/>
          <w:szCs w:val="24"/>
        </w:rPr>
        <w:t>July</w:t>
      </w:r>
      <w:r w:rsidRPr="002D4DAD">
        <w:rPr>
          <w:rFonts w:ascii="Times New Roman" w:hAnsi="Times New Roman" w:cs="Times New Roman"/>
          <w:sz w:val="24"/>
          <w:szCs w:val="24"/>
        </w:rPr>
        <w:t xml:space="preserve"> </w:t>
      </w:r>
      <w:r w:rsidR="00786156">
        <w:rPr>
          <w:rFonts w:ascii="Times New Roman" w:hAnsi="Times New Roman" w:cs="Times New Roman"/>
          <w:sz w:val="24"/>
          <w:szCs w:val="24"/>
        </w:rPr>
        <w:t>1</w:t>
      </w:r>
      <w:r w:rsidRPr="002D4DAD">
        <w:rPr>
          <w:rFonts w:ascii="Times New Roman" w:hAnsi="Times New Roman" w:cs="Times New Roman"/>
          <w:sz w:val="24"/>
          <w:szCs w:val="24"/>
        </w:rPr>
        <w:t xml:space="preserve">, 2019 for the purpose of awarding a </w:t>
      </w:r>
      <w:r w:rsidR="00120605">
        <w:rPr>
          <w:rFonts w:ascii="Times New Roman" w:hAnsi="Times New Roman" w:cs="Times New Roman"/>
          <w:sz w:val="24"/>
          <w:szCs w:val="24"/>
        </w:rPr>
        <w:t>two-year c</w:t>
      </w:r>
      <w:r w:rsidRPr="002D4DAD">
        <w:rPr>
          <w:rFonts w:ascii="Times New Roman" w:hAnsi="Times New Roman" w:cs="Times New Roman"/>
          <w:sz w:val="24"/>
          <w:szCs w:val="24"/>
        </w:rPr>
        <w:t>ontract</w:t>
      </w:r>
      <w:r w:rsidR="00120605">
        <w:rPr>
          <w:rFonts w:ascii="Times New Roman" w:hAnsi="Times New Roman" w:cs="Times New Roman"/>
          <w:sz w:val="24"/>
          <w:szCs w:val="24"/>
        </w:rPr>
        <w:t xml:space="preserve"> with option to renew for two more years</w:t>
      </w:r>
      <w:r w:rsidRPr="002D4DAD">
        <w:rPr>
          <w:rFonts w:ascii="Times New Roman" w:hAnsi="Times New Roman" w:cs="Times New Roman"/>
          <w:sz w:val="24"/>
          <w:szCs w:val="24"/>
        </w:rPr>
        <w:t xml:space="preserve"> to a Board Certified Child-Adolescent Psychiatrist or a Psychiatrist</w:t>
      </w:r>
      <w:r w:rsidR="00120605">
        <w:rPr>
          <w:rFonts w:ascii="Times New Roman" w:hAnsi="Times New Roman" w:cs="Times New Roman"/>
          <w:sz w:val="24"/>
          <w:szCs w:val="24"/>
        </w:rPr>
        <w:t>. The applicant must have</w:t>
      </w:r>
      <w:r w:rsidRPr="002D4DAD">
        <w:rPr>
          <w:rFonts w:ascii="Times New Roman" w:hAnsi="Times New Roman" w:cs="Times New Roman"/>
          <w:sz w:val="24"/>
          <w:szCs w:val="24"/>
        </w:rPr>
        <w:t xml:space="preserve"> successfully</w:t>
      </w:r>
      <w:r w:rsidR="00786156">
        <w:rPr>
          <w:rFonts w:ascii="Times New Roman" w:hAnsi="Times New Roman" w:cs="Times New Roman"/>
          <w:sz w:val="24"/>
          <w:szCs w:val="24"/>
        </w:rPr>
        <w:t xml:space="preserve"> </w:t>
      </w:r>
      <w:r w:rsidRPr="002D4DAD">
        <w:rPr>
          <w:rFonts w:ascii="Times New Roman" w:hAnsi="Times New Roman" w:cs="Times New Roman"/>
          <w:sz w:val="24"/>
          <w:szCs w:val="24"/>
        </w:rPr>
        <w:t>completed a child-adolescent psychiatry fellowship program</w:t>
      </w:r>
      <w:r w:rsidR="00120605">
        <w:rPr>
          <w:rFonts w:ascii="Times New Roman" w:hAnsi="Times New Roman" w:cs="Times New Roman"/>
          <w:sz w:val="24"/>
          <w:szCs w:val="24"/>
        </w:rPr>
        <w:t>.  The successful applicant will</w:t>
      </w:r>
      <w:r w:rsidRPr="002D4DAD">
        <w:rPr>
          <w:rFonts w:ascii="Times New Roman" w:hAnsi="Times New Roman" w:cs="Times New Roman"/>
          <w:sz w:val="24"/>
          <w:szCs w:val="24"/>
        </w:rPr>
        <w:t xml:space="preserve"> serve as Medical Director coordinating medical services and directing resident treatment and Primary Collaborating Physician to the MH Nurse Practitioner.  The successful applicant </w:t>
      </w:r>
      <w:r w:rsidR="00786156">
        <w:rPr>
          <w:rFonts w:ascii="Times New Roman" w:hAnsi="Times New Roman" w:cs="Times New Roman"/>
          <w:sz w:val="24"/>
          <w:szCs w:val="24"/>
        </w:rPr>
        <w:t>will</w:t>
      </w:r>
      <w:r w:rsidRPr="002D4DAD">
        <w:rPr>
          <w:rFonts w:ascii="Times New Roman" w:hAnsi="Times New Roman" w:cs="Times New Roman"/>
          <w:sz w:val="24"/>
          <w:szCs w:val="24"/>
        </w:rPr>
        <w:t xml:space="preserve"> provide child-adolescent psychiatric services on a part-time basis and on-call services. </w:t>
      </w:r>
      <w:r w:rsidR="00120605">
        <w:rPr>
          <w:rFonts w:ascii="Times New Roman" w:hAnsi="Times New Roman" w:cs="Times New Roman"/>
          <w:sz w:val="24"/>
          <w:szCs w:val="24"/>
        </w:rPr>
        <w:t xml:space="preserve">The rate of services will be $250.00 per hour </w:t>
      </w:r>
      <w:r w:rsidR="00786156">
        <w:rPr>
          <w:rFonts w:ascii="Times New Roman" w:hAnsi="Times New Roman" w:cs="Times New Roman"/>
          <w:sz w:val="24"/>
          <w:szCs w:val="24"/>
        </w:rPr>
        <w:t>plus</w:t>
      </w:r>
      <w:r w:rsidR="00120605">
        <w:rPr>
          <w:rFonts w:ascii="Times New Roman" w:hAnsi="Times New Roman" w:cs="Times New Roman"/>
          <w:sz w:val="24"/>
          <w:szCs w:val="24"/>
        </w:rPr>
        <w:t xml:space="preserve"> $1000.00 per month for on-call service.</w:t>
      </w:r>
      <w:r w:rsidRPr="002D4DAD">
        <w:rPr>
          <w:rFonts w:ascii="Times New Roman" w:hAnsi="Times New Roman" w:cs="Times New Roman"/>
          <w:sz w:val="24"/>
          <w:szCs w:val="24"/>
        </w:rPr>
        <w:t xml:space="preserve"> Minimum qualifications include: Doctor of Medicine or Doctor of Osteopathy degree from an accredited medical school; Board Certified in Child-Adolescent Psychiatry or successful completion of a child-adolescent psychiatry fellowship program; current, unrestricted license to practice as a physician in Mississippi; current registration certificate issued by the Drug Enforcement Administration; meet requirements for appointment and privileges to the STF Licensed Professional Staff; and be approved to practice child-adol</w:t>
      </w:r>
      <w:r w:rsidR="002D4DAD" w:rsidRPr="002D4DAD">
        <w:rPr>
          <w:rFonts w:ascii="Times New Roman" w:hAnsi="Times New Roman" w:cs="Times New Roman"/>
          <w:sz w:val="24"/>
          <w:szCs w:val="24"/>
        </w:rPr>
        <w:t xml:space="preserve">escent psychiatry at STF by the MS Board of Mental health.  </w:t>
      </w:r>
      <w:r w:rsidR="00251B5B">
        <w:rPr>
          <w:rFonts w:ascii="Times New Roman" w:hAnsi="Times New Roman" w:cs="Times New Roman"/>
          <w:sz w:val="24"/>
          <w:szCs w:val="24"/>
        </w:rPr>
        <w:t>The C</w:t>
      </w:r>
      <w:r w:rsidR="002D4DAD" w:rsidRPr="002D4DAD">
        <w:rPr>
          <w:rFonts w:ascii="Times New Roman" w:hAnsi="Times New Roman" w:cs="Times New Roman"/>
          <w:sz w:val="24"/>
          <w:szCs w:val="24"/>
        </w:rPr>
        <w:t>V</w:t>
      </w:r>
      <w:bookmarkStart w:id="0" w:name="_GoBack"/>
      <w:bookmarkEnd w:id="0"/>
      <w:r w:rsidR="002D4DAD" w:rsidRPr="002D4DAD">
        <w:rPr>
          <w:rFonts w:ascii="Times New Roman" w:hAnsi="Times New Roman" w:cs="Times New Roman"/>
          <w:sz w:val="24"/>
          <w:szCs w:val="24"/>
        </w:rPr>
        <w:t xml:space="preserve"> should be contained in a sealed envelope with the name of the respondent and “Psychiatric Service Contract” on the outside of the envelope.  The CV can be mailed or hand delivered to the STF Fiscal Services Department 14426 James Bond Road, Gulfport, </w:t>
      </w:r>
      <w:proofErr w:type="gramStart"/>
      <w:r w:rsidR="002D4DAD" w:rsidRPr="002D4DAD">
        <w:rPr>
          <w:rFonts w:ascii="Times New Roman" w:hAnsi="Times New Roman" w:cs="Times New Roman"/>
          <w:sz w:val="24"/>
          <w:szCs w:val="24"/>
        </w:rPr>
        <w:t>MS</w:t>
      </w:r>
      <w:proofErr w:type="gramEnd"/>
      <w:r w:rsidR="002D4DAD" w:rsidRPr="002D4DAD">
        <w:rPr>
          <w:rFonts w:ascii="Times New Roman" w:hAnsi="Times New Roman" w:cs="Times New Roman"/>
          <w:sz w:val="24"/>
          <w:szCs w:val="24"/>
        </w:rPr>
        <w:t xml:space="preserve"> 39503.  For more information, contact Dawn Clayton</w:t>
      </w:r>
      <w:r w:rsidR="00251B5B">
        <w:rPr>
          <w:rFonts w:ascii="Times New Roman" w:hAnsi="Times New Roman" w:cs="Times New Roman"/>
          <w:sz w:val="24"/>
          <w:szCs w:val="24"/>
        </w:rPr>
        <w:t>, Fiscal Services Director,</w:t>
      </w:r>
      <w:r w:rsidR="002D4DAD" w:rsidRPr="002D4DAD">
        <w:rPr>
          <w:rFonts w:ascii="Times New Roman" w:hAnsi="Times New Roman" w:cs="Times New Roman"/>
          <w:sz w:val="24"/>
          <w:szCs w:val="24"/>
        </w:rPr>
        <w:t xml:space="preserve"> at STF by email at </w:t>
      </w:r>
      <w:hyperlink r:id="rId5" w:history="1">
        <w:r w:rsidR="002D4DAD" w:rsidRPr="002D4DAD">
          <w:rPr>
            <w:rStyle w:val="Hyperlink"/>
            <w:rFonts w:ascii="Times New Roman" w:hAnsi="Times New Roman" w:cs="Times New Roman"/>
            <w:sz w:val="24"/>
            <w:szCs w:val="24"/>
          </w:rPr>
          <w:t>dclayton@stf.ms.gov</w:t>
        </w:r>
      </w:hyperlink>
      <w:r w:rsidR="002D4DAD" w:rsidRPr="002D4DAD">
        <w:rPr>
          <w:rFonts w:ascii="Times New Roman" w:hAnsi="Times New Roman" w:cs="Times New Roman"/>
          <w:sz w:val="24"/>
          <w:szCs w:val="24"/>
        </w:rPr>
        <w:t xml:space="preserve"> or phone at 228-328-6000.</w:t>
      </w:r>
    </w:p>
    <w:sectPr w:rsidR="002402AB" w:rsidRPr="002D4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3F6"/>
    <w:rsid w:val="00120605"/>
    <w:rsid w:val="00204376"/>
    <w:rsid w:val="002402AB"/>
    <w:rsid w:val="00251B5B"/>
    <w:rsid w:val="002D4DAD"/>
    <w:rsid w:val="00606586"/>
    <w:rsid w:val="00786156"/>
    <w:rsid w:val="00B02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D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D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clayton@stf.m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Clayton</dc:creator>
  <cp:lastModifiedBy>Dawn Clayton</cp:lastModifiedBy>
  <cp:revision>3</cp:revision>
  <cp:lastPrinted>2019-06-06T15:01:00Z</cp:lastPrinted>
  <dcterms:created xsi:type="dcterms:W3CDTF">2019-06-06T15:16:00Z</dcterms:created>
  <dcterms:modified xsi:type="dcterms:W3CDTF">2019-06-06T15:28:00Z</dcterms:modified>
</cp:coreProperties>
</file>