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09" w:rsidRPr="006D766F" w:rsidRDefault="002E7680">
      <w:pPr>
        <w:rPr>
          <w:b/>
          <w:sz w:val="24"/>
          <w:szCs w:val="24"/>
        </w:rPr>
      </w:pPr>
      <w:bookmarkStart w:id="0" w:name="_GoBack"/>
      <w:bookmarkEnd w:id="0"/>
      <w:r w:rsidRPr="006D766F">
        <w:rPr>
          <w:b/>
          <w:sz w:val="24"/>
          <w:szCs w:val="24"/>
        </w:rPr>
        <w:t>Option # 1</w:t>
      </w:r>
    </w:p>
    <w:p w:rsidR="002E7680" w:rsidRPr="006D766F" w:rsidRDefault="002E7680">
      <w:pPr>
        <w:rPr>
          <w:sz w:val="24"/>
          <w:szCs w:val="24"/>
        </w:rPr>
      </w:pPr>
    </w:p>
    <w:p w:rsidR="002E7680" w:rsidRDefault="002E7680">
      <w:pPr>
        <w:rPr>
          <w:sz w:val="24"/>
          <w:szCs w:val="24"/>
        </w:rPr>
      </w:pPr>
      <w:r w:rsidRPr="006D766F">
        <w:rPr>
          <w:sz w:val="24"/>
          <w:szCs w:val="24"/>
        </w:rPr>
        <w:t>The contractor may submit a bid in the space below to purchase the County’s garbage trucks and will be allowed to use those trucks, rather than new trucks</w:t>
      </w:r>
      <w:r w:rsidR="006D766F" w:rsidRPr="006D766F">
        <w:rPr>
          <w:sz w:val="24"/>
          <w:szCs w:val="24"/>
        </w:rPr>
        <w:t xml:space="preserve"> for the collection of garbage within Newton County</w:t>
      </w:r>
      <w:r w:rsidRPr="006D766F">
        <w:rPr>
          <w:sz w:val="24"/>
          <w:szCs w:val="24"/>
        </w:rPr>
        <w:t>.</w:t>
      </w:r>
      <w:r w:rsidR="006D766F" w:rsidRPr="006D766F">
        <w:rPr>
          <w:sz w:val="24"/>
          <w:szCs w:val="24"/>
        </w:rPr>
        <w:t xml:space="preserve">  The trucks are available for viewing at the Newton County Landfill.</w:t>
      </w:r>
    </w:p>
    <w:tbl>
      <w:tblPr>
        <w:tblW w:w="8980" w:type="dxa"/>
        <w:tblLook w:val="04A0" w:firstRow="1" w:lastRow="0" w:firstColumn="1" w:lastColumn="0" w:noHBand="0" w:noVBand="1"/>
      </w:tblPr>
      <w:tblGrid>
        <w:gridCol w:w="1120"/>
        <w:gridCol w:w="3100"/>
        <w:gridCol w:w="2260"/>
        <w:gridCol w:w="1260"/>
        <w:gridCol w:w="1240"/>
      </w:tblGrid>
      <w:tr w:rsidR="005C08B6" w:rsidRPr="005C08B6" w:rsidTr="005C08B6">
        <w:trPr>
          <w:trHeight w:val="300"/>
        </w:trPr>
        <w:tc>
          <w:tcPr>
            <w:tcW w:w="112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4"/>
                <w:szCs w:val="24"/>
              </w:rPr>
            </w:pPr>
          </w:p>
        </w:tc>
        <w:tc>
          <w:tcPr>
            <w:tcW w:w="310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r>
      <w:tr w:rsidR="005C08B6" w:rsidRPr="005C08B6" w:rsidTr="005C08B6">
        <w:trPr>
          <w:trHeight w:val="43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Asset #</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Description</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VIN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Mileage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Bid Price</w:t>
            </w:r>
          </w:p>
        </w:tc>
      </w:tr>
      <w:tr w:rsidR="005C08B6" w:rsidRPr="005C08B6" w:rsidTr="005C08B6">
        <w:trPr>
          <w:trHeight w:val="43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340-1067</w:t>
            </w:r>
          </w:p>
        </w:tc>
        <w:tc>
          <w:tcPr>
            <w:tcW w:w="310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rPr>
                <w:rFonts w:ascii="Calibri" w:eastAsia="Times New Roman" w:hAnsi="Calibri" w:cs="Times New Roman"/>
                <w:color w:val="000000"/>
              </w:rPr>
            </w:pPr>
            <w:r w:rsidRPr="005C08B6">
              <w:rPr>
                <w:rFonts w:ascii="Calibri" w:eastAsia="Times New Roman" w:hAnsi="Calibri" w:cs="Times New Roman"/>
                <w:color w:val="000000"/>
              </w:rPr>
              <w:t>2012 Freightliner Garbage Truck</w:t>
            </w:r>
          </w:p>
        </w:tc>
        <w:tc>
          <w:tcPr>
            <w:tcW w:w="2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1FVACYBS3CHBL9321</w:t>
            </w:r>
          </w:p>
        </w:tc>
        <w:tc>
          <w:tcPr>
            <w:tcW w:w="1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102,321</w:t>
            </w:r>
          </w:p>
        </w:tc>
        <w:tc>
          <w:tcPr>
            <w:tcW w:w="124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 </w:t>
            </w:r>
          </w:p>
        </w:tc>
      </w:tr>
      <w:tr w:rsidR="005C08B6" w:rsidRPr="005C08B6" w:rsidTr="005C08B6">
        <w:trPr>
          <w:trHeight w:val="43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340-1074</w:t>
            </w:r>
          </w:p>
        </w:tc>
        <w:tc>
          <w:tcPr>
            <w:tcW w:w="310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rPr>
                <w:rFonts w:ascii="Calibri" w:eastAsia="Times New Roman" w:hAnsi="Calibri" w:cs="Times New Roman"/>
                <w:color w:val="000000"/>
              </w:rPr>
            </w:pPr>
            <w:r w:rsidRPr="005C08B6">
              <w:rPr>
                <w:rFonts w:ascii="Calibri" w:eastAsia="Times New Roman" w:hAnsi="Calibri" w:cs="Times New Roman"/>
                <w:color w:val="000000"/>
              </w:rPr>
              <w:t>2013 Freightliner Garbage Truck</w:t>
            </w:r>
          </w:p>
        </w:tc>
        <w:tc>
          <w:tcPr>
            <w:tcW w:w="2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1FVACYBSXDHFA9659</w:t>
            </w:r>
          </w:p>
        </w:tc>
        <w:tc>
          <w:tcPr>
            <w:tcW w:w="1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110,437</w:t>
            </w:r>
          </w:p>
        </w:tc>
        <w:tc>
          <w:tcPr>
            <w:tcW w:w="124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 </w:t>
            </w:r>
          </w:p>
        </w:tc>
      </w:tr>
      <w:tr w:rsidR="005C08B6" w:rsidRPr="005C08B6" w:rsidTr="005C08B6">
        <w:trPr>
          <w:trHeight w:val="43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340-5098</w:t>
            </w:r>
          </w:p>
        </w:tc>
        <w:tc>
          <w:tcPr>
            <w:tcW w:w="310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rPr>
                <w:rFonts w:ascii="Calibri" w:eastAsia="Times New Roman" w:hAnsi="Calibri" w:cs="Times New Roman"/>
                <w:color w:val="000000"/>
              </w:rPr>
            </w:pPr>
            <w:r w:rsidRPr="005C08B6">
              <w:rPr>
                <w:rFonts w:ascii="Calibri" w:eastAsia="Times New Roman" w:hAnsi="Calibri" w:cs="Times New Roman"/>
                <w:color w:val="000000"/>
              </w:rPr>
              <w:t>2015 Freightliner Garbage Truck</w:t>
            </w:r>
          </w:p>
        </w:tc>
        <w:tc>
          <w:tcPr>
            <w:tcW w:w="2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1FVACYCY5FHGN3906</w:t>
            </w:r>
          </w:p>
        </w:tc>
        <w:tc>
          <w:tcPr>
            <w:tcW w:w="1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63,566</w:t>
            </w:r>
          </w:p>
        </w:tc>
        <w:tc>
          <w:tcPr>
            <w:tcW w:w="124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 </w:t>
            </w:r>
          </w:p>
        </w:tc>
      </w:tr>
      <w:tr w:rsidR="005C08B6" w:rsidRPr="005C08B6" w:rsidTr="005C08B6">
        <w:trPr>
          <w:trHeight w:val="43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340-5003</w:t>
            </w:r>
          </w:p>
        </w:tc>
        <w:tc>
          <w:tcPr>
            <w:tcW w:w="310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rPr>
                <w:rFonts w:ascii="Calibri" w:eastAsia="Times New Roman" w:hAnsi="Calibri" w:cs="Times New Roman"/>
                <w:color w:val="000000"/>
              </w:rPr>
            </w:pPr>
            <w:r w:rsidRPr="005C08B6">
              <w:rPr>
                <w:rFonts w:ascii="Calibri" w:eastAsia="Times New Roman" w:hAnsi="Calibri" w:cs="Times New Roman"/>
                <w:color w:val="000000"/>
              </w:rPr>
              <w:t>2018 Western Star Garbage Truck</w:t>
            </w:r>
          </w:p>
        </w:tc>
        <w:tc>
          <w:tcPr>
            <w:tcW w:w="2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5KKAAVFE8JLJP8156</w:t>
            </w:r>
          </w:p>
        </w:tc>
        <w:tc>
          <w:tcPr>
            <w:tcW w:w="126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r w:rsidRPr="005C08B6">
              <w:rPr>
                <w:rFonts w:ascii="Calibri" w:eastAsia="Times New Roman" w:hAnsi="Calibri" w:cs="Times New Roman"/>
                <w:color w:val="000000"/>
              </w:rPr>
              <w:t> </w:t>
            </w:r>
          </w:p>
        </w:tc>
      </w:tr>
      <w:tr w:rsidR="005C08B6" w:rsidRPr="005C08B6" w:rsidTr="005C08B6">
        <w:trPr>
          <w:trHeight w:val="300"/>
        </w:trPr>
        <w:tc>
          <w:tcPr>
            <w:tcW w:w="1120" w:type="dxa"/>
            <w:tcBorders>
              <w:top w:val="nil"/>
              <w:left w:val="nil"/>
              <w:bottom w:val="nil"/>
              <w:right w:val="nil"/>
            </w:tcBorders>
            <w:shd w:val="clear" w:color="auto" w:fill="auto"/>
            <w:noWrap/>
            <w:vAlign w:val="center"/>
            <w:hideMark/>
          </w:tcPr>
          <w:p w:rsidR="005C08B6" w:rsidRPr="005C08B6" w:rsidRDefault="005C08B6" w:rsidP="005C08B6">
            <w:pPr>
              <w:jc w:val="cente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r>
      <w:tr w:rsidR="005C08B6" w:rsidRPr="005C08B6" w:rsidTr="005C08B6">
        <w:trPr>
          <w:trHeight w:val="300"/>
        </w:trPr>
        <w:tc>
          <w:tcPr>
            <w:tcW w:w="8980" w:type="dxa"/>
            <w:gridSpan w:val="5"/>
            <w:tcBorders>
              <w:top w:val="nil"/>
              <w:left w:val="nil"/>
              <w:bottom w:val="nil"/>
              <w:right w:val="nil"/>
            </w:tcBorders>
            <w:shd w:val="clear" w:color="auto" w:fill="auto"/>
            <w:noWrap/>
            <w:vAlign w:val="center"/>
            <w:hideMark/>
          </w:tcPr>
          <w:p w:rsidR="005C08B6" w:rsidRDefault="005C08B6" w:rsidP="005C08B6">
            <w:pPr>
              <w:rPr>
                <w:rFonts w:ascii="Calibri" w:eastAsia="Times New Roman" w:hAnsi="Calibri" w:cs="Times New Roman"/>
                <w:color w:val="000000"/>
              </w:rPr>
            </w:pPr>
            <w:r w:rsidRPr="005C08B6">
              <w:rPr>
                <w:rFonts w:ascii="Calibri" w:eastAsia="Times New Roman" w:hAnsi="Calibri" w:cs="Times New Roman"/>
                <w:color w:val="000000"/>
              </w:rPr>
              <w:t xml:space="preserve">All trucks are equipped with Pac Mac 20 </w:t>
            </w:r>
            <w:r w:rsidR="00943208" w:rsidRPr="005C08B6">
              <w:rPr>
                <w:rFonts w:ascii="Calibri" w:eastAsia="Times New Roman" w:hAnsi="Calibri" w:cs="Times New Roman"/>
                <w:color w:val="000000"/>
              </w:rPr>
              <w:t>yd.</w:t>
            </w:r>
            <w:r w:rsidRPr="005C08B6">
              <w:rPr>
                <w:rFonts w:ascii="Calibri" w:eastAsia="Times New Roman" w:hAnsi="Calibri" w:cs="Times New Roman"/>
                <w:color w:val="000000"/>
              </w:rPr>
              <w:t xml:space="preserve"> compactor bodies.  The 2018 Western Star is equipped</w:t>
            </w:r>
            <w:r>
              <w:rPr>
                <w:rFonts w:ascii="Calibri" w:eastAsia="Times New Roman" w:hAnsi="Calibri" w:cs="Times New Roman"/>
                <w:color w:val="000000"/>
              </w:rPr>
              <w:t xml:space="preserve"> with a 2011 Pac Mac body.</w:t>
            </w:r>
          </w:p>
          <w:p w:rsidR="005C08B6" w:rsidRPr="005C08B6" w:rsidRDefault="005C08B6" w:rsidP="005C08B6">
            <w:pPr>
              <w:rPr>
                <w:rFonts w:ascii="Calibri" w:eastAsia="Times New Roman" w:hAnsi="Calibri" w:cs="Times New Roman"/>
                <w:color w:val="000000"/>
              </w:rPr>
            </w:pPr>
          </w:p>
        </w:tc>
      </w:tr>
      <w:tr w:rsidR="005C08B6" w:rsidRPr="005C08B6" w:rsidTr="005C08B6">
        <w:trPr>
          <w:trHeight w:val="300"/>
        </w:trPr>
        <w:tc>
          <w:tcPr>
            <w:tcW w:w="8980" w:type="dxa"/>
            <w:gridSpan w:val="5"/>
            <w:tcBorders>
              <w:top w:val="nil"/>
              <w:left w:val="nil"/>
              <w:bottom w:val="nil"/>
              <w:right w:val="nil"/>
            </w:tcBorders>
            <w:shd w:val="clear" w:color="auto" w:fill="auto"/>
            <w:noWrap/>
            <w:vAlign w:val="center"/>
          </w:tcPr>
          <w:p w:rsidR="005C08B6" w:rsidRPr="005C08B6" w:rsidRDefault="005C08B6" w:rsidP="005C08B6">
            <w:pPr>
              <w:rPr>
                <w:rFonts w:ascii="Calibri" w:eastAsia="Times New Roman" w:hAnsi="Calibri" w:cs="Times New Roman"/>
                <w:color w:val="000000"/>
              </w:rPr>
            </w:pPr>
          </w:p>
        </w:tc>
      </w:tr>
      <w:tr w:rsidR="005C08B6" w:rsidRPr="005C08B6" w:rsidTr="005C08B6">
        <w:trPr>
          <w:trHeight w:val="300"/>
        </w:trPr>
        <w:tc>
          <w:tcPr>
            <w:tcW w:w="1120" w:type="dxa"/>
            <w:tcBorders>
              <w:top w:val="nil"/>
              <w:left w:val="nil"/>
              <w:bottom w:val="nil"/>
              <w:right w:val="nil"/>
            </w:tcBorders>
            <w:shd w:val="clear" w:color="auto" w:fill="auto"/>
            <w:noWrap/>
            <w:vAlign w:val="bottom"/>
            <w:hideMark/>
          </w:tcPr>
          <w:p w:rsidR="005C08B6" w:rsidRPr="005C08B6" w:rsidRDefault="005C08B6" w:rsidP="005C08B6">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5C08B6" w:rsidRPr="005C08B6" w:rsidRDefault="005C08B6" w:rsidP="005C08B6">
            <w:pPr>
              <w:rPr>
                <w:rFonts w:ascii="Times New Roman" w:eastAsia="Times New Roman" w:hAnsi="Times New Roman" w:cs="Times New Roman"/>
                <w:sz w:val="20"/>
                <w:szCs w:val="20"/>
              </w:rPr>
            </w:pPr>
          </w:p>
        </w:tc>
      </w:tr>
    </w:tbl>
    <w:p w:rsidR="002E7680" w:rsidRPr="006D766F" w:rsidRDefault="002E7680">
      <w:pPr>
        <w:rPr>
          <w:sz w:val="24"/>
          <w:szCs w:val="24"/>
        </w:rPr>
      </w:pPr>
      <w:r w:rsidRPr="006D766F">
        <w:rPr>
          <w:sz w:val="24"/>
          <w:szCs w:val="24"/>
        </w:rPr>
        <w:t>The Board reserves the right to reject any and all bids.</w:t>
      </w:r>
    </w:p>
    <w:p w:rsidR="006D766F" w:rsidRDefault="006D766F" w:rsidP="006D766F">
      <w:pPr>
        <w:pStyle w:val="NoSpacing"/>
        <w:spacing w:line="276" w:lineRule="auto"/>
        <w:jc w:val="both"/>
        <w:rPr>
          <w:sz w:val="24"/>
          <w:szCs w:val="24"/>
        </w:rPr>
      </w:pPr>
    </w:p>
    <w:p w:rsidR="006D766F" w:rsidRDefault="006D766F" w:rsidP="006D766F">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6D766F" w:rsidRDefault="006D766F" w:rsidP="006D766F">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of Company</w:t>
      </w:r>
    </w:p>
    <w:p w:rsidR="006D766F" w:rsidRDefault="006D766F" w:rsidP="006D766F">
      <w:pPr>
        <w:pStyle w:val="NoSpacing"/>
        <w:spacing w:line="276" w:lineRule="auto"/>
        <w:jc w:val="both"/>
        <w:rPr>
          <w:sz w:val="24"/>
          <w:szCs w:val="24"/>
        </w:rPr>
      </w:pPr>
    </w:p>
    <w:p w:rsidR="006D766F" w:rsidRDefault="006D766F" w:rsidP="006D766F">
      <w:pPr>
        <w:pStyle w:val="NoSpacing"/>
        <w:spacing w:line="276" w:lineRule="auto"/>
        <w:jc w:val="both"/>
        <w:rPr>
          <w:sz w:val="24"/>
          <w:szCs w:val="24"/>
        </w:rPr>
      </w:pPr>
    </w:p>
    <w:p w:rsidR="006D766F" w:rsidRDefault="006D766F" w:rsidP="006D766F">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6D766F" w:rsidRDefault="006D766F" w:rsidP="006D766F">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Authorized Official</w:t>
      </w:r>
    </w:p>
    <w:p w:rsidR="006D766F" w:rsidRDefault="006D766F" w:rsidP="006D766F">
      <w:pPr>
        <w:pStyle w:val="NoSpacing"/>
        <w:spacing w:line="276" w:lineRule="auto"/>
        <w:jc w:val="both"/>
        <w:rPr>
          <w:sz w:val="24"/>
          <w:szCs w:val="24"/>
        </w:rPr>
      </w:pPr>
    </w:p>
    <w:p w:rsidR="006D766F" w:rsidRDefault="006D766F" w:rsidP="006D766F">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D766F" w:rsidRDefault="006D766F" w:rsidP="006D766F">
      <w:pPr>
        <w:pStyle w:val="NoSpacing"/>
        <w:spacing w:line="276" w:lineRule="auto"/>
        <w:ind w:left="4320" w:firstLine="720"/>
        <w:jc w:val="both"/>
        <w:rPr>
          <w:sz w:val="24"/>
          <w:szCs w:val="24"/>
        </w:rPr>
      </w:pPr>
      <w:r>
        <w:rPr>
          <w:sz w:val="24"/>
          <w:szCs w:val="24"/>
        </w:rPr>
        <w:t>________________________________</w:t>
      </w:r>
      <w:r>
        <w:rPr>
          <w:sz w:val="24"/>
          <w:szCs w:val="24"/>
        </w:rPr>
        <w:tab/>
      </w:r>
      <w:r>
        <w:rPr>
          <w:sz w:val="24"/>
          <w:szCs w:val="24"/>
        </w:rPr>
        <w:tab/>
        <w:t>Date</w:t>
      </w:r>
    </w:p>
    <w:p w:rsidR="002E7680" w:rsidRDefault="002E7680"/>
    <w:p w:rsidR="005C08B6" w:rsidRDefault="005C08B6"/>
    <w:p w:rsidR="005C08B6" w:rsidRDefault="005C08B6"/>
    <w:p w:rsidR="005C08B6" w:rsidRDefault="005C08B6"/>
    <w:p w:rsidR="005C08B6" w:rsidRDefault="005C08B6"/>
    <w:p w:rsidR="005C08B6" w:rsidRDefault="005C08B6"/>
    <w:p w:rsidR="005C08B6" w:rsidRDefault="005C08B6"/>
    <w:p w:rsidR="005C08B6" w:rsidRDefault="005C08B6"/>
    <w:p w:rsidR="005C08B6" w:rsidRDefault="005C08B6"/>
    <w:p w:rsidR="005C08B6" w:rsidRDefault="005C08B6"/>
    <w:p w:rsidR="005C08B6" w:rsidRDefault="005C08B6"/>
    <w:p w:rsidR="005C08B6" w:rsidRDefault="005C08B6"/>
    <w:p w:rsidR="005C08B6" w:rsidRDefault="005C08B6"/>
    <w:p w:rsidR="005C08B6" w:rsidRPr="005C08B6" w:rsidRDefault="005C08B6">
      <w:pPr>
        <w:rPr>
          <w:b/>
          <w:sz w:val="24"/>
          <w:szCs w:val="24"/>
        </w:rPr>
      </w:pPr>
      <w:r w:rsidRPr="005C08B6">
        <w:rPr>
          <w:b/>
          <w:sz w:val="24"/>
          <w:szCs w:val="24"/>
        </w:rPr>
        <w:t>Option # 2</w:t>
      </w:r>
    </w:p>
    <w:p w:rsidR="005C08B6" w:rsidRDefault="005C08B6"/>
    <w:p w:rsidR="005C08B6" w:rsidRPr="005B66EC" w:rsidRDefault="005C08B6" w:rsidP="005C08B6">
      <w:pPr>
        <w:pStyle w:val="NoSpacing"/>
        <w:spacing w:line="276" w:lineRule="auto"/>
        <w:jc w:val="center"/>
        <w:rPr>
          <w:sz w:val="28"/>
          <w:szCs w:val="24"/>
        </w:rPr>
      </w:pPr>
      <w:r>
        <w:rPr>
          <w:sz w:val="28"/>
          <w:szCs w:val="24"/>
        </w:rPr>
        <w:t>NEWTON</w:t>
      </w:r>
      <w:r w:rsidRPr="005B66EC">
        <w:rPr>
          <w:sz w:val="28"/>
          <w:szCs w:val="24"/>
        </w:rPr>
        <w:t xml:space="preserve"> COUNTY</w:t>
      </w:r>
    </w:p>
    <w:p w:rsidR="005C08B6" w:rsidRDefault="005C08B6" w:rsidP="005C08B6">
      <w:pPr>
        <w:pStyle w:val="NoSpacing"/>
        <w:spacing w:line="276" w:lineRule="auto"/>
        <w:jc w:val="center"/>
        <w:rPr>
          <w:sz w:val="28"/>
          <w:szCs w:val="24"/>
        </w:rPr>
      </w:pPr>
      <w:r w:rsidRPr="005B66EC">
        <w:rPr>
          <w:sz w:val="28"/>
          <w:szCs w:val="24"/>
        </w:rPr>
        <w:t>SOLI</w:t>
      </w:r>
      <w:r>
        <w:rPr>
          <w:sz w:val="28"/>
          <w:szCs w:val="24"/>
        </w:rPr>
        <w:t xml:space="preserve">D WASTE COLLECTION </w:t>
      </w:r>
      <w:r w:rsidRPr="005B66EC">
        <w:rPr>
          <w:sz w:val="28"/>
          <w:szCs w:val="24"/>
        </w:rPr>
        <w:t>PROPOSAL PRICE SHEET</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The contractor will provide once per week curbside collection of garbage for residential garbage for residents of Newton County and the County will pay the disposal fee at the landfill of its choice.</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Term shall be for a base period of three years beginning October 1, 2017 and shall have 3 additional 1 year option periods for a maximum of 6 years ending September 30, 2023.</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 xml:space="preserve">The County currently services </w:t>
      </w:r>
      <w:r w:rsidRPr="007348FA">
        <w:rPr>
          <w:sz w:val="24"/>
          <w:szCs w:val="24"/>
        </w:rPr>
        <w:t>5,929</w:t>
      </w:r>
      <w:r>
        <w:rPr>
          <w:sz w:val="24"/>
          <w:szCs w:val="24"/>
        </w:rPr>
        <w:t xml:space="preserve"> accounts per week.</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Proposal price for Newton County per unit residential, once per week collection with Newton County pay</w:t>
      </w:r>
      <w:r w:rsidR="008B3658">
        <w:rPr>
          <w:sz w:val="24"/>
          <w:szCs w:val="24"/>
        </w:rPr>
        <w:t>ing the disposal fee</w:t>
      </w:r>
      <w:r>
        <w:rPr>
          <w:sz w:val="24"/>
          <w:szCs w:val="24"/>
        </w:rPr>
        <w:t xml:space="preserve">. </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 xml:space="preserve">Without 95 gallon container and Newton County paying the </w:t>
      </w:r>
      <w:r w:rsidR="008B3658">
        <w:rPr>
          <w:sz w:val="24"/>
          <w:szCs w:val="24"/>
        </w:rPr>
        <w:t>disposal</w:t>
      </w:r>
      <w:r>
        <w:rPr>
          <w:sz w:val="24"/>
          <w:szCs w:val="24"/>
        </w:rPr>
        <w:t xml:space="preserve"> fee at the landfill of its choice</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$__________________________________________Per unit, per month</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 xml:space="preserve">With 95 gallon container and </w:t>
      </w:r>
      <w:r w:rsidR="008B3658">
        <w:rPr>
          <w:sz w:val="24"/>
          <w:szCs w:val="24"/>
        </w:rPr>
        <w:t>Newton County paying the disposal</w:t>
      </w:r>
      <w:r>
        <w:rPr>
          <w:sz w:val="24"/>
          <w:szCs w:val="24"/>
        </w:rPr>
        <w:t xml:space="preserve"> fee</w:t>
      </w:r>
      <w:r w:rsidR="004B63A2">
        <w:rPr>
          <w:sz w:val="24"/>
          <w:szCs w:val="24"/>
        </w:rPr>
        <w:t xml:space="preserve"> at the landfill of its choice</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$__________________________________________Per unit, per month</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5C08B6" w:rsidRDefault="005C08B6" w:rsidP="005C08B6">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of Company</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5C08B6" w:rsidRDefault="005C08B6" w:rsidP="005C08B6">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Authorized Official</w:t>
      </w:r>
    </w:p>
    <w:p w:rsidR="005C08B6" w:rsidRDefault="005C08B6" w:rsidP="005C08B6">
      <w:pPr>
        <w:pStyle w:val="NoSpacing"/>
        <w:spacing w:line="276" w:lineRule="auto"/>
        <w:jc w:val="both"/>
        <w:rPr>
          <w:sz w:val="24"/>
          <w:szCs w:val="24"/>
        </w:rPr>
      </w:pPr>
    </w:p>
    <w:p w:rsidR="005C08B6" w:rsidRDefault="005C08B6" w:rsidP="005C08B6">
      <w:pPr>
        <w:pStyle w:val="NoSpacing"/>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C08B6" w:rsidRDefault="005C08B6" w:rsidP="005C08B6">
      <w:pPr>
        <w:pStyle w:val="NoSpacing"/>
        <w:spacing w:line="276" w:lineRule="auto"/>
        <w:ind w:left="4320" w:firstLine="720"/>
        <w:jc w:val="both"/>
      </w:pPr>
      <w:r>
        <w:rPr>
          <w:sz w:val="24"/>
          <w:szCs w:val="24"/>
        </w:rPr>
        <w:t>________________________________</w:t>
      </w:r>
      <w:r>
        <w:rPr>
          <w:sz w:val="24"/>
          <w:szCs w:val="24"/>
        </w:rPr>
        <w:tab/>
      </w:r>
      <w:r>
        <w:rPr>
          <w:sz w:val="24"/>
          <w:szCs w:val="24"/>
        </w:rPr>
        <w:tab/>
        <w:t>Date</w:t>
      </w:r>
    </w:p>
    <w:sectPr w:rsidR="005C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80"/>
    <w:rsid w:val="00023174"/>
    <w:rsid w:val="00193F1B"/>
    <w:rsid w:val="00242FDA"/>
    <w:rsid w:val="0029421C"/>
    <w:rsid w:val="002E7680"/>
    <w:rsid w:val="004B63A2"/>
    <w:rsid w:val="005C08B6"/>
    <w:rsid w:val="006D766F"/>
    <w:rsid w:val="007033CE"/>
    <w:rsid w:val="008B3658"/>
    <w:rsid w:val="00943208"/>
    <w:rsid w:val="00E2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E585A-4FC5-46B0-8299-8A8BAA26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3174"/>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NoSpacing">
    <w:name w:val="No Spacing"/>
    <w:uiPriority w:val="1"/>
    <w:qFormat/>
    <w:rsid w:val="006D766F"/>
    <w:pPr>
      <w:widowControl w:val="0"/>
      <w:autoSpaceDE w:val="0"/>
      <w:autoSpaceDN w:val="0"/>
      <w:adjustRightInd w:val="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3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8622">
      <w:bodyDiv w:val="1"/>
      <w:marLeft w:val="0"/>
      <w:marRight w:val="0"/>
      <w:marTop w:val="0"/>
      <w:marBottom w:val="0"/>
      <w:divBdr>
        <w:top w:val="none" w:sz="0" w:space="0" w:color="auto"/>
        <w:left w:val="none" w:sz="0" w:space="0" w:color="auto"/>
        <w:bottom w:val="none" w:sz="0" w:space="0" w:color="auto"/>
        <w:right w:val="none" w:sz="0" w:space="0" w:color="auto"/>
      </w:divBdr>
    </w:div>
    <w:div w:id="14075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Seale</dc:creator>
  <cp:keywords/>
  <dc:description/>
  <cp:lastModifiedBy>Ashley Henderson</cp:lastModifiedBy>
  <cp:revision>2</cp:revision>
  <cp:lastPrinted>2017-07-31T19:48:00Z</cp:lastPrinted>
  <dcterms:created xsi:type="dcterms:W3CDTF">2017-08-01T17:10:00Z</dcterms:created>
  <dcterms:modified xsi:type="dcterms:W3CDTF">2017-08-01T17:10:00Z</dcterms:modified>
</cp:coreProperties>
</file>