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61" w:rsidRDefault="00123061">
      <w:pPr>
        <w:pStyle w:val="BodyText"/>
        <w:rPr>
          <w:rFonts w:ascii="Times New Roman"/>
          <w:sz w:val="20"/>
        </w:rPr>
      </w:pPr>
      <w:bookmarkStart w:id="0" w:name="_GoBack"/>
      <w:bookmarkEnd w:id="0"/>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rPr>
          <w:rFonts w:ascii="Times New Roman"/>
          <w:sz w:val="20"/>
        </w:rPr>
      </w:pPr>
    </w:p>
    <w:p w:rsidR="00123061" w:rsidRDefault="00123061">
      <w:pPr>
        <w:pStyle w:val="BodyText"/>
        <w:spacing w:before="5"/>
        <w:rPr>
          <w:rFonts w:ascii="Times New Roman"/>
          <w:sz w:val="27"/>
        </w:rPr>
      </w:pPr>
    </w:p>
    <w:p w:rsidR="004B5020" w:rsidRDefault="004B5020" w:rsidP="004B5020">
      <w:pPr>
        <w:spacing w:before="101" w:line="278" w:lineRule="auto"/>
        <w:ind w:left="2238" w:right="2176" w:hanging="84"/>
        <w:jc w:val="center"/>
        <w:rPr>
          <w:b/>
          <w:sz w:val="40"/>
        </w:rPr>
      </w:pPr>
      <w:r>
        <w:rPr>
          <w:b/>
          <w:sz w:val="40"/>
        </w:rPr>
        <w:t>CITY OF OCEAN SPRINGS</w:t>
      </w:r>
    </w:p>
    <w:p w:rsidR="00DB59DF" w:rsidRDefault="00004DDC" w:rsidP="004B5020">
      <w:pPr>
        <w:spacing w:before="101" w:line="278" w:lineRule="auto"/>
        <w:ind w:left="2238" w:right="2176" w:hanging="84"/>
        <w:jc w:val="center"/>
        <w:rPr>
          <w:b/>
          <w:sz w:val="40"/>
        </w:rPr>
      </w:pPr>
      <w:r>
        <w:rPr>
          <w:b/>
          <w:sz w:val="40"/>
        </w:rPr>
        <w:t>R</w:t>
      </w:r>
      <w:r w:rsidR="0059181F">
        <w:rPr>
          <w:b/>
          <w:sz w:val="40"/>
        </w:rPr>
        <w:t xml:space="preserve">equest for Proposal for </w:t>
      </w:r>
    </w:p>
    <w:p w:rsidR="00DB59DF" w:rsidRDefault="00DB59DF" w:rsidP="004B5020">
      <w:pPr>
        <w:spacing w:before="101" w:line="278" w:lineRule="auto"/>
        <w:ind w:left="2238" w:right="2176" w:hanging="84"/>
        <w:jc w:val="center"/>
        <w:rPr>
          <w:b/>
          <w:sz w:val="40"/>
        </w:rPr>
      </w:pPr>
      <w:r>
        <w:rPr>
          <w:b/>
          <w:sz w:val="40"/>
        </w:rPr>
        <w:t>LEASE - PURCHASE</w:t>
      </w:r>
    </w:p>
    <w:p w:rsidR="00123061" w:rsidRDefault="0059181F" w:rsidP="004B5020">
      <w:pPr>
        <w:spacing w:before="101" w:line="278" w:lineRule="auto"/>
        <w:ind w:left="2238" w:right="2176" w:hanging="84"/>
        <w:jc w:val="center"/>
        <w:rPr>
          <w:b/>
          <w:sz w:val="40"/>
        </w:rPr>
      </w:pPr>
      <w:r>
        <w:rPr>
          <w:b/>
          <w:sz w:val="40"/>
        </w:rPr>
        <w:t>VoIP Telephone System</w:t>
      </w:r>
    </w:p>
    <w:p w:rsidR="00123061" w:rsidRDefault="00123061">
      <w:pPr>
        <w:pStyle w:val="BodyText"/>
        <w:rPr>
          <w:b/>
          <w:sz w:val="46"/>
        </w:rPr>
      </w:pPr>
    </w:p>
    <w:p w:rsidR="00123061" w:rsidRDefault="00123061">
      <w:pPr>
        <w:pStyle w:val="BodyText"/>
        <w:spacing w:before="9"/>
        <w:rPr>
          <w:b/>
          <w:sz w:val="68"/>
        </w:rPr>
      </w:pPr>
    </w:p>
    <w:p w:rsidR="00123061" w:rsidRDefault="00123061">
      <w:pPr>
        <w:spacing w:before="48"/>
        <w:ind w:right="115"/>
        <w:jc w:val="right"/>
        <w:rPr>
          <w:sz w:val="28"/>
        </w:rPr>
      </w:pPr>
    </w:p>
    <w:p w:rsidR="00123061" w:rsidRDefault="00123061">
      <w:pPr>
        <w:jc w:val="right"/>
        <w:rPr>
          <w:sz w:val="28"/>
        </w:rPr>
        <w:sectPr w:rsidR="00123061">
          <w:type w:val="continuous"/>
          <w:pgSz w:w="12240" w:h="15840"/>
          <w:pgMar w:top="1500" w:right="1680" w:bottom="280" w:left="1720" w:header="720" w:footer="720" w:gutter="0"/>
          <w:cols w:space="720"/>
        </w:sectPr>
      </w:pPr>
    </w:p>
    <w:p w:rsidR="00123061" w:rsidRDefault="0059181F">
      <w:pPr>
        <w:pStyle w:val="Heading2"/>
        <w:spacing w:before="80"/>
      </w:pPr>
      <w:r>
        <w:lastRenderedPageBreak/>
        <w:t>Purpose:</w:t>
      </w:r>
    </w:p>
    <w:p w:rsidR="00123061" w:rsidRDefault="0059181F">
      <w:pPr>
        <w:pStyle w:val="BodyText"/>
        <w:spacing w:before="240" w:line="278" w:lineRule="auto"/>
        <w:ind w:left="100" w:right="116"/>
        <w:jc w:val="both"/>
      </w:pPr>
      <w:r>
        <w:t xml:space="preserve">The purpose of the Request for Proposal (RFP) is to evaluate business phone system firms which provide </w:t>
      </w:r>
      <w:r w:rsidR="004B5020">
        <w:t>V</w:t>
      </w:r>
      <w:r w:rsidR="003A55BD">
        <w:t xml:space="preserve">oIP </w:t>
      </w:r>
      <w:r>
        <w:t>custom solutions to provide the C</w:t>
      </w:r>
      <w:r w:rsidR="003A55BD">
        <w:t>ity of Ocean Springs</w:t>
      </w:r>
      <w:r>
        <w:t xml:space="preserve"> with such services.</w:t>
      </w:r>
    </w:p>
    <w:p w:rsidR="00123061" w:rsidRDefault="0059181F">
      <w:pPr>
        <w:pStyle w:val="BodyText"/>
        <w:spacing w:before="194" w:line="278" w:lineRule="auto"/>
        <w:ind w:left="100" w:right="291"/>
      </w:pPr>
      <w:r>
        <w:t xml:space="preserve">Vendor selected will be evaluated in part on the ability to deliver products </w:t>
      </w:r>
      <w:r w:rsidR="003A55BD">
        <w:t xml:space="preserve">on time and within budget, </w:t>
      </w:r>
      <w:r>
        <w:t>demonstrate understanding of the solution required based on their resp</w:t>
      </w:r>
      <w:r w:rsidR="003A55BD">
        <w:t>onses and subsequent interview, references and experience.</w:t>
      </w:r>
    </w:p>
    <w:p w:rsidR="00123061" w:rsidRDefault="00123061">
      <w:pPr>
        <w:pStyle w:val="BodyText"/>
        <w:rPr>
          <w:sz w:val="28"/>
        </w:rPr>
      </w:pPr>
    </w:p>
    <w:p w:rsidR="00123061" w:rsidRDefault="00123061">
      <w:pPr>
        <w:pStyle w:val="BodyText"/>
        <w:spacing w:before="4"/>
        <w:rPr>
          <w:sz w:val="33"/>
        </w:rPr>
      </w:pPr>
    </w:p>
    <w:p w:rsidR="00123061" w:rsidRDefault="00E95891">
      <w:pPr>
        <w:pStyle w:val="Heading2"/>
      </w:pPr>
      <w:r>
        <w:t>Services to Provide</w:t>
      </w:r>
      <w:r w:rsidR="0059181F">
        <w:t>:</w:t>
      </w:r>
    </w:p>
    <w:p w:rsidR="00123061" w:rsidRDefault="0059181F">
      <w:pPr>
        <w:pStyle w:val="BodyText"/>
        <w:spacing w:before="239" w:line="276" w:lineRule="auto"/>
        <w:ind w:left="100"/>
      </w:pPr>
      <w:r>
        <w:t>The m</w:t>
      </w:r>
      <w:r w:rsidR="003A55BD">
        <w:t>ajor components of the project</w:t>
      </w:r>
      <w:r>
        <w:t xml:space="preserve"> are detailed below. Vendors responding should be prepared to provide a solution to the specified areas, and if after review and questions add any additional components deemed necessary to successfully complete the project.</w:t>
      </w:r>
    </w:p>
    <w:p w:rsidR="00123061" w:rsidRDefault="00123061">
      <w:pPr>
        <w:pStyle w:val="BodyText"/>
        <w:rPr>
          <w:sz w:val="28"/>
        </w:rPr>
      </w:pPr>
    </w:p>
    <w:p w:rsidR="00123061" w:rsidRDefault="0059181F">
      <w:pPr>
        <w:pStyle w:val="ListParagraph"/>
        <w:numPr>
          <w:ilvl w:val="0"/>
          <w:numId w:val="4"/>
        </w:numPr>
        <w:tabs>
          <w:tab w:val="left" w:pos="1060"/>
          <w:tab w:val="left" w:pos="1061"/>
        </w:tabs>
        <w:spacing w:before="1" w:line="276" w:lineRule="auto"/>
        <w:ind w:right="180"/>
        <w:rPr>
          <w:sz w:val="24"/>
        </w:rPr>
      </w:pPr>
      <w:r>
        <w:rPr>
          <w:sz w:val="24"/>
        </w:rPr>
        <w:t>Automated Attended with integrated Voice Mail: An automated attended (also auto attendant or auto-attendant) system allows callers to be automatically transferred to a user's extension without the intervention of a receptionist. A receptionist, who acts as the telephone operator, can be reached by pressing 0 on most</w:t>
      </w:r>
      <w:r>
        <w:rPr>
          <w:spacing w:val="-9"/>
          <w:sz w:val="24"/>
        </w:rPr>
        <w:t xml:space="preserve"> </w:t>
      </w:r>
      <w:r>
        <w:rPr>
          <w:sz w:val="24"/>
        </w:rPr>
        <w:t>systems.</w:t>
      </w:r>
    </w:p>
    <w:p w:rsidR="00123061" w:rsidRDefault="0059181F">
      <w:pPr>
        <w:pStyle w:val="ListParagraph"/>
        <w:numPr>
          <w:ilvl w:val="0"/>
          <w:numId w:val="4"/>
        </w:numPr>
        <w:tabs>
          <w:tab w:val="left" w:pos="1060"/>
          <w:tab w:val="left" w:pos="1061"/>
        </w:tabs>
        <w:spacing w:before="1" w:line="276" w:lineRule="auto"/>
        <w:ind w:right="99"/>
        <w:rPr>
          <w:sz w:val="24"/>
        </w:rPr>
      </w:pPr>
      <w:r>
        <w:rPr>
          <w:sz w:val="24"/>
        </w:rPr>
        <w:t>Dial by Name Directory: There is often a 'dial-by-name' directory to find a user on a system. The dial-by-name directory is usually set up as last name followed by first name. Once the user name is announced, the caller can ring the extension. The correct extension number can be announced prior to transfer for the caller’s future</w:t>
      </w:r>
      <w:r>
        <w:rPr>
          <w:spacing w:val="-12"/>
          <w:sz w:val="24"/>
        </w:rPr>
        <w:t xml:space="preserve"> </w:t>
      </w:r>
      <w:r>
        <w:rPr>
          <w:sz w:val="24"/>
        </w:rPr>
        <w:t>reference.</w:t>
      </w:r>
    </w:p>
    <w:p w:rsidR="00123061" w:rsidRDefault="0059181F">
      <w:pPr>
        <w:pStyle w:val="ListParagraph"/>
        <w:numPr>
          <w:ilvl w:val="0"/>
          <w:numId w:val="4"/>
        </w:numPr>
        <w:tabs>
          <w:tab w:val="left" w:pos="1060"/>
          <w:tab w:val="left" w:pos="1061"/>
        </w:tabs>
        <w:spacing w:before="2" w:line="273" w:lineRule="auto"/>
        <w:ind w:right="297"/>
        <w:rPr>
          <w:sz w:val="24"/>
        </w:rPr>
      </w:pPr>
      <w:r>
        <w:rPr>
          <w:sz w:val="24"/>
        </w:rPr>
        <w:t>Do Not Disturb: A phone can be set to "do not disturb" to forward all</w:t>
      </w:r>
      <w:r>
        <w:rPr>
          <w:spacing w:val="-26"/>
          <w:sz w:val="24"/>
        </w:rPr>
        <w:t xml:space="preserve"> </w:t>
      </w:r>
      <w:r>
        <w:rPr>
          <w:sz w:val="24"/>
        </w:rPr>
        <w:t>calls directly to voicemail without ringing the</w:t>
      </w:r>
      <w:r>
        <w:rPr>
          <w:spacing w:val="-17"/>
          <w:sz w:val="24"/>
        </w:rPr>
        <w:t xml:space="preserve"> </w:t>
      </w:r>
      <w:r>
        <w:rPr>
          <w:sz w:val="24"/>
        </w:rPr>
        <w:t>extension.</w:t>
      </w:r>
    </w:p>
    <w:p w:rsidR="00123061" w:rsidRDefault="0059181F">
      <w:pPr>
        <w:pStyle w:val="ListParagraph"/>
        <w:numPr>
          <w:ilvl w:val="0"/>
          <w:numId w:val="4"/>
        </w:numPr>
        <w:tabs>
          <w:tab w:val="left" w:pos="1060"/>
          <w:tab w:val="left" w:pos="1061"/>
        </w:tabs>
        <w:spacing w:before="1" w:line="273" w:lineRule="auto"/>
        <w:ind w:right="326"/>
        <w:rPr>
          <w:sz w:val="24"/>
        </w:rPr>
      </w:pPr>
      <w:r>
        <w:rPr>
          <w:sz w:val="24"/>
        </w:rPr>
        <w:t>Be able to tell when someone is on the phone by physically looking at the user’s desk</w:t>
      </w:r>
      <w:r>
        <w:rPr>
          <w:spacing w:val="-11"/>
          <w:sz w:val="24"/>
        </w:rPr>
        <w:t xml:space="preserve"> </w:t>
      </w:r>
      <w:r>
        <w:rPr>
          <w:sz w:val="24"/>
        </w:rPr>
        <w:t>phone.</w:t>
      </w:r>
    </w:p>
    <w:p w:rsidR="00123061" w:rsidRDefault="00123061">
      <w:pPr>
        <w:spacing w:line="273" w:lineRule="auto"/>
        <w:rPr>
          <w:sz w:val="24"/>
        </w:rPr>
        <w:sectPr w:rsidR="00123061">
          <w:pgSz w:w="12240" w:h="15840"/>
          <w:pgMar w:top="1360" w:right="1700" w:bottom="280" w:left="1700" w:header="720" w:footer="720" w:gutter="0"/>
          <w:cols w:space="720"/>
        </w:sectPr>
      </w:pPr>
    </w:p>
    <w:p w:rsidR="00123061" w:rsidRDefault="0059181F">
      <w:pPr>
        <w:pStyle w:val="ListParagraph"/>
        <w:numPr>
          <w:ilvl w:val="0"/>
          <w:numId w:val="4"/>
        </w:numPr>
        <w:tabs>
          <w:tab w:val="left" w:pos="1060"/>
          <w:tab w:val="left" w:pos="1061"/>
        </w:tabs>
        <w:spacing w:before="78" w:line="273" w:lineRule="auto"/>
        <w:ind w:right="108"/>
        <w:rPr>
          <w:sz w:val="24"/>
        </w:rPr>
      </w:pPr>
      <w:r>
        <w:rPr>
          <w:sz w:val="24"/>
        </w:rPr>
        <w:lastRenderedPageBreak/>
        <w:t>Express Messaging: Express messaging is used when a caller does not</w:t>
      </w:r>
      <w:r>
        <w:rPr>
          <w:spacing w:val="-26"/>
          <w:sz w:val="24"/>
        </w:rPr>
        <w:t xml:space="preserve"> </w:t>
      </w:r>
      <w:r>
        <w:rPr>
          <w:sz w:val="24"/>
        </w:rPr>
        <w:t>want to disturb the user, or is calling a guest mailbox without a phone, to immediately leave a</w:t>
      </w:r>
      <w:r>
        <w:rPr>
          <w:spacing w:val="-9"/>
          <w:sz w:val="24"/>
        </w:rPr>
        <w:t xml:space="preserve"> </w:t>
      </w:r>
      <w:r>
        <w:rPr>
          <w:sz w:val="24"/>
        </w:rPr>
        <w:t>message.</w:t>
      </w:r>
    </w:p>
    <w:p w:rsidR="00123061" w:rsidRDefault="0059181F">
      <w:pPr>
        <w:pStyle w:val="ListParagraph"/>
        <w:numPr>
          <w:ilvl w:val="0"/>
          <w:numId w:val="4"/>
        </w:numPr>
        <w:tabs>
          <w:tab w:val="left" w:pos="1060"/>
          <w:tab w:val="left" w:pos="1061"/>
        </w:tabs>
        <w:spacing w:before="3" w:line="276" w:lineRule="auto"/>
        <w:ind w:right="237"/>
        <w:rPr>
          <w:sz w:val="24"/>
        </w:rPr>
      </w:pPr>
      <w:r>
        <w:rPr>
          <w:sz w:val="24"/>
        </w:rPr>
        <w:t>Message-only information "mailboxes" for business hours, directions, job offerings, and answers to other frequently asked questions. These mailboxes may be forwarded to the receptionist after each message plays, or the user can return to the main</w:t>
      </w:r>
      <w:r>
        <w:rPr>
          <w:spacing w:val="-13"/>
          <w:sz w:val="24"/>
        </w:rPr>
        <w:t xml:space="preserve"> </w:t>
      </w:r>
      <w:r>
        <w:rPr>
          <w:sz w:val="24"/>
        </w:rPr>
        <w:t>menu.</w:t>
      </w:r>
    </w:p>
    <w:p w:rsidR="00123061" w:rsidRDefault="0059181F">
      <w:pPr>
        <w:pStyle w:val="ListParagraph"/>
        <w:numPr>
          <w:ilvl w:val="0"/>
          <w:numId w:val="4"/>
        </w:numPr>
        <w:tabs>
          <w:tab w:val="left" w:pos="1060"/>
          <w:tab w:val="left" w:pos="1061"/>
        </w:tabs>
        <w:spacing w:before="1" w:line="276" w:lineRule="auto"/>
        <w:ind w:right="324"/>
        <w:rPr>
          <w:sz w:val="24"/>
        </w:rPr>
      </w:pPr>
      <w:r>
        <w:rPr>
          <w:sz w:val="24"/>
        </w:rPr>
        <w:t>The ability to configure multiple extensions to a single voicemail box – operators that may receive calls or people waiting in a queue for the</w:t>
      </w:r>
      <w:r>
        <w:rPr>
          <w:spacing w:val="-26"/>
          <w:sz w:val="24"/>
        </w:rPr>
        <w:t xml:space="preserve"> </w:t>
      </w:r>
      <w:r>
        <w:rPr>
          <w:sz w:val="24"/>
        </w:rPr>
        <w:t>ACD can be routed to a common voicemail box that can be checked by yet another operator that may not have an extension connected to the voicemail</w:t>
      </w:r>
      <w:r>
        <w:rPr>
          <w:spacing w:val="-6"/>
          <w:sz w:val="24"/>
        </w:rPr>
        <w:t xml:space="preserve"> </w:t>
      </w:r>
      <w:r>
        <w:rPr>
          <w:sz w:val="24"/>
        </w:rPr>
        <w:t>box.</w:t>
      </w:r>
    </w:p>
    <w:p w:rsidR="00123061" w:rsidRDefault="0059181F">
      <w:pPr>
        <w:pStyle w:val="ListParagraph"/>
        <w:numPr>
          <w:ilvl w:val="0"/>
          <w:numId w:val="4"/>
        </w:numPr>
        <w:tabs>
          <w:tab w:val="left" w:pos="1060"/>
          <w:tab w:val="left" w:pos="1061"/>
        </w:tabs>
        <w:spacing w:before="0" w:line="273" w:lineRule="auto"/>
        <w:ind w:right="505"/>
        <w:rPr>
          <w:sz w:val="24"/>
        </w:rPr>
      </w:pPr>
      <w:r>
        <w:rPr>
          <w:sz w:val="24"/>
        </w:rPr>
        <w:t>In-house managed voicemail, extension</w:t>
      </w:r>
      <w:r w:rsidR="00211F3D">
        <w:rPr>
          <w:sz w:val="24"/>
        </w:rPr>
        <w:t>s, passwords, phone programming</w:t>
      </w:r>
      <w:r>
        <w:rPr>
          <w:sz w:val="24"/>
        </w:rPr>
        <w:t>.</w:t>
      </w:r>
    </w:p>
    <w:p w:rsidR="00123061" w:rsidRDefault="0059181F">
      <w:pPr>
        <w:pStyle w:val="ListParagraph"/>
        <w:numPr>
          <w:ilvl w:val="0"/>
          <w:numId w:val="4"/>
        </w:numPr>
        <w:tabs>
          <w:tab w:val="left" w:pos="1060"/>
          <w:tab w:val="left" w:pos="1061"/>
        </w:tabs>
        <w:spacing w:before="4" w:line="273" w:lineRule="auto"/>
        <w:ind w:right="480"/>
        <w:rPr>
          <w:sz w:val="24"/>
        </w:rPr>
      </w:pPr>
      <w:r>
        <w:rPr>
          <w:sz w:val="24"/>
        </w:rPr>
        <w:t>Monitoring software to provide data on incoming call volume,</w:t>
      </w:r>
      <w:r>
        <w:rPr>
          <w:spacing w:val="-28"/>
          <w:sz w:val="24"/>
        </w:rPr>
        <w:t xml:space="preserve"> </w:t>
      </w:r>
      <w:r>
        <w:rPr>
          <w:sz w:val="24"/>
        </w:rPr>
        <w:t>response times, un-listened-to voicemail, and</w:t>
      </w:r>
      <w:r>
        <w:rPr>
          <w:spacing w:val="-12"/>
          <w:sz w:val="24"/>
        </w:rPr>
        <w:t xml:space="preserve"> </w:t>
      </w:r>
      <w:r>
        <w:rPr>
          <w:sz w:val="24"/>
        </w:rPr>
        <w:t>more.</w:t>
      </w:r>
    </w:p>
    <w:p w:rsidR="00123061" w:rsidRDefault="0059181F">
      <w:pPr>
        <w:pStyle w:val="ListParagraph"/>
        <w:numPr>
          <w:ilvl w:val="0"/>
          <w:numId w:val="4"/>
        </w:numPr>
        <w:tabs>
          <w:tab w:val="left" w:pos="1060"/>
          <w:tab w:val="left" w:pos="1061"/>
        </w:tabs>
        <w:spacing w:before="4" w:line="273" w:lineRule="auto"/>
        <w:ind w:right="463"/>
        <w:rPr>
          <w:sz w:val="24"/>
        </w:rPr>
      </w:pPr>
      <w:r>
        <w:rPr>
          <w:sz w:val="24"/>
        </w:rPr>
        <w:t>Flexible main greetings for holiday, inclement weather</w:t>
      </w:r>
      <w:r>
        <w:rPr>
          <w:spacing w:val="-30"/>
          <w:sz w:val="24"/>
        </w:rPr>
        <w:t xml:space="preserve"> </w:t>
      </w:r>
      <w:r>
        <w:rPr>
          <w:sz w:val="24"/>
        </w:rPr>
        <w:t>announcements, and emergency</w:t>
      </w:r>
      <w:r>
        <w:rPr>
          <w:spacing w:val="-10"/>
          <w:sz w:val="24"/>
        </w:rPr>
        <w:t xml:space="preserve"> </w:t>
      </w:r>
      <w:r>
        <w:rPr>
          <w:sz w:val="24"/>
        </w:rPr>
        <w:t>situations.</w:t>
      </w:r>
    </w:p>
    <w:p w:rsidR="00123061" w:rsidRDefault="0059181F">
      <w:pPr>
        <w:pStyle w:val="ListParagraph"/>
        <w:numPr>
          <w:ilvl w:val="0"/>
          <w:numId w:val="4"/>
        </w:numPr>
        <w:tabs>
          <w:tab w:val="left" w:pos="1060"/>
          <w:tab w:val="left" w:pos="1061"/>
        </w:tabs>
        <w:spacing w:before="4"/>
        <w:rPr>
          <w:sz w:val="24"/>
        </w:rPr>
      </w:pPr>
      <w:r>
        <w:rPr>
          <w:sz w:val="24"/>
        </w:rPr>
        <w:t>Check voicemail from an outside</w:t>
      </w:r>
      <w:r>
        <w:rPr>
          <w:spacing w:val="-9"/>
          <w:sz w:val="24"/>
        </w:rPr>
        <w:t xml:space="preserve"> </w:t>
      </w:r>
      <w:r>
        <w:rPr>
          <w:sz w:val="24"/>
        </w:rPr>
        <w:t>line.</w:t>
      </w:r>
    </w:p>
    <w:p w:rsidR="00123061" w:rsidRDefault="0059181F">
      <w:pPr>
        <w:pStyle w:val="ListParagraph"/>
        <w:numPr>
          <w:ilvl w:val="0"/>
          <w:numId w:val="4"/>
        </w:numPr>
        <w:tabs>
          <w:tab w:val="left" w:pos="1060"/>
          <w:tab w:val="left" w:pos="1061"/>
        </w:tabs>
        <w:spacing w:before="41" w:line="273" w:lineRule="auto"/>
        <w:ind w:right="948"/>
        <w:rPr>
          <w:sz w:val="24"/>
        </w:rPr>
      </w:pPr>
      <w:r>
        <w:rPr>
          <w:sz w:val="24"/>
        </w:rPr>
        <w:t>Change voicemail settings from an outside line (like do not</w:t>
      </w:r>
      <w:r>
        <w:rPr>
          <w:spacing w:val="-26"/>
          <w:sz w:val="24"/>
        </w:rPr>
        <w:t xml:space="preserve"> </w:t>
      </w:r>
      <w:r>
        <w:rPr>
          <w:sz w:val="24"/>
        </w:rPr>
        <w:t>disturb, vacation greetings, illness</w:t>
      </w:r>
      <w:r>
        <w:rPr>
          <w:spacing w:val="-23"/>
          <w:sz w:val="24"/>
        </w:rPr>
        <w:t xml:space="preserve"> </w:t>
      </w:r>
      <w:r>
        <w:rPr>
          <w:sz w:val="24"/>
        </w:rPr>
        <w:t>greeting).</w:t>
      </w:r>
    </w:p>
    <w:p w:rsidR="00123061" w:rsidRDefault="0059181F">
      <w:pPr>
        <w:pStyle w:val="ListParagraph"/>
        <w:numPr>
          <w:ilvl w:val="0"/>
          <w:numId w:val="4"/>
        </w:numPr>
        <w:tabs>
          <w:tab w:val="left" w:pos="1060"/>
          <w:tab w:val="left" w:pos="1061"/>
        </w:tabs>
        <w:spacing w:before="2" w:line="273" w:lineRule="auto"/>
        <w:ind w:right="875"/>
        <w:rPr>
          <w:sz w:val="24"/>
        </w:rPr>
      </w:pPr>
      <w:r>
        <w:rPr>
          <w:sz w:val="24"/>
        </w:rPr>
        <w:t>Call-forwarding to external and internal destinations (including</w:t>
      </w:r>
      <w:r>
        <w:rPr>
          <w:spacing w:val="-36"/>
          <w:sz w:val="24"/>
        </w:rPr>
        <w:t xml:space="preserve"> </w:t>
      </w:r>
      <w:r>
        <w:rPr>
          <w:sz w:val="24"/>
        </w:rPr>
        <w:t>cell phones).</w:t>
      </w:r>
    </w:p>
    <w:p w:rsidR="00123061" w:rsidRDefault="0059181F">
      <w:pPr>
        <w:pStyle w:val="ListParagraph"/>
        <w:numPr>
          <w:ilvl w:val="0"/>
          <w:numId w:val="4"/>
        </w:numPr>
        <w:tabs>
          <w:tab w:val="left" w:pos="1060"/>
          <w:tab w:val="left" w:pos="1061"/>
        </w:tabs>
        <w:spacing w:before="4"/>
        <w:rPr>
          <w:sz w:val="24"/>
        </w:rPr>
      </w:pPr>
      <w:r>
        <w:rPr>
          <w:sz w:val="24"/>
        </w:rPr>
        <w:t>Caller</w:t>
      </w:r>
      <w:r>
        <w:rPr>
          <w:spacing w:val="-7"/>
          <w:sz w:val="24"/>
        </w:rPr>
        <w:t xml:space="preserve"> </w:t>
      </w:r>
      <w:r>
        <w:rPr>
          <w:sz w:val="24"/>
        </w:rPr>
        <w:t>ID</w:t>
      </w:r>
    </w:p>
    <w:p w:rsidR="00123061" w:rsidRDefault="0059181F">
      <w:pPr>
        <w:pStyle w:val="ListParagraph"/>
        <w:numPr>
          <w:ilvl w:val="0"/>
          <w:numId w:val="4"/>
        </w:numPr>
        <w:tabs>
          <w:tab w:val="left" w:pos="1060"/>
          <w:tab w:val="left" w:pos="1061"/>
        </w:tabs>
        <w:spacing w:line="273" w:lineRule="auto"/>
        <w:ind w:right="186"/>
        <w:rPr>
          <w:sz w:val="24"/>
        </w:rPr>
      </w:pPr>
      <w:r>
        <w:rPr>
          <w:sz w:val="24"/>
        </w:rPr>
        <w:t>Voice Conferencing Technology: The ability to connect to multiple internal and external locations in a conference call</w:t>
      </w:r>
      <w:r>
        <w:rPr>
          <w:spacing w:val="-17"/>
          <w:sz w:val="24"/>
        </w:rPr>
        <w:t xml:space="preserve"> </w:t>
      </w:r>
      <w:r>
        <w:rPr>
          <w:sz w:val="24"/>
        </w:rPr>
        <w:t>structure.</w:t>
      </w:r>
    </w:p>
    <w:p w:rsidR="00123061" w:rsidRDefault="0059181F">
      <w:pPr>
        <w:pStyle w:val="ListParagraph"/>
        <w:numPr>
          <w:ilvl w:val="0"/>
          <w:numId w:val="4"/>
        </w:numPr>
        <w:tabs>
          <w:tab w:val="left" w:pos="1060"/>
          <w:tab w:val="left" w:pos="1061"/>
        </w:tabs>
        <w:spacing w:before="3"/>
        <w:rPr>
          <w:sz w:val="24"/>
        </w:rPr>
      </w:pPr>
      <w:r>
        <w:rPr>
          <w:sz w:val="24"/>
        </w:rPr>
        <w:t xml:space="preserve">Integration with Email </w:t>
      </w:r>
      <w:r w:rsidR="003A55BD">
        <w:rPr>
          <w:sz w:val="24"/>
        </w:rPr>
        <w:t>System.</w:t>
      </w:r>
    </w:p>
    <w:p w:rsidR="00123061" w:rsidRDefault="0059181F">
      <w:pPr>
        <w:pStyle w:val="ListParagraph"/>
        <w:numPr>
          <w:ilvl w:val="0"/>
          <w:numId w:val="4"/>
        </w:numPr>
        <w:tabs>
          <w:tab w:val="left" w:pos="1060"/>
          <w:tab w:val="left" w:pos="1061"/>
        </w:tabs>
        <w:spacing w:line="273" w:lineRule="auto"/>
        <w:ind w:right="1367"/>
        <w:rPr>
          <w:sz w:val="24"/>
        </w:rPr>
      </w:pPr>
      <w:r>
        <w:rPr>
          <w:sz w:val="24"/>
        </w:rPr>
        <w:t>Implementation of new system to be completed by a date to be determined.</w:t>
      </w:r>
    </w:p>
    <w:p w:rsidR="00123061" w:rsidRPr="00211F3D" w:rsidRDefault="0059181F">
      <w:pPr>
        <w:pStyle w:val="ListParagraph"/>
        <w:numPr>
          <w:ilvl w:val="0"/>
          <w:numId w:val="4"/>
        </w:numPr>
        <w:tabs>
          <w:tab w:val="left" w:pos="1060"/>
          <w:tab w:val="left" w:pos="1061"/>
        </w:tabs>
        <w:spacing w:before="3"/>
        <w:rPr>
          <w:sz w:val="24"/>
        </w:rPr>
      </w:pPr>
      <w:r w:rsidRPr="00211F3D">
        <w:rPr>
          <w:sz w:val="24"/>
        </w:rPr>
        <w:t>Need to be able to</w:t>
      </w:r>
      <w:r w:rsidRPr="00211F3D">
        <w:rPr>
          <w:spacing w:val="-9"/>
          <w:sz w:val="24"/>
        </w:rPr>
        <w:t xml:space="preserve"> </w:t>
      </w:r>
      <w:r w:rsidRPr="00211F3D">
        <w:rPr>
          <w:sz w:val="24"/>
        </w:rPr>
        <w:t>fax.</w:t>
      </w:r>
    </w:p>
    <w:p w:rsidR="00123061" w:rsidRPr="00211F3D" w:rsidRDefault="0059181F">
      <w:pPr>
        <w:pStyle w:val="ListParagraph"/>
        <w:numPr>
          <w:ilvl w:val="0"/>
          <w:numId w:val="4"/>
        </w:numPr>
        <w:tabs>
          <w:tab w:val="left" w:pos="1060"/>
          <w:tab w:val="left" w:pos="1061"/>
        </w:tabs>
        <w:rPr>
          <w:sz w:val="24"/>
        </w:rPr>
      </w:pPr>
      <w:r w:rsidRPr="00211F3D">
        <w:rPr>
          <w:sz w:val="24"/>
        </w:rPr>
        <w:t>Must have Enhanced</w:t>
      </w:r>
      <w:r w:rsidRPr="00211F3D">
        <w:rPr>
          <w:spacing w:val="-9"/>
          <w:sz w:val="24"/>
        </w:rPr>
        <w:t xml:space="preserve"> </w:t>
      </w:r>
      <w:r w:rsidRPr="00211F3D">
        <w:rPr>
          <w:sz w:val="24"/>
        </w:rPr>
        <w:t>911</w:t>
      </w:r>
    </w:p>
    <w:p w:rsidR="00123061" w:rsidRPr="00211F3D" w:rsidRDefault="00E95891">
      <w:pPr>
        <w:pStyle w:val="ListParagraph"/>
        <w:numPr>
          <w:ilvl w:val="0"/>
          <w:numId w:val="4"/>
        </w:numPr>
        <w:tabs>
          <w:tab w:val="left" w:pos="1060"/>
          <w:tab w:val="left" w:pos="1061"/>
        </w:tabs>
        <w:spacing w:line="273" w:lineRule="auto"/>
        <w:ind w:right="313"/>
        <w:rPr>
          <w:sz w:val="24"/>
        </w:rPr>
      </w:pPr>
      <w:r>
        <w:rPr>
          <w:sz w:val="24"/>
        </w:rPr>
        <w:t>Ability to PAGE</w:t>
      </w:r>
      <w:r w:rsidR="003A55BD" w:rsidRPr="00211F3D">
        <w:rPr>
          <w:sz w:val="24"/>
        </w:rPr>
        <w:t xml:space="preserve"> throughout building.</w:t>
      </w:r>
    </w:p>
    <w:p w:rsidR="00EA3141" w:rsidRPr="00211F3D" w:rsidRDefault="00EA3141">
      <w:pPr>
        <w:pStyle w:val="ListParagraph"/>
        <w:numPr>
          <w:ilvl w:val="0"/>
          <w:numId w:val="4"/>
        </w:numPr>
        <w:tabs>
          <w:tab w:val="left" w:pos="1060"/>
          <w:tab w:val="left" w:pos="1061"/>
        </w:tabs>
        <w:spacing w:line="273" w:lineRule="auto"/>
        <w:ind w:right="313"/>
        <w:rPr>
          <w:sz w:val="24"/>
        </w:rPr>
      </w:pPr>
      <w:r w:rsidRPr="00211F3D">
        <w:rPr>
          <w:sz w:val="24"/>
        </w:rPr>
        <w:t>Secured WIFI at 5 locations, Guest WIFI at 2 locations</w:t>
      </w:r>
    </w:p>
    <w:p w:rsidR="00123061" w:rsidRDefault="0059181F">
      <w:pPr>
        <w:pStyle w:val="ListParagraph"/>
        <w:numPr>
          <w:ilvl w:val="0"/>
          <w:numId w:val="4"/>
        </w:numPr>
        <w:tabs>
          <w:tab w:val="left" w:pos="1060"/>
          <w:tab w:val="left" w:pos="1061"/>
        </w:tabs>
        <w:spacing w:before="2" w:line="276" w:lineRule="auto"/>
        <w:ind w:right="335"/>
        <w:rPr>
          <w:sz w:val="24"/>
        </w:rPr>
      </w:pPr>
      <w:r>
        <w:rPr>
          <w:sz w:val="24"/>
        </w:rPr>
        <w:t>If there are services that we may have missed that you feel would</w:t>
      </w:r>
      <w:r>
        <w:rPr>
          <w:spacing w:val="-24"/>
          <w:sz w:val="24"/>
        </w:rPr>
        <w:t xml:space="preserve"> </w:t>
      </w:r>
      <w:r w:rsidR="00211F3D">
        <w:rPr>
          <w:sz w:val="24"/>
        </w:rPr>
        <w:t>benefit the City</w:t>
      </w:r>
      <w:r>
        <w:rPr>
          <w:sz w:val="24"/>
        </w:rPr>
        <w:t xml:space="preserve"> please feel free to add them and explain what they</w:t>
      </w:r>
      <w:r>
        <w:rPr>
          <w:spacing w:val="-32"/>
          <w:sz w:val="24"/>
        </w:rPr>
        <w:t xml:space="preserve"> </w:t>
      </w:r>
      <w:r>
        <w:rPr>
          <w:sz w:val="24"/>
        </w:rPr>
        <w:t>do.</w:t>
      </w:r>
    </w:p>
    <w:p w:rsidR="00123061" w:rsidRDefault="00123061">
      <w:pPr>
        <w:pStyle w:val="BodyText"/>
        <w:rPr>
          <w:sz w:val="28"/>
        </w:rPr>
      </w:pPr>
    </w:p>
    <w:p w:rsidR="00123061" w:rsidRDefault="00123061">
      <w:pPr>
        <w:pStyle w:val="BodyText"/>
        <w:spacing w:before="5"/>
        <w:rPr>
          <w:sz w:val="33"/>
        </w:rPr>
      </w:pPr>
    </w:p>
    <w:p w:rsidR="00B07C67" w:rsidRDefault="00B07C67" w:rsidP="00B40BDC">
      <w:pPr>
        <w:pStyle w:val="BodyText"/>
        <w:spacing w:line="276" w:lineRule="auto"/>
        <w:ind w:left="100" w:right="291"/>
      </w:pPr>
    </w:p>
    <w:p w:rsidR="00B07C67" w:rsidRDefault="00B07C67" w:rsidP="00B40BDC">
      <w:pPr>
        <w:pStyle w:val="BodyText"/>
        <w:spacing w:line="276" w:lineRule="auto"/>
        <w:ind w:left="100" w:right="291"/>
      </w:pPr>
    </w:p>
    <w:p w:rsidR="00B07C67" w:rsidRDefault="00B07C67" w:rsidP="00B40BDC">
      <w:pPr>
        <w:pStyle w:val="BodyText"/>
        <w:spacing w:line="276" w:lineRule="auto"/>
        <w:ind w:left="100" w:right="291"/>
      </w:pPr>
    </w:p>
    <w:p w:rsidR="00B07C67" w:rsidRDefault="00B07C67" w:rsidP="00B40BDC">
      <w:pPr>
        <w:pStyle w:val="BodyText"/>
        <w:spacing w:line="276" w:lineRule="auto"/>
        <w:ind w:left="100" w:right="291"/>
      </w:pPr>
    </w:p>
    <w:p w:rsidR="00B07C67" w:rsidRDefault="00B07C67" w:rsidP="00B40BDC">
      <w:pPr>
        <w:pStyle w:val="BodyText"/>
        <w:spacing w:line="276" w:lineRule="auto"/>
        <w:ind w:left="100" w:right="291"/>
      </w:pPr>
    </w:p>
    <w:p w:rsidR="00B07C67" w:rsidRDefault="00B07C67" w:rsidP="00B40BDC">
      <w:pPr>
        <w:pStyle w:val="BodyText"/>
        <w:spacing w:line="276" w:lineRule="auto"/>
        <w:ind w:left="100" w:right="291"/>
      </w:pPr>
    </w:p>
    <w:p w:rsidR="00123061" w:rsidRDefault="0059181F" w:rsidP="00B40BDC">
      <w:pPr>
        <w:pStyle w:val="BodyText"/>
        <w:spacing w:line="276" w:lineRule="auto"/>
        <w:ind w:left="100" w:right="291"/>
      </w:pPr>
      <w:r>
        <w:t>There are approximately</w:t>
      </w:r>
      <w:r w:rsidR="00B40BDC">
        <w:t>130</w:t>
      </w:r>
      <w:r w:rsidR="00B07C67">
        <w:t xml:space="preserve"> phones currently installed.  The table below shows the configuration currently in the City</w:t>
      </w:r>
      <w:r w:rsidR="00EA3141">
        <w:t>:</w:t>
      </w:r>
    </w:p>
    <w:p w:rsidR="00B07C67" w:rsidRDefault="00B07C67" w:rsidP="00B40BDC">
      <w:pPr>
        <w:pStyle w:val="BodyText"/>
        <w:spacing w:line="276" w:lineRule="auto"/>
        <w:ind w:left="100" w:right="291"/>
      </w:pPr>
    </w:p>
    <w:tbl>
      <w:tblPr>
        <w:tblW w:w="9420" w:type="dxa"/>
        <w:tblLook w:val="04A0" w:firstRow="1" w:lastRow="0" w:firstColumn="1" w:lastColumn="0" w:noHBand="0" w:noVBand="1"/>
      </w:tblPr>
      <w:tblGrid>
        <w:gridCol w:w="1700"/>
        <w:gridCol w:w="1060"/>
        <w:gridCol w:w="760"/>
        <w:gridCol w:w="760"/>
        <w:gridCol w:w="760"/>
        <w:gridCol w:w="840"/>
        <w:gridCol w:w="886"/>
        <w:gridCol w:w="1153"/>
        <w:gridCol w:w="868"/>
        <w:gridCol w:w="840"/>
      </w:tblGrid>
      <w:tr w:rsidR="00EA3141" w:rsidRPr="00EA3141" w:rsidTr="00EA3141">
        <w:trPr>
          <w:trHeight w:val="255"/>
        </w:trPr>
        <w:tc>
          <w:tcPr>
            <w:tcW w:w="1700" w:type="dxa"/>
            <w:tcBorders>
              <w:top w:val="nil"/>
              <w:left w:val="nil"/>
              <w:bottom w:val="nil"/>
              <w:right w:val="nil"/>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b/>
                <w:bCs/>
                <w:color w:val="000000"/>
                <w:sz w:val="20"/>
                <w:szCs w:val="20"/>
              </w:rPr>
            </w:pPr>
            <w:r w:rsidRPr="00EA3141">
              <w:rPr>
                <w:rFonts w:ascii="Calibri" w:eastAsia="Times New Roman" w:hAnsi="Calibri" w:cs="Times New Roman"/>
                <w:b/>
                <w:bCs/>
                <w:color w:val="000000"/>
                <w:sz w:val="20"/>
                <w:szCs w:val="20"/>
              </w:rPr>
              <w:t>Polycom Phones</w:t>
            </w:r>
          </w:p>
        </w:tc>
        <w:tc>
          <w:tcPr>
            <w:tcW w:w="1060" w:type="dxa"/>
            <w:tcBorders>
              <w:top w:val="nil"/>
              <w:left w:val="nil"/>
              <w:bottom w:val="nil"/>
              <w:right w:val="nil"/>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b/>
                <w:bCs/>
                <w:color w:val="000000"/>
                <w:sz w:val="20"/>
                <w:szCs w:val="20"/>
              </w:rPr>
            </w:pPr>
          </w:p>
        </w:tc>
        <w:tc>
          <w:tcPr>
            <w:tcW w:w="760" w:type="dxa"/>
            <w:tcBorders>
              <w:top w:val="nil"/>
              <w:left w:val="nil"/>
              <w:bottom w:val="nil"/>
              <w:right w:val="nil"/>
            </w:tcBorders>
            <w:shd w:val="clear" w:color="auto" w:fill="auto"/>
            <w:noWrap/>
            <w:vAlign w:val="bottom"/>
            <w:hideMark/>
          </w:tcPr>
          <w:p w:rsidR="00EA3141" w:rsidRPr="00EA3141" w:rsidRDefault="00EA3141" w:rsidP="00EA3141">
            <w:pPr>
              <w:widowControl/>
              <w:autoSpaceDE/>
              <w:autoSpaceDN/>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EA3141" w:rsidRPr="00EA3141" w:rsidRDefault="00EA3141" w:rsidP="00EA3141">
            <w:pPr>
              <w:widowControl/>
              <w:autoSpaceDE/>
              <w:autoSpaceDN/>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EA3141" w:rsidRPr="00EA3141" w:rsidRDefault="00EA3141" w:rsidP="00EA3141">
            <w:pPr>
              <w:widowControl/>
              <w:autoSpaceDE/>
              <w:autoSpaceDN/>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EA3141" w:rsidRPr="00EA3141" w:rsidRDefault="00EA3141" w:rsidP="00EA3141">
            <w:pPr>
              <w:widowControl/>
              <w:autoSpaceDE/>
              <w:autoSpaceDN/>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EA3141" w:rsidRPr="00EA3141" w:rsidRDefault="00EA3141" w:rsidP="00EA3141">
            <w:pPr>
              <w:widowControl/>
              <w:autoSpaceDE/>
              <w:autoSpaceDN/>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EA3141" w:rsidRPr="00EA3141" w:rsidRDefault="00EA3141" w:rsidP="00EA3141">
            <w:pPr>
              <w:widowControl/>
              <w:autoSpaceDE/>
              <w:autoSpaceDN/>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EA3141" w:rsidRPr="00EA3141" w:rsidRDefault="00EA3141" w:rsidP="00EA3141">
            <w:pPr>
              <w:widowControl/>
              <w:autoSpaceDE/>
              <w:autoSpaceDN/>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rsidR="00EA3141" w:rsidRPr="00EA3141" w:rsidRDefault="00EA3141" w:rsidP="00EA3141">
            <w:pPr>
              <w:widowControl/>
              <w:autoSpaceDE/>
              <w:autoSpaceDN/>
              <w:rPr>
                <w:rFonts w:ascii="Times New Roman" w:eastAsia="Times New Roman" w:hAnsi="Times New Roman" w:cs="Times New Roman"/>
                <w:sz w:val="20"/>
                <w:szCs w:val="20"/>
              </w:rPr>
            </w:pPr>
          </w:p>
        </w:tc>
      </w:tr>
      <w:tr w:rsidR="00EA3141" w:rsidRPr="00EA3141" w:rsidTr="00EA3141">
        <w:trPr>
          <w:trHeight w:val="255"/>
        </w:trPr>
        <w:tc>
          <w:tcPr>
            <w:tcW w:w="1700" w:type="dxa"/>
            <w:tcBorders>
              <w:top w:val="single" w:sz="4" w:space="0" w:color="auto"/>
              <w:left w:val="single" w:sz="4" w:space="0" w:color="auto"/>
              <w:bottom w:val="nil"/>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 </w:t>
            </w:r>
          </w:p>
        </w:tc>
        <w:tc>
          <w:tcPr>
            <w:tcW w:w="1060" w:type="dxa"/>
            <w:tcBorders>
              <w:top w:val="single" w:sz="4" w:space="0" w:color="auto"/>
              <w:left w:val="nil"/>
              <w:bottom w:val="nil"/>
              <w:right w:val="nil"/>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Expansion</w:t>
            </w:r>
          </w:p>
        </w:tc>
        <w:tc>
          <w:tcPr>
            <w:tcW w:w="760" w:type="dxa"/>
            <w:tcBorders>
              <w:top w:val="single" w:sz="4" w:space="0" w:color="auto"/>
              <w:left w:val="single" w:sz="4" w:space="0" w:color="auto"/>
              <w:bottom w:val="nil"/>
              <w:right w:val="nil"/>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 </w:t>
            </w:r>
          </w:p>
        </w:tc>
        <w:tc>
          <w:tcPr>
            <w:tcW w:w="760" w:type="dxa"/>
            <w:tcBorders>
              <w:top w:val="single" w:sz="4" w:space="0" w:color="auto"/>
              <w:left w:val="single" w:sz="4" w:space="0" w:color="auto"/>
              <w:bottom w:val="nil"/>
              <w:right w:val="nil"/>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 </w:t>
            </w:r>
          </w:p>
        </w:tc>
        <w:tc>
          <w:tcPr>
            <w:tcW w:w="760" w:type="dxa"/>
            <w:tcBorders>
              <w:top w:val="single" w:sz="4" w:space="0" w:color="auto"/>
              <w:left w:val="single" w:sz="4" w:space="0" w:color="auto"/>
              <w:bottom w:val="nil"/>
              <w:right w:val="nil"/>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 </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Voice</w:t>
            </w:r>
          </w:p>
        </w:tc>
        <w:tc>
          <w:tcPr>
            <w:tcW w:w="820" w:type="dxa"/>
            <w:tcBorders>
              <w:top w:val="single" w:sz="4" w:space="0" w:color="auto"/>
              <w:left w:val="nil"/>
              <w:bottom w:val="nil"/>
              <w:right w:val="nil"/>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 </w:t>
            </w:r>
          </w:p>
        </w:tc>
        <w:tc>
          <w:tcPr>
            <w:tcW w:w="1040" w:type="dxa"/>
            <w:tcBorders>
              <w:top w:val="single" w:sz="4" w:space="0" w:color="auto"/>
              <w:left w:val="single" w:sz="4" w:space="0" w:color="auto"/>
              <w:bottom w:val="nil"/>
              <w:right w:val="nil"/>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 </w:t>
            </w:r>
          </w:p>
        </w:tc>
        <w:tc>
          <w:tcPr>
            <w:tcW w:w="840" w:type="dxa"/>
            <w:tcBorders>
              <w:top w:val="single" w:sz="4" w:space="0" w:color="auto"/>
              <w:left w:val="single" w:sz="4" w:space="0" w:color="auto"/>
              <w:bottom w:val="nil"/>
              <w:right w:val="nil"/>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 xml:space="preserve">IP  </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 xml:space="preserve">Hosted  </w:t>
            </w:r>
          </w:p>
        </w:tc>
      </w:tr>
      <w:tr w:rsidR="00EA3141" w:rsidRPr="00EA3141" w:rsidTr="00EA3141">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Location</w:t>
            </w:r>
          </w:p>
        </w:tc>
        <w:tc>
          <w:tcPr>
            <w:tcW w:w="10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Mod</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3xx</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5xx</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6xx</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Mail</w:t>
            </w:r>
          </w:p>
        </w:tc>
        <w:tc>
          <w:tcPr>
            <w:tcW w:w="82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Headset</w:t>
            </w:r>
          </w:p>
        </w:tc>
        <w:tc>
          <w:tcPr>
            <w:tcW w:w="10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Conference</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Address</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Seats</w:t>
            </w:r>
          </w:p>
        </w:tc>
      </w:tr>
      <w:tr w:rsidR="00EA3141" w:rsidRPr="00EA3141" w:rsidTr="00EA3141">
        <w:trPr>
          <w:trHeight w:val="49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City Hall</w:t>
            </w:r>
          </w:p>
        </w:tc>
        <w:tc>
          <w:tcPr>
            <w:tcW w:w="10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27</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40</w:t>
            </w:r>
          </w:p>
        </w:tc>
        <w:tc>
          <w:tcPr>
            <w:tcW w:w="82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16</w:t>
            </w:r>
          </w:p>
        </w:tc>
        <w:tc>
          <w:tcPr>
            <w:tcW w:w="840" w:type="dxa"/>
            <w:tcBorders>
              <w:top w:val="nil"/>
              <w:left w:val="nil"/>
              <w:bottom w:val="single" w:sz="4" w:space="0" w:color="auto"/>
              <w:right w:val="single" w:sz="4" w:space="0" w:color="auto"/>
            </w:tcBorders>
            <w:shd w:val="clear" w:color="000000" w:fill="FFFF00"/>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41</w:t>
            </w:r>
          </w:p>
        </w:tc>
      </w:tr>
      <w:tr w:rsidR="00EA3141" w:rsidRPr="00EA3141" w:rsidTr="00EA3141">
        <w:trPr>
          <w:trHeight w:val="51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Police Department</w:t>
            </w:r>
          </w:p>
        </w:tc>
        <w:tc>
          <w:tcPr>
            <w:tcW w:w="10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10</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19</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21</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47</w:t>
            </w:r>
          </w:p>
        </w:tc>
        <w:tc>
          <w:tcPr>
            <w:tcW w:w="82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w:t>
            </w:r>
          </w:p>
        </w:tc>
        <w:tc>
          <w:tcPr>
            <w:tcW w:w="10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12</w:t>
            </w:r>
          </w:p>
        </w:tc>
        <w:tc>
          <w:tcPr>
            <w:tcW w:w="840" w:type="dxa"/>
            <w:tcBorders>
              <w:top w:val="nil"/>
              <w:left w:val="nil"/>
              <w:bottom w:val="single" w:sz="4" w:space="0" w:color="auto"/>
              <w:right w:val="single" w:sz="4" w:space="0" w:color="auto"/>
            </w:tcBorders>
            <w:shd w:val="clear" w:color="000000" w:fill="FFFF00"/>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48</w:t>
            </w:r>
          </w:p>
        </w:tc>
      </w:tr>
      <w:tr w:rsidR="00EA3141" w:rsidRPr="00EA3141" w:rsidTr="00EA3141">
        <w:trPr>
          <w:trHeight w:val="49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Fire Department</w:t>
            </w:r>
          </w:p>
        </w:tc>
        <w:tc>
          <w:tcPr>
            <w:tcW w:w="10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10</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17</w:t>
            </w:r>
          </w:p>
        </w:tc>
        <w:tc>
          <w:tcPr>
            <w:tcW w:w="82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4</w:t>
            </w:r>
          </w:p>
        </w:tc>
        <w:tc>
          <w:tcPr>
            <w:tcW w:w="840" w:type="dxa"/>
            <w:tcBorders>
              <w:top w:val="nil"/>
              <w:left w:val="nil"/>
              <w:bottom w:val="single" w:sz="4" w:space="0" w:color="auto"/>
              <w:right w:val="single" w:sz="4" w:space="0" w:color="auto"/>
            </w:tcBorders>
            <w:shd w:val="clear" w:color="000000" w:fill="FFFF00"/>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20</w:t>
            </w:r>
          </w:p>
        </w:tc>
      </w:tr>
      <w:tr w:rsidR="00EA3141" w:rsidRPr="00EA3141" w:rsidTr="00EA3141">
        <w:trPr>
          <w:trHeight w:val="43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 xml:space="preserve">Parks &amp; Leisure </w:t>
            </w:r>
          </w:p>
        </w:tc>
        <w:tc>
          <w:tcPr>
            <w:tcW w:w="10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6</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6</w:t>
            </w:r>
          </w:p>
        </w:tc>
        <w:tc>
          <w:tcPr>
            <w:tcW w:w="82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4</w:t>
            </w:r>
          </w:p>
        </w:tc>
        <w:tc>
          <w:tcPr>
            <w:tcW w:w="840" w:type="dxa"/>
            <w:tcBorders>
              <w:top w:val="nil"/>
              <w:left w:val="nil"/>
              <w:bottom w:val="single" w:sz="4" w:space="0" w:color="auto"/>
              <w:right w:val="single" w:sz="4" w:space="0" w:color="auto"/>
            </w:tcBorders>
            <w:shd w:val="clear" w:color="000000" w:fill="FFFF00"/>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6</w:t>
            </w:r>
          </w:p>
        </w:tc>
      </w:tr>
      <w:tr w:rsidR="00EA3141" w:rsidRPr="00EA3141" w:rsidTr="00EA3141">
        <w:trPr>
          <w:trHeight w:val="3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Public Works</w:t>
            </w:r>
          </w:p>
        </w:tc>
        <w:tc>
          <w:tcPr>
            <w:tcW w:w="10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4</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4</w:t>
            </w:r>
          </w:p>
        </w:tc>
        <w:tc>
          <w:tcPr>
            <w:tcW w:w="840" w:type="dxa"/>
            <w:tcBorders>
              <w:top w:val="nil"/>
              <w:left w:val="nil"/>
              <w:bottom w:val="single" w:sz="4" w:space="0" w:color="auto"/>
              <w:right w:val="single" w:sz="4" w:space="0" w:color="auto"/>
            </w:tcBorders>
            <w:shd w:val="clear" w:color="000000" w:fill="FFFF00"/>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11</w:t>
            </w:r>
          </w:p>
        </w:tc>
      </w:tr>
      <w:tr w:rsidR="00EA3141" w:rsidRPr="00EA3141" w:rsidTr="00EA3141">
        <w:trPr>
          <w:trHeight w:val="51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Sports Complex</w:t>
            </w:r>
          </w:p>
        </w:tc>
        <w:tc>
          <w:tcPr>
            <w:tcW w:w="10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4</w:t>
            </w:r>
          </w:p>
        </w:tc>
        <w:tc>
          <w:tcPr>
            <w:tcW w:w="82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10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0</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8</w:t>
            </w:r>
          </w:p>
        </w:tc>
        <w:tc>
          <w:tcPr>
            <w:tcW w:w="840" w:type="dxa"/>
            <w:tcBorders>
              <w:top w:val="nil"/>
              <w:left w:val="nil"/>
              <w:bottom w:val="single" w:sz="4" w:space="0" w:color="auto"/>
              <w:right w:val="single" w:sz="4" w:space="0" w:color="auto"/>
            </w:tcBorders>
            <w:shd w:val="clear" w:color="000000" w:fill="FFFF00"/>
            <w:noWrap/>
            <w:vAlign w:val="bottom"/>
            <w:hideMark/>
          </w:tcPr>
          <w:p w:rsidR="00EA3141" w:rsidRPr="00EA3141" w:rsidRDefault="00EA3141" w:rsidP="00EA3141">
            <w:pPr>
              <w:widowControl/>
              <w:autoSpaceDE/>
              <w:autoSpaceDN/>
              <w:jc w:val="right"/>
              <w:rPr>
                <w:rFonts w:ascii="Calibri" w:eastAsia="Times New Roman" w:hAnsi="Calibri" w:cs="Times New Roman"/>
                <w:color w:val="000000"/>
                <w:sz w:val="20"/>
                <w:szCs w:val="20"/>
              </w:rPr>
            </w:pPr>
            <w:r w:rsidRPr="00EA3141">
              <w:rPr>
                <w:rFonts w:ascii="Calibri" w:eastAsia="Times New Roman" w:hAnsi="Calibri" w:cs="Times New Roman"/>
                <w:color w:val="000000"/>
                <w:sz w:val="20"/>
                <w:szCs w:val="20"/>
              </w:rPr>
              <w:t>4</w:t>
            </w:r>
          </w:p>
        </w:tc>
      </w:tr>
      <w:tr w:rsidR="00EA3141" w:rsidRPr="00EA3141" w:rsidTr="00EA3141">
        <w:trPr>
          <w:trHeight w:val="4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rPr>
                <w:rFonts w:ascii="Calibri" w:eastAsia="Times New Roman" w:hAnsi="Calibri" w:cs="Times New Roman"/>
                <w:b/>
                <w:bCs/>
                <w:color w:val="000000"/>
                <w:sz w:val="20"/>
                <w:szCs w:val="20"/>
              </w:rPr>
            </w:pPr>
            <w:r w:rsidRPr="00EA3141">
              <w:rPr>
                <w:rFonts w:ascii="Calibri" w:eastAsia="Times New Roman" w:hAnsi="Calibri" w:cs="Times New Roman"/>
                <w:b/>
                <w:bCs/>
                <w:color w:val="000000"/>
                <w:sz w:val="20"/>
                <w:szCs w:val="20"/>
              </w:rPr>
              <w:t>TOTAL</w:t>
            </w:r>
          </w:p>
        </w:tc>
        <w:tc>
          <w:tcPr>
            <w:tcW w:w="10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b/>
                <w:bCs/>
                <w:color w:val="000000"/>
                <w:sz w:val="20"/>
                <w:szCs w:val="20"/>
              </w:rPr>
            </w:pPr>
            <w:r w:rsidRPr="00EA3141">
              <w:rPr>
                <w:rFonts w:ascii="Calibri" w:eastAsia="Times New Roman" w:hAnsi="Calibri" w:cs="Times New Roman"/>
                <w:b/>
                <w:bCs/>
                <w:color w:val="000000"/>
                <w:sz w:val="20"/>
                <w:szCs w:val="20"/>
              </w:rPr>
              <w:t>21</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b/>
                <w:bCs/>
                <w:color w:val="000000"/>
                <w:sz w:val="20"/>
                <w:szCs w:val="20"/>
              </w:rPr>
            </w:pPr>
            <w:r w:rsidRPr="00EA3141">
              <w:rPr>
                <w:rFonts w:ascii="Calibri" w:eastAsia="Times New Roman" w:hAnsi="Calibri" w:cs="Times New Roman"/>
                <w:b/>
                <w:bCs/>
                <w:color w:val="000000"/>
                <w:sz w:val="20"/>
                <w:szCs w:val="20"/>
              </w:rPr>
              <w:t>12</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b/>
                <w:bCs/>
                <w:color w:val="000000"/>
                <w:sz w:val="20"/>
                <w:szCs w:val="20"/>
              </w:rPr>
            </w:pPr>
            <w:r w:rsidRPr="00EA3141">
              <w:rPr>
                <w:rFonts w:ascii="Calibri" w:eastAsia="Times New Roman" w:hAnsi="Calibri" w:cs="Times New Roman"/>
                <w:b/>
                <w:bCs/>
                <w:color w:val="000000"/>
                <w:sz w:val="20"/>
                <w:szCs w:val="20"/>
              </w:rPr>
              <w:t>38</w:t>
            </w:r>
          </w:p>
        </w:tc>
        <w:tc>
          <w:tcPr>
            <w:tcW w:w="76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b/>
                <w:bCs/>
                <w:color w:val="000000"/>
                <w:sz w:val="20"/>
                <w:szCs w:val="20"/>
              </w:rPr>
            </w:pPr>
            <w:r w:rsidRPr="00EA3141">
              <w:rPr>
                <w:rFonts w:ascii="Calibri" w:eastAsia="Times New Roman" w:hAnsi="Calibri" w:cs="Times New Roman"/>
                <w:b/>
                <w:bCs/>
                <w:color w:val="000000"/>
                <w:sz w:val="20"/>
                <w:szCs w:val="20"/>
              </w:rPr>
              <w:t>62</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b/>
                <w:bCs/>
                <w:color w:val="000000"/>
                <w:sz w:val="20"/>
                <w:szCs w:val="20"/>
              </w:rPr>
            </w:pPr>
            <w:r w:rsidRPr="00EA3141">
              <w:rPr>
                <w:rFonts w:ascii="Calibri" w:eastAsia="Times New Roman" w:hAnsi="Calibri" w:cs="Times New Roman"/>
                <w:b/>
                <w:bCs/>
                <w:color w:val="000000"/>
                <w:sz w:val="20"/>
                <w:szCs w:val="20"/>
              </w:rPr>
              <w:t>125</w:t>
            </w:r>
          </w:p>
        </w:tc>
        <w:tc>
          <w:tcPr>
            <w:tcW w:w="82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b/>
                <w:bCs/>
                <w:color w:val="000000"/>
                <w:sz w:val="20"/>
                <w:szCs w:val="20"/>
              </w:rPr>
            </w:pPr>
            <w:r w:rsidRPr="00EA3141">
              <w:rPr>
                <w:rFonts w:ascii="Calibri" w:eastAsia="Times New Roman" w:hAnsi="Calibri" w:cs="Times New Roman"/>
                <w:b/>
                <w:bCs/>
                <w:color w:val="000000"/>
                <w:sz w:val="20"/>
                <w:szCs w:val="20"/>
              </w:rPr>
              <w:t>1</w:t>
            </w:r>
          </w:p>
        </w:tc>
        <w:tc>
          <w:tcPr>
            <w:tcW w:w="10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b/>
                <w:bCs/>
                <w:color w:val="000000"/>
                <w:sz w:val="20"/>
                <w:szCs w:val="20"/>
              </w:rPr>
            </w:pPr>
            <w:r w:rsidRPr="00EA3141">
              <w:rPr>
                <w:rFonts w:ascii="Calibri" w:eastAsia="Times New Roman" w:hAnsi="Calibri" w:cs="Times New Roman"/>
                <w:b/>
                <w:bCs/>
                <w:color w:val="000000"/>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b/>
                <w:bCs/>
                <w:color w:val="000000"/>
                <w:sz w:val="20"/>
                <w:szCs w:val="20"/>
              </w:rPr>
            </w:pPr>
            <w:r w:rsidRPr="00EA3141">
              <w:rPr>
                <w:rFonts w:ascii="Calibri" w:eastAsia="Times New Roman" w:hAnsi="Calibri" w:cs="Times New Roman"/>
                <w:b/>
                <w:bCs/>
                <w:color w:val="000000"/>
                <w:sz w:val="20"/>
                <w:szCs w:val="20"/>
              </w:rPr>
              <w:t>48</w:t>
            </w:r>
          </w:p>
        </w:tc>
        <w:tc>
          <w:tcPr>
            <w:tcW w:w="840" w:type="dxa"/>
            <w:tcBorders>
              <w:top w:val="nil"/>
              <w:left w:val="nil"/>
              <w:bottom w:val="single" w:sz="4" w:space="0" w:color="auto"/>
              <w:right w:val="single" w:sz="4" w:space="0" w:color="auto"/>
            </w:tcBorders>
            <w:shd w:val="clear" w:color="auto" w:fill="auto"/>
            <w:noWrap/>
            <w:vAlign w:val="bottom"/>
            <w:hideMark/>
          </w:tcPr>
          <w:p w:rsidR="00EA3141" w:rsidRPr="00EA3141" w:rsidRDefault="00EA3141" w:rsidP="00EA3141">
            <w:pPr>
              <w:widowControl/>
              <w:autoSpaceDE/>
              <w:autoSpaceDN/>
              <w:jc w:val="right"/>
              <w:rPr>
                <w:rFonts w:ascii="Calibri" w:eastAsia="Times New Roman" w:hAnsi="Calibri" w:cs="Times New Roman"/>
                <w:b/>
                <w:bCs/>
                <w:color w:val="000000"/>
                <w:sz w:val="20"/>
                <w:szCs w:val="20"/>
              </w:rPr>
            </w:pPr>
            <w:r w:rsidRPr="00EA3141">
              <w:rPr>
                <w:rFonts w:ascii="Calibri" w:eastAsia="Times New Roman" w:hAnsi="Calibri" w:cs="Times New Roman"/>
                <w:b/>
                <w:bCs/>
                <w:color w:val="000000"/>
                <w:sz w:val="20"/>
                <w:szCs w:val="20"/>
              </w:rPr>
              <w:t>130</w:t>
            </w:r>
          </w:p>
        </w:tc>
      </w:tr>
    </w:tbl>
    <w:p w:rsidR="00B07C67" w:rsidRDefault="00B07C67" w:rsidP="00B40BDC">
      <w:pPr>
        <w:pStyle w:val="BodyText"/>
        <w:spacing w:line="276" w:lineRule="auto"/>
        <w:ind w:left="100" w:right="291"/>
      </w:pPr>
    </w:p>
    <w:p w:rsidR="00B07C67" w:rsidRDefault="00B07C67" w:rsidP="00B40BDC">
      <w:pPr>
        <w:pStyle w:val="BodyText"/>
        <w:spacing w:line="276" w:lineRule="auto"/>
        <w:ind w:left="100" w:right="291"/>
      </w:pPr>
    </w:p>
    <w:p w:rsidR="00B07C67" w:rsidRDefault="00B07C67" w:rsidP="00B40BDC">
      <w:pPr>
        <w:pStyle w:val="BodyText"/>
        <w:spacing w:line="276" w:lineRule="auto"/>
        <w:ind w:left="100" w:right="291"/>
      </w:pPr>
    </w:p>
    <w:p w:rsidR="00B07C67" w:rsidRDefault="00EA3141" w:rsidP="00B40BDC">
      <w:pPr>
        <w:pStyle w:val="BodyText"/>
        <w:spacing w:line="276" w:lineRule="auto"/>
        <w:ind w:left="100" w:right="291"/>
      </w:pPr>
      <w:r>
        <w:t>The table below shows the configuration with requested changes to the system:</w:t>
      </w:r>
    </w:p>
    <w:p w:rsidR="00E85628" w:rsidRDefault="00E85628" w:rsidP="00B40BDC">
      <w:pPr>
        <w:pStyle w:val="BodyText"/>
        <w:spacing w:line="276" w:lineRule="auto"/>
        <w:ind w:left="100" w:right="291"/>
      </w:pPr>
    </w:p>
    <w:p w:rsidR="00E85628" w:rsidRDefault="00E85628" w:rsidP="00E85628">
      <w:pPr>
        <w:pStyle w:val="BodyText"/>
        <w:spacing w:line="276" w:lineRule="auto"/>
        <w:ind w:right="291"/>
      </w:pPr>
    </w:p>
    <w:tbl>
      <w:tblPr>
        <w:tblW w:w="9968" w:type="dxa"/>
        <w:tblLook w:val="04A0" w:firstRow="1" w:lastRow="0" w:firstColumn="1" w:lastColumn="0" w:noHBand="0" w:noVBand="1"/>
      </w:tblPr>
      <w:tblGrid>
        <w:gridCol w:w="1700"/>
        <w:gridCol w:w="795"/>
        <w:gridCol w:w="1041"/>
        <w:gridCol w:w="670"/>
        <w:gridCol w:w="700"/>
        <w:gridCol w:w="720"/>
        <w:gridCol w:w="665"/>
        <w:gridCol w:w="886"/>
        <w:gridCol w:w="1153"/>
        <w:gridCol w:w="868"/>
        <w:gridCol w:w="796"/>
      </w:tblGrid>
      <w:tr w:rsidR="00956516" w:rsidRPr="00956516" w:rsidTr="00113533">
        <w:trPr>
          <w:trHeight w:val="255"/>
        </w:trPr>
        <w:tc>
          <w:tcPr>
            <w:tcW w:w="1700" w:type="dxa"/>
            <w:tcBorders>
              <w:top w:val="nil"/>
              <w:left w:val="nil"/>
              <w:bottom w:val="nil"/>
              <w:right w:val="nil"/>
            </w:tcBorders>
            <w:shd w:val="clear" w:color="auto" w:fill="auto"/>
            <w:noWrap/>
            <w:vAlign w:val="bottom"/>
            <w:hideMark/>
          </w:tcPr>
          <w:p w:rsidR="00956516" w:rsidRPr="00956516" w:rsidRDefault="00956516" w:rsidP="00956516">
            <w:pPr>
              <w:widowControl/>
              <w:autoSpaceDE/>
              <w:autoSpaceDN/>
              <w:rPr>
                <w:rFonts w:ascii="Times New Roman" w:eastAsia="Times New Roman" w:hAnsi="Times New Roman" w:cs="Times New Roman"/>
                <w:sz w:val="24"/>
                <w:szCs w:val="24"/>
              </w:rPr>
            </w:pPr>
          </w:p>
        </w:tc>
        <w:tc>
          <w:tcPr>
            <w:tcW w:w="795" w:type="dxa"/>
            <w:tcBorders>
              <w:top w:val="nil"/>
              <w:left w:val="nil"/>
              <w:bottom w:val="nil"/>
              <w:right w:val="nil"/>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Analog</w:t>
            </w:r>
          </w:p>
        </w:tc>
        <w:tc>
          <w:tcPr>
            <w:tcW w:w="1685" w:type="dxa"/>
            <w:gridSpan w:val="2"/>
            <w:tcBorders>
              <w:top w:val="nil"/>
              <w:left w:val="nil"/>
              <w:bottom w:val="nil"/>
              <w:right w:val="nil"/>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Polycom Phones</w:t>
            </w:r>
          </w:p>
        </w:tc>
        <w:tc>
          <w:tcPr>
            <w:tcW w:w="700" w:type="dxa"/>
            <w:tcBorders>
              <w:top w:val="nil"/>
              <w:left w:val="nil"/>
              <w:bottom w:val="nil"/>
              <w:right w:val="nil"/>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b/>
                <w:bCs/>
                <w:color w:val="000000"/>
                <w:sz w:val="20"/>
                <w:szCs w:val="20"/>
              </w:rPr>
            </w:pPr>
          </w:p>
        </w:tc>
        <w:tc>
          <w:tcPr>
            <w:tcW w:w="720" w:type="dxa"/>
            <w:tcBorders>
              <w:top w:val="nil"/>
              <w:left w:val="nil"/>
              <w:bottom w:val="nil"/>
              <w:right w:val="nil"/>
            </w:tcBorders>
            <w:shd w:val="clear" w:color="auto" w:fill="auto"/>
            <w:noWrap/>
            <w:vAlign w:val="bottom"/>
            <w:hideMark/>
          </w:tcPr>
          <w:p w:rsidR="00956516" w:rsidRPr="00956516" w:rsidRDefault="00956516" w:rsidP="00956516">
            <w:pPr>
              <w:widowControl/>
              <w:autoSpaceDE/>
              <w:autoSpaceDN/>
              <w:rPr>
                <w:rFonts w:ascii="Times New Roman" w:eastAsia="Times New Roman" w:hAnsi="Times New Roman" w:cs="Times New Roman"/>
                <w:sz w:val="20"/>
                <w:szCs w:val="20"/>
              </w:rPr>
            </w:pPr>
          </w:p>
        </w:tc>
        <w:tc>
          <w:tcPr>
            <w:tcW w:w="665" w:type="dxa"/>
            <w:tcBorders>
              <w:top w:val="nil"/>
              <w:left w:val="nil"/>
              <w:bottom w:val="nil"/>
              <w:right w:val="nil"/>
            </w:tcBorders>
            <w:shd w:val="clear" w:color="auto" w:fill="auto"/>
            <w:noWrap/>
            <w:vAlign w:val="bottom"/>
            <w:hideMark/>
          </w:tcPr>
          <w:p w:rsidR="00956516" w:rsidRPr="00956516" w:rsidRDefault="00956516" w:rsidP="00956516">
            <w:pPr>
              <w:widowControl/>
              <w:autoSpaceDE/>
              <w:autoSpaceDN/>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rsidR="00956516" w:rsidRPr="00956516" w:rsidRDefault="00956516" w:rsidP="00956516">
            <w:pPr>
              <w:widowControl/>
              <w:autoSpaceDE/>
              <w:autoSpaceDN/>
              <w:rPr>
                <w:rFonts w:ascii="Times New Roman" w:eastAsia="Times New Roman" w:hAnsi="Times New Roman" w:cs="Times New Roman"/>
                <w:sz w:val="20"/>
                <w:szCs w:val="20"/>
              </w:rPr>
            </w:pPr>
          </w:p>
        </w:tc>
        <w:tc>
          <w:tcPr>
            <w:tcW w:w="1153" w:type="dxa"/>
            <w:tcBorders>
              <w:top w:val="nil"/>
              <w:left w:val="nil"/>
              <w:bottom w:val="nil"/>
              <w:right w:val="nil"/>
            </w:tcBorders>
            <w:shd w:val="clear" w:color="auto" w:fill="auto"/>
            <w:noWrap/>
            <w:vAlign w:val="bottom"/>
            <w:hideMark/>
          </w:tcPr>
          <w:p w:rsidR="00956516" w:rsidRPr="00956516" w:rsidRDefault="00956516" w:rsidP="00956516">
            <w:pPr>
              <w:widowControl/>
              <w:autoSpaceDE/>
              <w:autoSpaceDN/>
              <w:rPr>
                <w:rFonts w:ascii="Times New Roman" w:eastAsia="Times New Roman" w:hAnsi="Times New Roman" w:cs="Times New Roman"/>
                <w:sz w:val="20"/>
                <w:szCs w:val="20"/>
              </w:rPr>
            </w:pPr>
          </w:p>
        </w:tc>
        <w:tc>
          <w:tcPr>
            <w:tcW w:w="868" w:type="dxa"/>
            <w:tcBorders>
              <w:top w:val="nil"/>
              <w:left w:val="nil"/>
              <w:bottom w:val="nil"/>
              <w:right w:val="nil"/>
            </w:tcBorders>
            <w:shd w:val="clear" w:color="auto" w:fill="auto"/>
            <w:noWrap/>
            <w:vAlign w:val="bottom"/>
            <w:hideMark/>
          </w:tcPr>
          <w:p w:rsidR="00956516" w:rsidRPr="00956516" w:rsidRDefault="00956516" w:rsidP="00956516">
            <w:pPr>
              <w:widowControl/>
              <w:autoSpaceDE/>
              <w:autoSpaceDN/>
              <w:rPr>
                <w:rFonts w:ascii="Times New Roman" w:eastAsia="Times New Roman" w:hAnsi="Times New Roman" w:cs="Times New Roman"/>
                <w:sz w:val="20"/>
                <w:szCs w:val="20"/>
              </w:rPr>
            </w:pPr>
          </w:p>
        </w:tc>
        <w:tc>
          <w:tcPr>
            <w:tcW w:w="796" w:type="dxa"/>
            <w:tcBorders>
              <w:top w:val="nil"/>
              <w:left w:val="nil"/>
              <w:bottom w:val="nil"/>
              <w:right w:val="nil"/>
            </w:tcBorders>
            <w:shd w:val="clear" w:color="auto" w:fill="auto"/>
            <w:noWrap/>
            <w:vAlign w:val="bottom"/>
            <w:hideMark/>
          </w:tcPr>
          <w:p w:rsidR="00956516" w:rsidRPr="00956516" w:rsidRDefault="00956516" w:rsidP="00956516">
            <w:pPr>
              <w:widowControl/>
              <w:autoSpaceDE/>
              <w:autoSpaceDN/>
              <w:rPr>
                <w:rFonts w:ascii="Times New Roman" w:eastAsia="Times New Roman" w:hAnsi="Times New Roman" w:cs="Times New Roman"/>
                <w:sz w:val="20"/>
                <w:szCs w:val="20"/>
              </w:rPr>
            </w:pPr>
          </w:p>
        </w:tc>
      </w:tr>
      <w:tr w:rsidR="00956516" w:rsidRPr="00956516" w:rsidTr="00113533">
        <w:trPr>
          <w:trHeight w:val="255"/>
        </w:trPr>
        <w:tc>
          <w:tcPr>
            <w:tcW w:w="1700" w:type="dxa"/>
            <w:tcBorders>
              <w:top w:val="single" w:sz="4" w:space="0" w:color="auto"/>
              <w:left w:val="single" w:sz="4" w:space="0" w:color="auto"/>
              <w:bottom w:val="nil"/>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p>
        </w:tc>
        <w:tc>
          <w:tcPr>
            <w:tcW w:w="795" w:type="dxa"/>
            <w:tcBorders>
              <w:top w:val="single" w:sz="4" w:space="0" w:color="auto"/>
              <w:left w:val="nil"/>
              <w:bottom w:val="nil"/>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p>
        </w:tc>
        <w:tc>
          <w:tcPr>
            <w:tcW w:w="1015" w:type="dxa"/>
            <w:tcBorders>
              <w:top w:val="single" w:sz="4" w:space="0" w:color="auto"/>
              <w:left w:val="nil"/>
              <w:bottom w:val="nil"/>
              <w:right w:val="nil"/>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Expansion</w:t>
            </w:r>
          </w:p>
        </w:tc>
        <w:tc>
          <w:tcPr>
            <w:tcW w:w="670" w:type="dxa"/>
            <w:tcBorders>
              <w:top w:val="single" w:sz="4" w:space="0" w:color="auto"/>
              <w:left w:val="single" w:sz="4" w:space="0" w:color="auto"/>
              <w:bottom w:val="nil"/>
              <w:right w:val="nil"/>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p>
        </w:tc>
        <w:tc>
          <w:tcPr>
            <w:tcW w:w="700" w:type="dxa"/>
            <w:tcBorders>
              <w:top w:val="single" w:sz="4" w:space="0" w:color="auto"/>
              <w:left w:val="single" w:sz="4" w:space="0" w:color="auto"/>
              <w:bottom w:val="nil"/>
              <w:right w:val="nil"/>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p>
        </w:tc>
        <w:tc>
          <w:tcPr>
            <w:tcW w:w="720" w:type="dxa"/>
            <w:tcBorders>
              <w:top w:val="single" w:sz="4" w:space="0" w:color="auto"/>
              <w:left w:val="single" w:sz="4" w:space="0" w:color="auto"/>
              <w:bottom w:val="nil"/>
              <w:right w:val="nil"/>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p>
        </w:tc>
        <w:tc>
          <w:tcPr>
            <w:tcW w:w="665" w:type="dxa"/>
            <w:tcBorders>
              <w:top w:val="single" w:sz="4" w:space="0" w:color="auto"/>
              <w:left w:val="single" w:sz="4" w:space="0" w:color="auto"/>
              <w:bottom w:val="nil"/>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Voice</w:t>
            </w:r>
          </w:p>
        </w:tc>
        <w:tc>
          <w:tcPr>
            <w:tcW w:w="886" w:type="dxa"/>
            <w:tcBorders>
              <w:top w:val="single" w:sz="4" w:space="0" w:color="auto"/>
              <w:left w:val="nil"/>
              <w:bottom w:val="nil"/>
              <w:right w:val="nil"/>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p>
        </w:tc>
        <w:tc>
          <w:tcPr>
            <w:tcW w:w="1153" w:type="dxa"/>
            <w:tcBorders>
              <w:top w:val="single" w:sz="4" w:space="0" w:color="auto"/>
              <w:left w:val="single" w:sz="4" w:space="0" w:color="auto"/>
              <w:bottom w:val="nil"/>
              <w:right w:val="nil"/>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p>
        </w:tc>
        <w:tc>
          <w:tcPr>
            <w:tcW w:w="868" w:type="dxa"/>
            <w:tcBorders>
              <w:top w:val="single" w:sz="4" w:space="0" w:color="auto"/>
              <w:left w:val="single" w:sz="4" w:space="0" w:color="auto"/>
              <w:bottom w:val="nil"/>
              <w:right w:val="nil"/>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xml:space="preserve">IP  </w:t>
            </w:r>
          </w:p>
        </w:tc>
        <w:tc>
          <w:tcPr>
            <w:tcW w:w="796" w:type="dxa"/>
            <w:tcBorders>
              <w:top w:val="single" w:sz="4" w:space="0" w:color="auto"/>
              <w:left w:val="single" w:sz="4" w:space="0" w:color="auto"/>
              <w:bottom w:val="nil"/>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xml:space="preserve">Hosted  </w:t>
            </w:r>
          </w:p>
        </w:tc>
      </w:tr>
      <w:tr w:rsidR="00956516" w:rsidRPr="00956516" w:rsidTr="00113533">
        <w:trPr>
          <w:trHeight w:val="25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Location</w:t>
            </w:r>
          </w:p>
        </w:tc>
        <w:tc>
          <w:tcPr>
            <w:tcW w:w="79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Analog</w:t>
            </w:r>
          </w:p>
        </w:tc>
        <w:tc>
          <w:tcPr>
            <w:tcW w:w="101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Mod</w:t>
            </w:r>
          </w:p>
        </w:tc>
        <w:tc>
          <w:tcPr>
            <w:tcW w:w="67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3xx</w:t>
            </w:r>
          </w:p>
        </w:tc>
        <w:tc>
          <w:tcPr>
            <w:tcW w:w="70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5xx</w:t>
            </w:r>
          </w:p>
        </w:tc>
        <w:tc>
          <w:tcPr>
            <w:tcW w:w="72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6xx</w:t>
            </w:r>
          </w:p>
        </w:tc>
        <w:tc>
          <w:tcPr>
            <w:tcW w:w="66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Mail</w:t>
            </w:r>
          </w:p>
        </w:tc>
        <w:tc>
          <w:tcPr>
            <w:tcW w:w="886"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Headset</w:t>
            </w:r>
          </w:p>
        </w:tc>
        <w:tc>
          <w:tcPr>
            <w:tcW w:w="1153"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Conference</w:t>
            </w:r>
          </w:p>
        </w:tc>
        <w:tc>
          <w:tcPr>
            <w:tcW w:w="868"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Address</w:t>
            </w:r>
          </w:p>
        </w:tc>
        <w:tc>
          <w:tcPr>
            <w:tcW w:w="796"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Seats</w:t>
            </w:r>
          </w:p>
        </w:tc>
      </w:tr>
      <w:tr w:rsidR="00956516" w:rsidRPr="00956516" w:rsidTr="00113533">
        <w:trPr>
          <w:trHeight w:val="49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City Hall</w:t>
            </w:r>
          </w:p>
        </w:tc>
        <w:tc>
          <w:tcPr>
            <w:tcW w:w="795"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r w:rsidR="00E95891">
              <w:rPr>
                <w:rFonts w:ascii="Calibri" w:eastAsia="Times New Roman" w:hAnsi="Calibri" w:cs="Times New Roman"/>
                <w:color w:val="000000"/>
                <w:sz w:val="20"/>
                <w:szCs w:val="20"/>
              </w:rPr>
              <w:t xml:space="preserve">  1</w:t>
            </w:r>
          </w:p>
        </w:tc>
        <w:tc>
          <w:tcPr>
            <w:tcW w:w="101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5</w:t>
            </w:r>
          </w:p>
        </w:tc>
        <w:tc>
          <w:tcPr>
            <w:tcW w:w="67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4</w:t>
            </w:r>
          </w:p>
        </w:tc>
        <w:tc>
          <w:tcPr>
            <w:tcW w:w="72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27</w:t>
            </w:r>
          </w:p>
        </w:tc>
        <w:tc>
          <w:tcPr>
            <w:tcW w:w="66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40</w:t>
            </w:r>
          </w:p>
        </w:tc>
        <w:tc>
          <w:tcPr>
            <w:tcW w:w="886"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w:t>
            </w:r>
          </w:p>
        </w:tc>
        <w:tc>
          <w:tcPr>
            <w:tcW w:w="868"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16</w:t>
            </w:r>
          </w:p>
        </w:tc>
        <w:tc>
          <w:tcPr>
            <w:tcW w:w="796"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41</w:t>
            </w:r>
          </w:p>
        </w:tc>
      </w:tr>
      <w:tr w:rsidR="00956516" w:rsidRPr="00956516" w:rsidTr="00113533">
        <w:trPr>
          <w:trHeight w:val="51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Police Department</w:t>
            </w:r>
          </w:p>
        </w:tc>
        <w:tc>
          <w:tcPr>
            <w:tcW w:w="795"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r w:rsidR="00E95891">
              <w:rPr>
                <w:rFonts w:ascii="Calibri" w:eastAsia="Times New Roman" w:hAnsi="Calibri" w:cs="Times New Roman"/>
                <w:color w:val="000000"/>
                <w:sz w:val="20"/>
                <w:szCs w:val="20"/>
              </w:rPr>
              <w:t xml:space="preserve">  4</w:t>
            </w:r>
          </w:p>
        </w:tc>
        <w:tc>
          <w:tcPr>
            <w:tcW w:w="101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10</w:t>
            </w:r>
          </w:p>
        </w:tc>
        <w:tc>
          <w:tcPr>
            <w:tcW w:w="67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19</w:t>
            </w:r>
          </w:p>
        </w:tc>
        <w:tc>
          <w:tcPr>
            <w:tcW w:w="72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21</w:t>
            </w:r>
          </w:p>
        </w:tc>
        <w:tc>
          <w:tcPr>
            <w:tcW w:w="66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47</w:t>
            </w:r>
          </w:p>
        </w:tc>
        <w:tc>
          <w:tcPr>
            <w:tcW w:w="886"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w:t>
            </w:r>
          </w:p>
        </w:tc>
        <w:tc>
          <w:tcPr>
            <w:tcW w:w="1153"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w:t>
            </w:r>
          </w:p>
        </w:tc>
        <w:tc>
          <w:tcPr>
            <w:tcW w:w="868"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12</w:t>
            </w:r>
          </w:p>
        </w:tc>
        <w:tc>
          <w:tcPr>
            <w:tcW w:w="796"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48</w:t>
            </w:r>
          </w:p>
        </w:tc>
      </w:tr>
      <w:tr w:rsidR="00956516" w:rsidRPr="00956516" w:rsidTr="00113533">
        <w:trPr>
          <w:trHeight w:val="49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Fire Department</w:t>
            </w:r>
          </w:p>
        </w:tc>
        <w:tc>
          <w:tcPr>
            <w:tcW w:w="795"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r w:rsidR="00E95891">
              <w:rPr>
                <w:rFonts w:ascii="Calibri" w:eastAsia="Times New Roman" w:hAnsi="Calibri" w:cs="Times New Roman"/>
                <w:color w:val="000000"/>
                <w:sz w:val="20"/>
                <w:szCs w:val="20"/>
              </w:rPr>
              <w:t xml:space="preserve">  2</w:t>
            </w:r>
          </w:p>
        </w:tc>
        <w:tc>
          <w:tcPr>
            <w:tcW w:w="101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2</w:t>
            </w:r>
          </w:p>
        </w:tc>
        <w:tc>
          <w:tcPr>
            <w:tcW w:w="67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6</w:t>
            </w:r>
          </w:p>
        </w:tc>
        <w:tc>
          <w:tcPr>
            <w:tcW w:w="70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10</w:t>
            </w:r>
          </w:p>
        </w:tc>
        <w:tc>
          <w:tcPr>
            <w:tcW w:w="72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w:t>
            </w:r>
          </w:p>
        </w:tc>
        <w:tc>
          <w:tcPr>
            <w:tcW w:w="66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17</w:t>
            </w:r>
          </w:p>
        </w:tc>
        <w:tc>
          <w:tcPr>
            <w:tcW w:w="886"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0</w:t>
            </w:r>
          </w:p>
        </w:tc>
        <w:tc>
          <w:tcPr>
            <w:tcW w:w="1153"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4</w:t>
            </w:r>
          </w:p>
        </w:tc>
        <w:tc>
          <w:tcPr>
            <w:tcW w:w="796"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20</w:t>
            </w:r>
          </w:p>
        </w:tc>
      </w:tr>
      <w:tr w:rsidR="00956516" w:rsidRPr="00956516" w:rsidTr="00113533">
        <w:trPr>
          <w:trHeight w:val="435"/>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xml:space="preserve">Parks &amp; Leisure </w:t>
            </w:r>
          </w:p>
        </w:tc>
        <w:tc>
          <w:tcPr>
            <w:tcW w:w="795"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r w:rsidR="00E95891">
              <w:rPr>
                <w:rFonts w:ascii="Calibri" w:eastAsia="Times New Roman" w:hAnsi="Calibri" w:cs="Times New Roman"/>
                <w:color w:val="000000"/>
                <w:sz w:val="20"/>
                <w:szCs w:val="20"/>
              </w:rPr>
              <w:t xml:space="preserve">  1</w:t>
            </w:r>
          </w:p>
        </w:tc>
        <w:tc>
          <w:tcPr>
            <w:tcW w:w="101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w:t>
            </w:r>
          </w:p>
        </w:tc>
        <w:tc>
          <w:tcPr>
            <w:tcW w:w="67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6</w:t>
            </w:r>
          </w:p>
        </w:tc>
        <w:tc>
          <w:tcPr>
            <w:tcW w:w="66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6</w:t>
            </w:r>
          </w:p>
        </w:tc>
        <w:tc>
          <w:tcPr>
            <w:tcW w:w="886"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0</w:t>
            </w:r>
          </w:p>
        </w:tc>
        <w:tc>
          <w:tcPr>
            <w:tcW w:w="1153"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w:t>
            </w:r>
          </w:p>
        </w:tc>
        <w:tc>
          <w:tcPr>
            <w:tcW w:w="868"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4</w:t>
            </w:r>
          </w:p>
        </w:tc>
        <w:tc>
          <w:tcPr>
            <w:tcW w:w="796"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6</w:t>
            </w:r>
          </w:p>
        </w:tc>
      </w:tr>
      <w:tr w:rsidR="00956516" w:rsidRPr="00956516" w:rsidTr="00113533">
        <w:trPr>
          <w:trHeight w:val="3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Public Works</w:t>
            </w:r>
          </w:p>
        </w:tc>
        <w:tc>
          <w:tcPr>
            <w:tcW w:w="795"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r w:rsidR="00E95891">
              <w:rPr>
                <w:rFonts w:ascii="Calibri" w:eastAsia="Times New Roman" w:hAnsi="Calibri" w:cs="Times New Roman"/>
                <w:color w:val="000000"/>
                <w:sz w:val="20"/>
                <w:szCs w:val="20"/>
              </w:rPr>
              <w:t xml:space="preserve">  1</w:t>
            </w:r>
          </w:p>
        </w:tc>
        <w:tc>
          <w:tcPr>
            <w:tcW w:w="101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3</w:t>
            </w:r>
          </w:p>
        </w:tc>
        <w:tc>
          <w:tcPr>
            <w:tcW w:w="67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5</w:t>
            </w:r>
          </w:p>
        </w:tc>
        <w:tc>
          <w:tcPr>
            <w:tcW w:w="72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4</w:t>
            </w:r>
          </w:p>
        </w:tc>
        <w:tc>
          <w:tcPr>
            <w:tcW w:w="66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11</w:t>
            </w:r>
          </w:p>
        </w:tc>
        <w:tc>
          <w:tcPr>
            <w:tcW w:w="886"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0</w:t>
            </w:r>
          </w:p>
        </w:tc>
        <w:tc>
          <w:tcPr>
            <w:tcW w:w="1153"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4</w:t>
            </w:r>
          </w:p>
        </w:tc>
        <w:tc>
          <w:tcPr>
            <w:tcW w:w="796"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11</w:t>
            </w:r>
          </w:p>
        </w:tc>
      </w:tr>
      <w:tr w:rsidR="00956516" w:rsidRPr="00956516" w:rsidTr="00113533">
        <w:trPr>
          <w:trHeight w:val="51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Sports Complex</w:t>
            </w:r>
          </w:p>
        </w:tc>
        <w:tc>
          <w:tcPr>
            <w:tcW w:w="795"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1</w:t>
            </w:r>
          </w:p>
        </w:tc>
        <w:tc>
          <w:tcPr>
            <w:tcW w:w="67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0</w:t>
            </w:r>
          </w:p>
        </w:tc>
        <w:tc>
          <w:tcPr>
            <w:tcW w:w="72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3</w:t>
            </w:r>
          </w:p>
        </w:tc>
        <w:tc>
          <w:tcPr>
            <w:tcW w:w="66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4</w:t>
            </w:r>
          </w:p>
        </w:tc>
        <w:tc>
          <w:tcPr>
            <w:tcW w:w="886"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0</w:t>
            </w:r>
          </w:p>
        </w:tc>
        <w:tc>
          <w:tcPr>
            <w:tcW w:w="1153"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0</w:t>
            </w:r>
          </w:p>
        </w:tc>
        <w:tc>
          <w:tcPr>
            <w:tcW w:w="868"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8</w:t>
            </w:r>
          </w:p>
        </w:tc>
        <w:tc>
          <w:tcPr>
            <w:tcW w:w="796"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jc w:val="right"/>
              <w:rPr>
                <w:rFonts w:ascii="Calibri" w:eastAsia="Times New Roman" w:hAnsi="Calibri" w:cs="Times New Roman"/>
                <w:color w:val="000000"/>
                <w:sz w:val="20"/>
                <w:szCs w:val="20"/>
              </w:rPr>
            </w:pPr>
            <w:r w:rsidRPr="00956516">
              <w:rPr>
                <w:rFonts w:ascii="Calibri" w:eastAsia="Times New Roman" w:hAnsi="Calibri" w:cs="Times New Roman"/>
                <w:color w:val="000000"/>
                <w:sz w:val="20"/>
                <w:szCs w:val="20"/>
              </w:rPr>
              <w:t>4</w:t>
            </w:r>
          </w:p>
        </w:tc>
      </w:tr>
      <w:tr w:rsidR="00956516" w:rsidRPr="00956516" w:rsidTr="00113533">
        <w:trPr>
          <w:trHeight w:val="48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TOTAL</w:t>
            </w:r>
          </w:p>
        </w:tc>
        <w:tc>
          <w:tcPr>
            <w:tcW w:w="795" w:type="dxa"/>
            <w:tcBorders>
              <w:top w:val="nil"/>
              <w:left w:val="nil"/>
              <w:bottom w:val="single" w:sz="4" w:space="0" w:color="auto"/>
              <w:right w:val="single" w:sz="4" w:space="0" w:color="auto"/>
            </w:tcBorders>
            <w:shd w:val="clear" w:color="000000" w:fill="FFFF00"/>
            <w:noWrap/>
            <w:vAlign w:val="bottom"/>
            <w:hideMark/>
          </w:tcPr>
          <w:p w:rsidR="00956516" w:rsidRPr="00956516" w:rsidRDefault="00956516" w:rsidP="00956516">
            <w:pPr>
              <w:widowControl/>
              <w:autoSpaceDE/>
              <w:autoSpaceDN/>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 </w:t>
            </w:r>
          </w:p>
        </w:tc>
        <w:tc>
          <w:tcPr>
            <w:tcW w:w="101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22</w:t>
            </w:r>
          </w:p>
        </w:tc>
        <w:tc>
          <w:tcPr>
            <w:tcW w:w="67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12</w:t>
            </w:r>
          </w:p>
        </w:tc>
        <w:tc>
          <w:tcPr>
            <w:tcW w:w="70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38</w:t>
            </w:r>
          </w:p>
        </w:tc>
        <w:tc>
          <w:tcPr>
            <w:tcW w:w="720"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62</w:t>
            </w:r>
          </w:p>
        </w:tc>
        <w:tc>
          <w:tcPr>
            <w:tcW w:w="665"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125</w:t>
            </w:r>
          </w:p>
        </w:tc>
        <w:tc>
          <w:tcPr>
            <w:tcW w:w="886"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2</w:t>
            </w:r>
          </w:p>
        </w:tc>
        <w:tc>
          <w:tcPr>
            <w:tcW w:w="1153"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3</w:t>
            </w:r>
          </w:p>
        </w:tc>
        <w:tc>
          <w:tcPr>
            <w:tcW w:w="868"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48</w:t>
            </w:r>
          </w:p>
        </w:tc>
        <w:tc>
          <w:tcPr>
            <w:tcW w:w="796" w:type="dxa"/>
            <w:tcBorders>
              <w:top w:val="nil"/>
              <w:left w:val="nil"/>
              <w:bottom w:val="single" w:sz="4" w:space="0" w:color="auto"/>
              <w:right w:val="single" w:sz="4" w:space="0" w:color="auto"/>
            </w:tcBorders>
            <w:shd w:val="clear" w:color="auto" w:fill="auto"/>
            <w:noWrap/>
            <w:vAlign w:val="bottom"/>
            <w:hideMark/>
          </w:tcPr>
          <w:p w:rsidR="00956516" w:rsidRPr="00956516" w:rsidRDefault="00956516" w:rsidP="00956516">
            <w:pPr>
              <w:widowControl/>
              <w:autoSpaceDE/>
              <w:autoSpaceDN/>
              <w:jc w:val="right"/>
              <w:rPr>
                <w:rFonts w:ascii="Calibri" w:eastAsia="Times New Roman" w:hAnsi="Calibri" w:cs="Times New Roman"/>
                <w:b/>
                <w:bCs/>
                <w:color w:val="000000"/>
                <w:sz w:val="20"/>
                <w:szCs w:val="20"/>
              </w:rPr>
            </w:pPr>
            <w:r w:rsidRPr="00956516">
              <w:rPr>
                <w:rFonts w:ascii="Calibri" w:eastAsia="Times New Roman" w:hAnsi="Calibri" w:cs="Times New Roman"/>
                <w:b/>
                <w:bCs/>
                <w:color w:val="000000"/>
                <w:sz w:val="20"/>
                <w:szCs w:val="20"/>
              </w:rPr>
              <w:t>130</w:t>
            </w:r>
          </w:p>
        </w:tc>
      </w:tr>
    </w:tbl>
    <w:p w:rsidR="00E85628" w:rsidRDefault="00E85628" w:rsidP="00E85628">
      <w:pPr>
        <w:pStyle w:val="BodyText"/>
        <w:spacing w:line="276" w:lineRule="auto"/>
        <w:ind w:right="291"/>
      </w:pPr>
    </w:p>
    <w:p w:rsidR="00DF38D8" w:rsidRDefault="00DF38D8" w:rsidP="00E85628">
      <w:pPr>
        <w:pStyle w:val="BodyText"/>
        <w:spacing w:line="276" w:lineRule="auto"/>
        <w:ind w:right="291"/>
      </w:pPr>
    </w:p>
    <w:p w:rsidR="00DF38D8" w:rsidRDefault="00DF38D8" w:rsidP="00E85628">
      <w:pPr>
        <w:pStyle w:val="BodyText"/>
        <w:spacing w:line="276" w:lineRule="auto"/>
        <w:ind w:right="291"/>
      </w:pPr>
    </w:p>
    <w:p w:rsidR="00DF38D8" w:rsidRDefault="00DF38D8" w:rsidP="00E85628">
      <w:pPr>
        <w:pStyle w:val="BodyText"/>
        <w:spacing w:line="276" w:lineRule="auto"/>
        <w:ind w:right="291"/>
      </w:pPr>
    </w:p>
    <w:p w:rsidR="00DF38D8" w:rsidRDefault="00DF38D8" w:rsidP="00E85628">
      <w:pPr>
        <w:pStyle w:val="BodyText"/>
        <w:spacing w:line="276" w:lineRule="auto"/>
        <w:ind w:right="291"/>
      </w:pPr>
    </w:p>
    <w:p w:rsidR="00DF38D8" w:rsidRDefault="00DF38D8" w:rsidP="00E85628">
      <w:pPr>
        <w:pStyle w:val="BodyText"/>
        <w:spacing w:line="276" w:lineRule="auto"/>
        <w:ind w:right="291"/>
      </w:pPr>
    </w:p>
    <w:p w:rsidR="00DF38D8" w:rsidRDefault="00DF38D8" w:rsidP="00E85628">
      <w:pPr>
        <w:pStyle w:val="BodyText"/>
        <w:spacing w:line="276" w:lineRule="auto"/>
        <w:ind w:right="291"/>
      </w:pPr>
    </w:p>
    <w:p w:rsidR="00DF38D8" w:rsidRDefault="00DF38D8" w:rsidP="00E85628">
      <w:pPr>
        <w:pStyle w:val="BodyText"/>
        <w:spacing w:line="276" w:lineRule="auto"/>
        <w:ind w:right="291"/>
      </w:pPr>
    </w:p>
    <w:p w:rsidR="00DF38D8" w:rsidRDefault="00DF38D8" w:rsidP="00E85628">
      <w:pPr>
        <w:pStyle w:val="BodyText"/>
        <w:spacing w:line="276" w:lineRule="auto"/>
        <w:ind w:right="291"/>
      </w:pPr>
    </w:p>
    <w:p w:rsidR="00DF38D8" w:rsidRDefault="00DF38D8" w:rsidP="00DB59DF">
      <w:pPr>
        <w:pStyle w:val="BodyText"/>
        <w:spacing w:line="276" w:lineRule="auto"/>
        <w:ind w:right="291" w:firstLine="100"/>
      </w:pPr>
      <w:r>
        <w:t>The table below shows the hardware needed by location:</w:t>
      </w:r>
    </w:p>
    <w:p w:rsidR="00DB59DF" w:rsidRDefault="00DB59DF" w:rsidP="00DB59DF">
      <w:pPr>
        <w:pStyle w:val="BodyText"/>
        <w:spacing w:line="276" w:lineRule="auto"/>
        <w:ind w:right="291" w:firstLine="100"/>
      </w:pPr>
    </w:p>
    <w:tbl>
      <w:tblPr>
        <w:tblW w:w="8460" w:type="dxa"/>
        <w:tblLook w:val="04A0" w:firstRow="1" w:lastRow="0" w:firstColumn="1" w:lastColumn="0" w:noHBand="0" w:noVBand="1"/>
      </w:tblPr>
      <w:tblGrid>
        <w:gridCol w:w="2300"/>
        <w:gridCol w:w="860"/>
        <w:gridCol w:w="3460"/>
        <w:gridCol w:w="960"/>
        <w:gridCol w:w="880"/>
      </w:tblGrid>
      <w:tr w:rsidR="00DB59DF" w:rsidRPr="00DB59DF" w:rsidTr="00DB59DF">
        <w:trPr>
          <w:trHeight w:val="300"/>
        </w:trPr>
        <w:tc>
          <w:tcPr>
            <w:tcW w:w="2300" w:type="dxa"/>
            <w:tcBorders>
              <w:top w:val="nil"/>
              <w:left w:val="nil"/>
              <w:bottom w:val="nil"/>
              <w:right w:val="nil"/>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i/>
                <w:iCs/>
                <w:color w:val="000000"/>
                <w:sz w:val="20"/>
                <w:szCs w:val="20"/>
              </w:rPr>
            </w:pPr>
            <w:r w:rsidRPr="00DB59DF">
              <w:rPr>
                <w:rFonts w:ascii="Calibri" w:eastAsia="Times New Roman" w:hAnsi="Calibri" w:cs="Times New Roman"/>
                <w:i/>
                <w:iCs/>
                <w:color w:val="000000"/>
                <w:sz w:val="20"/>
                <w:szCs w:val="20"/>
              </w:rPr>
              <w:t>HARDWARE</w:t>
            </w:r>
          </w:p>
        </w:tc>
        <w:tc>
          <w:tcPr>
            <w:tcW w:w="860" w:type="dxa"/>
            <w:tcBorders>
              <w:top w:val="nil"/>
              <w:left w:val="nil"/>
              <w:bottom w:val="nil"/>
              <w:right w:val="nil"/>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i/>
                <w:iCs/>
                <w:color w:val="000000"/>
                <w:sz w:val="20"/>
                <w:szCs w:val="20"/>
              </w:rPr>
            </w:pPr>
          </w:p>
        </w:tc>
        <w:tc>
          <w:tcPr>
            <w:tcW w:w="3460" w:type="dxa"/>
            <w:tcBorders>
              <w:top w:val="nil"/>
              <w:left w:val="nil"/>
              <w:bottom w:val="nil"/>
              <w:right w:val="nil"/>
            </w:tcBorders>
            <w:shd w:val="clear" w:color="auto" w:fill="auto"/>
            <w:noWrap/>
            <w:vAlign w:val="bottom"/>
            <w:hideMark/>
          </w:tcPr>
          <w:p w:rsidR="00DB59DF" w:rsidRPr="00DB59DF" w:rsidRDefault="00DB59DF" w:rsidP="00DB59DF">
            <w:pPr>
              <w:widowControl/>
              <w:autoSpaceDE/>
              <w:autoSpaceDN/>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DB59DF" w:rsidRPr="00DB59DF" w:rsidRDefault="00DB59DF" w:rsidP="00DB59DF">
            <w:pPr>
              <w:widowControl/>
              <w:autoSpaceDE/>
              <w:autoSpaceDN/>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bottom"/>
            <w:hideMark/>
          </w:tcPr>
          <w:p w:rsidR="00DB59DF" w:rsidRPr="00DB59DF" w:rsidRDefault="00DB59DF" w:rsidP="00DB59DF">
            <w:pPr>
              <w:widowControl/>
              <w:autoSpaceDE/>
              <w:autoSpaceDN/>
              <w:rPr>
                <w:rFonts w:ascii="Times New Roman" w:eastAsia="Times New Roman" w:hAnsi="Times New Roman" w:cs="Times New Roman"/>
                <w:sz w:val="20"/>
                <w:szCs w:val="20"/>
              </w:rPr>
            </w:pPr>
          </w:p>
        </w:tc>
      </w:tr>
      <w:tr w:rsidR="00DB59DF" w:rsidRPr="00DB59DF" w:rsidTr="00DB59DF">
        <w:trPr>
          <w:trHeight w:val="30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Location</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r>
      <w:tr w:rsidR="00DB59DF" w:rsidRPr="00DB59DF" w:rsidTr="00DB59D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City Hall</w:t>
            </w:r>
          </w:p>
        </w:tc>
        <w:tc>
          <w:tcPr>
            <w:tcW w:w="8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Router</w:t>
            </w:r>
          </w:p>
        </w:tc>
        <w:tc>
          <w:tcPr>
            <w:tcW w:w="34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2 - 48 Port POE Switches</w:t>
            </w:r>
          </w:p>
        </w:tc>
        <w:tc>
          <w:tcPr>
            <w:tcW w:w="9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UPS</w:t>
            </w:r>
          </w:p>
        </w:tc>
        <w:tc>
          <w:tcPr>
            <w:tcW w:w="880" w:type="dxa"/>
            <w:tcBorders>
              <w:top w:val="nil"/>
              <w:left w:val="nil"/>
              <w:bottom w:val="single" w:sz="4" w:space="0" w:color="auto"/>
              <w:right w:val="single" w:sz="4" w:space="0" w:color="auto"/>
            </w:tcBorders>
            <w:shd w:val="clear" w:color="000000" w:fill="FFFF00"/>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3 AP's</w:t>
            </w:r>
          </w:p>
        </w:tc>
      </w:tr>
      <w:tr w:rsidR="00DB59DF" w:rsidRPr="00DB59DF" w:rsidTr="00DB59D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Human Resources</w:t>
            </w:r>
          </w:p>
        </w:tc>
        <w:tc>
          <w:tcPr>
            <w:tcW w:w="8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24 Port POE Switch</w:t>
            </w:r>
          </w:p>
        </w:tc>
        <w:tc>
          <w:tcPr>
            <w:tcW w:w="9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750 UPS</w:t>
            </w:r>
          </w:p>
        </w:tc>
        <w:tc>
          <w:tcPr>
            <w:tcW w:w="880" w:type="dxa"/>
            <w:tcBorders>
              <w:top w:val="nil"/>
              <w:left w:val="nil"/>
              <w:bottom w:val="single" w:sz="4" w:space="0" w:color="auto"/>
              <w:right w:val="single" w:sz="4" w:space="0" w:color="auto"/>
            </w:tcBorders>
            <w:shd w:val="clear" w:color="000000" w:fill="FFFF00"/>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r>
      <w:tr w:rsidR="00DB59DF" w:rsidRPr="00DB59DF" w:rsidTr="00DB59D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Planning/Building</w:t>
            </w:r>
          </w:p>
        </w:tc>
        <w:tc>
          <w:tcPr>
            <w:tcW w:w="8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24 Port POE Switch</w:t>
            </w:r>
          </w:p>
        </w:tc>
        <w:tc>
          <w:tcPr>
            <w:tcW w:w="9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750 UPS</w:t>
            </w:r>
          </w:p>
        </w:tc>
        <w:tc>
          <w:tcPr>
            <w:tcW w:w="880" w:type="dxa"/>
            <w:tcBorders>
              <w:top w:val="nil"/>
              <w:left w:val="nil"/>
              <w:bottom w:val="single" w:sz="4" w:space="0" w:color="auto"/>
              <w:right w:val="single" w:sz="4" w:space="0" w:color="auto"/>
            </w:tcBorders>
            <w:shd w:val="clear" w:color="000000" w:fill="FFFF00"/>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 AP's</w:t>
            </w:r>
          </w:p>
        </w:tc>
      </w:tr>
      <w:tr w:rsidR="00DB59DF" w:rsidRPr="00DB59DF" w:rsidTr="00DB59D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Dewey Ave Substation</w:t>
            </w:r>
          </w:p>
        </w:tc>
        <w:tc>
          <w:tcPr>
            <w:tcW w:w="8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24 Port POE Switch</w:t>
            </w:r>
          </w:p>
        </w:tc>
        <w:tc>
          <w:tcPr>
            <w:tcW w:w="9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750 UPS</w:t>
            </w:r>
          </w:p>
        </w:tc>
        <w:tc>
          <w:tcPr>
            <w:tcW w:w="880" w:type="dxa"/>
            <w:tcBorders>
              <w:top w:val="nil"/>
              <w:left w:val="nil"/>
              <w:bottom w:val="single" w:sz="4" w:space="0" w:color="auto"/>
              <w:right w:val="single" w:sz="4" w:space="0" w:color="auto"/>
            </w:tcBorders>
            <w:shd w:val="clear" w:color="000000" w:fill="FFFF00"/>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3 AP's</w:t>
            </w:r>
          </w:p>
        </w:tc>
      </w:tr>
      <w:tr w:rsidR="00DB59DF" w:rsidRPr="00DB59DF" w:rsidTr="00DB59D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Court Department</w:t>
            </w:r>
          </w:p>
        </w:tc>
        <w:tc>
          <w:tcPr>
            <w:tcW w:w="8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24 Port POE Switch</w:t>
            </w:r>
          </w:p>
        </w:tc>
        <w:tc>
          <w:tcPr>
            <w:tcW w:w="9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750 UPS</w:t>
            </w:r>
          </w:p>
        </w:tc>
        <w:tc>
          <w:tcPr>
            <w:tcW w:w="880" w:type="dxa"/>
            <w:tcBorders>
              <w:top w:val="nil"/>
              <w:left w:val="nil"/>
              <w:bottom w:val="single" w:sz="4" w:space="0" w:color="auto"/>
              <w:right w:val="single" w:sz="4" w:space="0" w:color="auto"/>
            </w:tcBorders>
            <w:shd w:val="clear" w:color="000000" w:fill="FFFF00"/>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r>
      <w:tr w:rsidR="00DB59DF" w:rsidRPr="00DB59DF" w:rsidTr="00DB59D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Police Department</w:t>
            </w:r>
          </w:p>
        </w:tc>
        <w:tc>
          <w:tcPr>
            <w:tcW w:w="8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Router</w:t>
            </w:r>
          </w:p>
        </w:tc>
        <w:tc>
          <w:tcPr>
            <w:tcW w:w="34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2 - 48 Port POE Switches</w:t>
            </w:r>
          </w:p>
        </w:tc>
        <w:tc>
          <w:tcPr>
            <w:tcW w:w="9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UPS</w:t>
            </w:r>
          </w:p>
        </w:tc>
        <w:tc>
          <w:tcPr>
            <w:tcW w:w="880" w:type="dxa"/>
            <w:tcBorders>
              <w:top w:val="nil"/>
              <w:left w:val="nil"/>
              <w:bottom w:val="single" w:sz="4" w:space="0" w:color="auto"/>
              <w:right w:val="single" w:sz="4" w:space="0" w:color="auto"/>
            </w:tcBorders>
            <w:shd w:val="clear" w:color="000000" w:fill="FFFF00"/>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8 AP's</w:t>
            </w:r>
          </w:p>
        </w:tc>
      </w:tr>
      <w:tr w:rsidR="00DB59DF" w:rsidRPr="00DB59DF" w:rsidTr="00DB59D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Fire Department</w:t>
            </w:r>
          </w:p>
        </w:tc>
        <w:tc>
          <w:tcPr>
            <w:tcW w:w="8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1 - 48 Port Switch, 1 - 24  Port Switch</w:t>
            </w:r>
          </w:p>
        </w:tc>
        <w:tc>
          <w:tcPr>
            <w:tcW w:w="9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UPS</w:t>
            </w:r>
          </w:p>
        </w:tc>
        <w:tc>
          <w:tcPr>
            <w:tcW w:w="880" w:type="dxa"/>
            <w:tcBorders>
              <w:top w:val="nil"/>
              <w:left w:val="nil"/>
              <w:bottom w:val="single" w:sz="4" w:space="0" w:color="auto"/>
              <w:right w:val="single" w:sz="4" w:space="0" w:color="auto"/>
            </w:tcBorders>
            <w:shd w:val="clear" w:color="000000" w:fill="FFFF00"/>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4 AP's</w:t>
            </w:r>
          </w:p>
        </w:tc>
      </w:tr>
      <w:tr w:rsidR="00DB59DF" w:rsidRPr="00DB59DF" w:rsidTr="00DB59D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Civic Center</w:t>
            </w:r>
          </w:p>
        </w:tc>
        <w:tc>
          <w:tcPr>
            <w:tcW w:w="8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 </w:t>
            </w:r>
          </w:p>
        </w:tc>
        <w:tc>
          <w:tcPr>
            <w:tcW w:w="34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24 Port POE Switch</w:t>
            </w:r>
          </w:p>
        </w:tc>
        <w:tc>
          <w:tcPr>
            <w:tcW w:w="9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UPS</w:t>
            </w:r>
          </w:p>
        </w:tc>
        <w:tc>
          <w:tcPr>
            <w:tcW w:w="880" w:type="dxa"/>
            <w:tcBorders>
              <w:top w:val="nil"/>
              <w:left w:val="nil"/>
              <w:bottom w:val="single" w:sz="4" w:space="0" w:color="auto"/>
              <w:right w:val="single" w:sz="4" w:space="0" w:color="auto"/>
            </w:tcBorders>
            <w:shd w:val="clear" w:color="000000" w:fill="FFFF00"/>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 AP's</w:t>
            </w:r>
          </w:p>
        </w:tc>
      </w:tr>
      <w:tr w:rsidR="00DB59DF" w:rsidRPr="00DB59DF" w:rsidTr="00DB59D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Public Works</w:t>
            </w:r>
          </w:p>
        </w:tc>
        <w:tc>
          <w:tcPr>
            <w:tcW w:w="8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Router</w:t>
            </w:r>
          </w:p>
        </w:tc>
        <w:tc>
          <w:tcPr>
            <w:tcW w:w="34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24 Port POE Switch</w:t>
            </w:r>
          </w:p>
        </w:tc>
        <w:tc>
          <w:tcPr>
            <w:tcW w:w="9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UPS</w:t>
            </w:r>
          </w:p>
        </w:tc>
        <w:tc>
          <w:tcPr>
            <w:tcW w:w="880" w:type="dxa"/>
            <w:tcBorders>
              <w:top w:val="nil"/>
              <w:left w:val="nil"/>
              <w:bottom w:val="single" w:sz="4" w:space="0" w:color="auto"/>
              <w:right w:val="single" w:sz="4" w:space="0" w:color="auto"/>
            </w:tcBorders>
            <w:shd w:val="clear" w:color="000000" w:fill="FFFF00"/>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 AP's</w:t>
            </w:r>
          </w:p>
        </w:tc>
      </w:tr>
      <w:tr w:rsidR="00DB59DF" w:rsidRPr="00DB59DF" w:rsidTr="00DB59DF">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Parks and Leisure</w:t>
            </w:r>
          </w:p>
        </w:tc>
        <w:tc>
          <w:tcPr>
            <w:tcW w:w="8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Router</w:t>
            </w:r>
          </w:p>
        </w:tc>
        <w:tc>
          <w:tcPr>
            <w:tcW w:w="34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24 Port POE Switch</w:t>
            </w:r>
          </w:p>
        </w:tc>
        <w:tc>
          <w:tcPr>
            <w:tcW w:w="960" w:type="dxa"/>
            <w:tcBorders>
              <w:top w:val="nil"/>
              <w:left w:val="nil"/>
              <w:bottom w:val="single" w:sz="4" w:space="0" w:color="auto"/>
              <w:right w:val="single" w:sz="4" w:space="0" w:color="auto"/>
            </w:tcBorders>
            <w:shd w:val="clear" w:color="auto" w:fill="auto"/>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750 UPS</w:t>
            </w:r>
          </w:p>
        </w:tc>
        <w:tc>
          <w:tcPr>
            <w:tcW w:w="880" w:type="dxa"/>
            <w:tcBorders>
              <w:top w:val="nil"/>
              <w:left w:val="nil"/>
              <w:bottom w:val="single" w:sz="4" w:space="0" w:color="auto"/>
              <w:right w:val="single" w:sz="4" w:space="0" w:color="auto"/>
            </w:tcBorders>
            <w:shd w:val="clear" w:color="000000" w:fill="FFFF00"/>
            <w:noWrap/>
            <w:vAlign w:val="bottom"/>
            <w:hideMark/>
          </w:tcPr>
          <w:p w:rsidR="00DB59DF" w:rsidRPr="00DB59DF" w:rsidRDefault="00DB59DF" w:rsidP="00DB59DF">
            <w:pPr>
              <w:widowControl/>
              <w:autoSpaceDE/>
              <w:autoSpaceDN/>
              <w:rPr>
                <w:rFonts w:ascii="Calibri" w:eastAsia="Times New Roman" w:hAnsi="Calibri" w:cs="Times New Roman"/>
                <w:color w:val="000000"/>
                <w:sz w:val="20"/>
                <w:szCs w:val="20"/>
              </w:rPr>
            </w:pPr>
            <w:r w:rsidRPr="00DB59DF">
              <w:rPr>
                <w:rFonts w:ascii="Calibri" w:eastAsia="Times New Roman" w:hAnsi="Calibri" w:cs="Times New Roman"/>
                <w:color w:val="000000"/>
                <w:sz w:val="20"/>
                <w:szCs w:val="20"/>
              </w:rPr>
              <w:t>4 AP's</w:t>
            </w:r>
          </w:p>
        </w:tc>
      </w:tr>
    </w:tbl>
    <w:p w:rsidR="00DB59DF" w:rsidRDefault="00DB59DF" w:rsidP="00DB59DF">
      <w:pPr>
        <w:pStyle w:val="BodyText"/>
        <w:spacing w:line="276" w:lineRule="auto"/>
        <w:ind w:right="291" w:firstLine="100"/>
      </w:pPr>
    </w:p>
    <w:p w:rsidR="00DF38D8" w:rsidRDefault="00DB59DF" w:rsidP="00A774A9">
      <w:pPr>
        <w:pStyle w:val="BodyText"/>
        <w:spacing w:line="276" w:lineRule="auto"/>
        <w:ind w:right="291" w:firstLine="720"/>
      </w:pPr>
      <w:r>
        <w:t xml:space="preserve">Additionally, </w:t>
      </w:r>
      <w:r w:rsidRPr="00DB59DF">
        <w:t>The Police</w:t>
      </w:r>
      <w:r>
        <w:t xml:space="preserve"> Department will need a wireless LAN controller.</w:t>
      </w:r>
    </w:p>
    <w:p w:rsidR="00A774A9" w:rsidRDefault="00A774A9" w:rsidP="00DB59DF">
      <w:pPr>
        <w:pStyle w:val="BodyText"/>
        <w:spacing w:line="276" w:lineRule="auto"/>
        <w:ind w:right="291" w:firstLine="100"/>
      </w:pPr>
    </w:p>
    <w:p w:rsidR="00A774A9" w:rsidRDefault="00A774A9" w:rsidP="00A774A9">
      <w:pPr>
        <w:pStyle w:val="BodyText"/>
        <w:spacing w:line="276" w:lineRule="auto"/>
        <w:ind w:right="291"/>
      </w:pPr>
    </w:p>
    <w:p w:rsidR="00A774A9" w:rsidRDefault="00A774A9" w:rsidP="00A774A9">
      <w:pPr>
        <w:pStyle w:val="BodyText"/>
        <w:spacing w:line="276" w:lineRule="auto"/>
        <w:ind w:right="291"/>
      </w:pPr>
      <w:r>
        <w:t>The proposal should include costs for replacing all equipment, replacing a</w:t>
      </w:r>
      <w:r w:rsidR="00A855F2">
        <w:t xml:space="preserve">ll handsets currently in use, </w:t>
      </w:r>
      <w:r w:rsidR="00956516">
        <w:t>installation of phones</w:t>
      </w:r>
      <w:r w:rsidR="00A855F2">
        <w:t>, and training</w:t>
      </w:r>
      <w:r w:rsidR="00956516">
        <w:t xml:space="preserve">.  The City </w:t>
      </w:r>
      <w:r>
        <w:t xml:space="preserve">will consider </w:t>
      </w:r>
      <w:r w:rsidR="00113533">
        <w:t>leasing options</w:t>
      </w:r>
      <w:r>
        <w:t xml:space="preserve"> for the phone systems.</w:t>
      </w:r>
    </w:p>
    <w:p w:rsidR="00113533" w:rsidRDefault="00113533" w:rsidP="00E85628">
      <w:pPr>
        <w:pStyle w:val="Heading2"/>
        <w:ind w:left="0"/>
      </w:pPr>
    </w:p>
    <w:p w:rsidR="00123061" w:rsidRDefault="00A774A9" w:rsidP="00E85628">
      <w:pPr>
        <w:pStyle w:val="Heading2"/>
        <w:ind w:left="0"/>
      </w:pPr>
      <w:r>
        <w:t>Eva</w:t>
      </w:r>
      <w:r w:rsidR="0059181F">
        <w:t>luation Criteria:</w:t>
      </w:r>
    </w:p>
    <w:p w:rsidR="00123061" w:rsidRDefault="0059181F" w:rsidP="00113533">
      <w:pPr>
        <w:pStyle w:val="BodyText"/>
        <w:spacing w:before="239" w:line="276" w:lineRule="auto"/>
        <w:ind w:left="100" w:right="144"/>
      </w:pPr>
      <w:r>
        <w:t xml:space="preserve">The </w:t>
      </w:r>
      <w:r w:rsidR="003A55BD">
        <w:t>City of Ocean Springs</w:t>
      </w:r>
      <w:r>
        <w:t xml:space="preserve"> is looking for one company to provide all of the services listed above.  The decision to interview the respondents will be at the </w:t>
      </w:r>
      <w:r w:rsidR="003A55BD">
        <w:t>City’s sole</w:t>
      </w:r>
      <w:r>
        <w:t xml:space="preserve"> discretion based on evaluation of each respondent's proposal.  The </w:t>
      </w:r>
      <w:r w:rsidR="003A55BD">
        <w:t>City</w:t>
      </w:r>
      <w:r>
        <w:t xml:space="preserve"> reserves the right to reject any and all responses, and to waive any irregularities of information in the evaluation process.  The final decision is the sole decision of the C</w:t>
      </w:r>
      <w:r w:rsidR="003A55BD">
        <w:t>ity of Ocean Springs.</w:t>
      </w:r>
      <w:r w:rsidR="00A70896">
        <w:t xml:space="preserve">  The firm may at the discretion of the City be invited to interview and make presentations.</w:t>
      </w:r>
    </w:p>
    <w:p w:rsidR="00123061" w:rsidRDefault="00123061">
      <w:pPr>
        <w:pStyle w:val="BodyText"/>
        <w:spacing w:before="7"/>
        <w:rPr>
          <w:sz w:val="33"/>
        </w:rPr>
      </w:pPr>
    </w:p>
    <w:p w:rsidR="00123061" w:rsidRDefault="0059181F">
      <w:pPr>
        <w:pStyle w:val="BodyText"/>
        <w:spacing w:line="278" w:lineRule="auto"/>
        <w:ind w:left="100" w:right="94"/>
      </w:pPr>
      <w:r>
        <w:t>The successful firm will be chosen through a qualitative review of these factors. The following criteria will be used to evaluate proposals received:</w:t>
      </w:r>
    </w:p>
    <w:p w:rsidR="00123061" w:rsidRDefault="0059181F">
      <w:pPr>
        <w:pStyle w:val="ListParagraph"/>
        <w:numPr>
          <w:ilvl w:val="0"/>
          <w:numId w:val="3"/>
        </w:numPr>
        <w:tabs>
          <w:tab w:val="left" w:pos="821"/>
        </w:tabs>
        <w:spacing w:before="193" w:line="276" w:lineRule="auto"/>
        <w:ind w:right="332"/>
        <w:rPr>
          <w:sz w:val="24"/>
        </w:rPr>
      </w:pPr>
      <w:r>
        <w:rPr>
          <w:sz w:val="24"/>
        </w:rPr>
        <w:t>Companies should possess knowledge, expertise and experience in the planning, project management and execution of the services for which they are responding</w:t>
      </w:r>
      <w:r>
        <w:rPr>
          <w:spacing w:val="-8"/>
          <w:sz w:val="24"/>
        </w:rPr>
        <w:t xml:space="preserve"> </w:t>
      </w:r>
      <w:r>
        <w:rPr>
          <w:sz w:val="24"/>
        </w:rPr>
        <w:t>for.</w:t>
      </w:r>
    </w:p>
    <w:p w:rsidR="00E85628" w:rsidRDefault="0059181F" w:rsidP="00E85628">
      <w:pPr>
        <w:pStyle w:val="ListParagraph"/>
        <w:numPr>
          <w:ilvl w:val="0"/>
          <w:numId w:val="3"/>
        </w:numPr>
        <w:tabs>
          <w:tab w:val="left" w:pos="821"/>
        </w:tabs>
        <w:spacing w:before="0"/>
        <w:rPr>
          <w:sz w:val="24"/>
        </w:rPr>
      </w:pPr>
      <w:r>
        <w:rPr>
          <w:sz w:val="24"/>
        </w:rPr>
        <w:t>Experience and past</w:t>
      </w:r>
      <w:r>
        <w:rPr>
          <w:spacing w:val="-16"/>
          <w:sz w:val="24"/>
        </w:rPr>
        <w:t xml:space="preserve"> </w:t>
      </w:r>
      <w:r w:rsidR="00E85628">
        <w:rPr>
          <w:sz w:val="24"/>
        </w:rPr>
        <w:t>performance.</w:t>
      </w:r>
    </w:p>
    <w:p w:rsidR="00E85628" w:rsidRDefault="00E85628" w:rsidP="00E85628">
      <w:pPr>
        <w:pStyle w:val="ListParagraph"/>
        <w:numPr>
          <w:ilvl w:val="0"/>
          <w:numId w:val="3"/>
        </w:numPr>
        <w:tabs>
          <w:tab w:val="left" w:pos="821"/>
        </w:tabs>
        <w:rPr>
          <w:sz w:val="24"/>
        </w:rPr>
      </w:pPr>
      <w:r>
        <w:rPr>
          <w:sz w:val="24"/>
        </w:rPr>
        <w:t>Capability of proposed solution.</w:t>
      </w:r>
    </w:p>
    <w:p w:rsidR="00E85628" w:rsidRPr="00E85628" w:rsidRDefault="00E85628" w:rsidP="00E85628">
      <w:pPr>
        <w:pStyle w:val="ListParagraph"/>
        <w:numPr>
          <w:ilvl w:val="0"/>
          <w:numId w:val="3"/>
        </w:numPr>
        <w:tabs>
          <w:tab w:val="left" w:pos="821"/>
        </w:tabs>
        <w:rPr>
          <w:sz w:val="24"/>
        </w:rPr>
      </w:pPr>
      <w:r>
        <w:rPr>
          <w:sz w:val="24"/>
        </w:rPr>
        <w:t xml:space="preserve">Cost of Services provided.  </w:t>
      </w:r>
    </w:p>
    <w:p w:rsidR="00E85628" w:rsidRDefault="00E85628" w:rsidP="00E85628">
      <w:pPr>
        <w:tabs>
          <w:tab w:val="left" w:pos="821"/>
        </w:tabs>
        <w:rPr>
          <w:sz w:val="24"/>
        </w:rPr>
      </w:pPr>
      <w:r>
        <w:rPr>
          <w:sz w:val="24"/>
        </w:rPr>
        <w:t xml:space="preserve">    </w:t>
      </w:r>
    </w:p>
    <w:p w:rsidR="00197A30" w:rsidRPr="00E85628" w:rsidRDefault="00197A30" w:rsidP="00E85628">
      <w:pPr>
        <w:tabs>
          <w:tab w:val="left" w:pos="821"/>
        </w:tabs>
        <w:rPr>
          <w:sz w:val="24"/>
        </w:rPr>
        <w:sectPr w:rsidR="00197A30" w:rsidRPr="00E85628">
          <w:pgSz w:w="12240" w:h="15840"/>
          <w:pgMar w:top="1360" w:right="1720" w:bottom="280" w:left="1700" w:header="720" w:footer="720" w:gutter="0"/>
          <w:cols w:space="720"/>
        </w:sectPr>
      </w:pPr>
    </w:p>
    <w:p w:rsidR="00123061" w:rsidRDefault="00A774A9" w:rsidP="00A774A9">
      <w:pPr>
        <w:pStyle w:val="Heading2"/>
        <w:spacing w:before="170"/>
        <w:ind w:left="0"/>
      </w:pPr>
      <w:r>
        <w:lastRenderedPageBreak/>
        <w:t xml:space="preserve">  </w:t>
      </w:r>
      <w:r w:rsidR="00E85628">
        <w:t>P</w:t>
      </w:r>
      <w:r w:rsidR="00197A30">
        <w:t>r</w:t>
      </w:r>
      <w:r w:rsidR="0059181F">
        <w:t>oposal Preparation and Submission Requirements</w:t>
      </w:r>
    </w:p>
    <w:p w:rsidR="00123061" w:rsidRDefault="0059181F" w:rsidP="00E85628">
      <w:pPr>
        <w:pStyle w:val="BodyText"/>
        <w:spacing w:before="241" w:line="276" w:lineRule="auto"/>
        <w:ind w:left="100" w:right="132"/>
      </w:pPr>
      <w:r>
        <w:t>The proposal shall clearly address all of the information requested herein. Since the written proposal will weigh heavily in the evaluation process, information submitted should be complete and provide a convincing case that the vendor can perform high quality work within schedule and budget constraints. Proposals should be thorough yet concise.</w:t>
      </w:r>
    </w:p>
    <w:p w:rsidR="00B40BDC" w:rsidRDefault="00B40BDC">
      <w:pPr>
        <w:pStyle w:val="BodyText"/>
        <w:spacing w:before="241" w:line="276" w:lineRule="auto"/>
        <w:ind w:left="100" w:right="132"/>
      </w:pPr>
      <w:r>
        <w:t xml:space="preserve">The Vendor is required to provide all necessary insurances as mandated by MS State Law. </w:t>
      </w:r>
    </w:p>
    <w:p w:rsidR="00DB59DF" w:rsidRDefault="00DB59DF">
      <w:pPr>
        <w:pStyle w:val="BodyText"/>
        <w:spacing w:before="241" w:line="276" w:lineRule="auto"/>
        <w:ind w:left="100" w:right="132"/>
      </w:pPr>
      <w:r>
        <w:t>The proposal shall be organized in the following manner with the subject headings and sequence indicated.</w:t>
      </w:r>
    </w:p>
    <w:p w:rsidR="00DB59DF" w:rsidRDefault="00DB59DF" w:rsidP="00DB59DF">
      <w:pPr>
        <w:pStyle w:val="BodyText"/>
        <w:numPr>
          <w:ilvl w:val="0"/>
          <w:numId w:val="5"/>
        </w:numPr>
        <w:spacing w:before="241" w:line="276" w:lineRule="auto"/>
        <w:ind w:right="132"/>
      </w:pPr>
      <w:r>
        <w:t xml:space="preserve"> Introduction</w:t>
      </w:r>
    </w:p>
    <w:p w:rsidR="00DB59DF" w:rsidRDefault="00DB59DF" w:rsidP="00DB59DF">
      <w:pPr>
        <w:pStyle w:val="BodyText"/>
        <w:numPr>
          <w:ilvl w:val="0"/>
          <w:numId w:val="5"/>
        </w:numPr>
        <w:spacing w:before="241" w:line="276" w:lineRule="auto"/>
        <w:ind w:right="132"/>
      </w:pPr>
      <w:r>
        <w:t>Experience and Past Performance</w:t>
      </w:r>
    </w:p>
    <w:p w:rsidR="00DB59DF" w:rsidRDefault="00DB59DF" w:rsidP="00DB59DF">
      <w:pPr>
        <w:pStyle w:val="BodyText"/>
        <w:numPr>
          <w:ilvl w:val="0"/>
          <w:numId w:val="5"/>
        </w:numPr>
        <w:spacing w:before="241" w:line="276" w:lineRule="auto"/>
        <w:ind w:right="132"/>
      </w:pPr>
      <w:r>
        <w:t>Organization and Personnel</w:t>
      </w:r>
    </w:p>
    <w:p w:rsidR="00DB59DF" w:rsidRDefault="00DB59DF" w:rsidP="00DB59DF">
      <w:pPr>
        <w:pStyle w:val="BodyText"/>
        <w:numPr>
          <w:ilvl w:val="0"/>
          <w:numId w:val="5"/>
        </w:numPr>
        <w:spacing w:before="241" w:line="276" w:lineRule="auto"/>
        <w:ind w:right="132"/>
      </w:pPr>
      <w:r>
        <w:t>Proposal Solutions Based on Description of Services</w:t>
      </w:r>
    </w:p>
    <w:p w:rsidR="00DB59DF" w:rsidRDefault="00DB59DF" w:rsidP="00DB59DF">
      <w:pPr>
        <w:pStyle w:val="BodyText"/>
        <w:numPr>
          <w:ilvl w:val="0"/>
          <w:numId w:val="5"/>
        </w:numPr>
        <w:spacing w:before="241" w:line="276" w:lineRule="auto"/>
        <w:ind w:right="132"/>
      </w:pPr>
      <w:r>
        <w:t>References</w:t>
      </w:r>
    </w:p>
    <w:p w:rsidR="00DB59DF" w:rsidRDefault="00DB59DF" w:rsidP="00DB59DF">
      <w:pPr>
        <w:pStyle w:val="BodyText"/>
        <w:numPr>
          <w:ilvl w:val="0"/>
          <w:numId w:val="5"/>
        </w:numPr>
        <w:spacing w:before="241" w:line="276" w:lineRule="auto"/>
        <w:ind w:right="132"/>
      </w:pPr>
      <w:r>
        <w:t>Pricing, Hourly Rates, and all other fees</w:t>
      </w:r>
    </w:p>
    <w:p w:rsidR="00DB59DF" w:rsidRDefault="00DB59DF" w:rsidP="00DB59DF">
      <w:pPr>
        <w:pStyle w:val="BodyText"/>
        <w:spacing w:before="241" w:line="276" w:lineRule="auto"/>
        <w:ind w:left="1075" w:right="132"/>
      </w:pPr>
    </w:p>
    <w:p w:rsidR="00123061" w:rsidRDefault="00197A30">
      <w:pPr>
        <w:pStyle w:val="BodyText"/>
        <w:rPr>
          <w:sz w:val="28"/>
        </w:rPr>
      </w:pPr>
      <w:r>
        <w:rPr>
          <w:sz w:val="28"/>
        </w:rPr>
        <w:t xml:space="preserve">  </w:t>
      </w:r>
    </w:p>
    <w:p w:rsidR="00123061" w:rsidRDefault="0059181F" w:rsidP="00DB59DF">
      <w:pPr>
        <w:pStyle w:val="BodyText"/>
        <w:spacing w:line="276" w:lineRule="auto"/>
        <w:ind w:right="94"/>
      </w:pPr>
      <w:r>
        <w:t xml:space="preserve">The proposal shall be sent to the official contact listed below, to be received no later than </w:t>
      </w:r>
      <w:r w:rsidR="006F3CB2">
        <w:rPr>
          <w:color w:val="FF0000"/>
        </w:rPr>
        <w:t xml:space="preserve">June 27, 2017 at 2:00 p.m. </w:t>
      </w:r>
    </w:p>
    <w:p w:rsidR="00F13704" w:rsidRDefault="00F13704" w:rsidP="006F3CB2">
      <w:pPr>
        <w:pStyle w:val="BodyText"/>
        <w:spacing w:before="194"/>
        <w:ind w:firstLine="100"/>
      </w:pPr>
      <w:r>
        <w:t>Shelly Ferguson, City Clerk</w:t>
      </w:r>
    </w:p>
    <w:p w:rsidR="00123061" w:rsidRDefault="00F13704" w:rsidP="00B40BDC">
      <w:pPr>
        <w:pStyle w:val="BodyText"/>
        <w:ind w:firstLine="100"/>
      </w:pPr>
      <w:r>
        <w:t>1018 Porter Ave.</w:t>
      </w:r>
    </w:p>
    <w:p w:rsidR="00F13704" w:rsidRDefault="00F13704" w:rsidP="00B40BDC">
      <w:pPr>
        <w:pStyle w:val="BodyText"/>
        <w:ind w:firstLine="100"/>
      </w:pPr>
      <w:r>
        <w:t>Ocean Springs, MS  39564</w:t>
      </w:r>
    </w:p>
    <w:p w:rsidR="00123061" w:rsidRDefault="00123061">
      <w:pPr>
        <w:pStyle w:val="BodyText"/>
        <w:spacing w:before="5"/>
        <w:rPr>
          <w:sz w:val="31"/>
        </w:rPr>
      </w:pPr>
    </w:p>
    <w:p w:rsidR="00123061" w:rsidRDefault="0059181F" w:rsidP="00DB59DF">
      <w:pPr>
        <w:pStyle w:val="BodyText"/>
      </w:pPr>
      <w:r>
        <w:t>Each proposal must be clearly marked “</w:t>
      </w:r>
      <w:r w:rsidR="00F13704">
        <w:t xml:space="preserve">Request for Proposal </w:t>
      </w:r>
      <w:r>
        <w:t>Vo</w:t>
      </w:r>
      <w:r w:rsidR="00F13704">
        <w:t>IP</w:t>
      </w:r>
      <w:r>
        <w:t xml:space="preserve"> Telephone System”.</w:t>
      </w:r>
    </w:p>
    <w:p w:rsidR="00B40BDC" w:rsidRDefault="00B40BDC" w:rsidP="00DB59DF">
      <w:pPr>
        <w:pStyle w:val="BodyText"/>
        <w:spacing w:before="235" w:line="276" w:lineRule="auto"/>
        <w:ind w:right="94"/>
      </w:pPr>
      <w:r>
        <w:t xml:space="preserve">Any questions regarding this RFP must be submitted by e-mail to </w:t>
      </w:r>
      <w:hyperlink r:id="rId5" w:history="1">
        <w:r w:rsidRPr="002075CB">
          <w:rPr>
            <w:rStyle w:val="Hyperlink"/>
          </w:rPr>
          <w:t>sferguson@oceansprings-ms.gov</w:t>
        </w:r>
      </w:hyperlink>
      <w:r>
        <w:t xml:space="preserve">.  We will be unable to answer any questions within 48 hours of the deadline to submit.  </w:t>
      </w:r>
    </w:p>
    <w:p w:rsidR="00B40BDC" w:rsidRDefault="00B40BDC">
      <w:pPr>
        <w:pStyle w:val="BodyText"/>
        <w:spacing w:before="10"/>
        <w:rPr>
          <w:sz w:val="33"/>
        </w:rPr>
      </w:pPr>
    </w:p>
    <w:sectPr w:rsidR="00B40BDC">
      <w:pgSz w:w="12240" w:h="15840"/>
      <w:pgMar w:top="136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153"/>
    <w:multiLevelType w:val="hybridMultilevel"/>
    <w:tmpl w:val="16F86A36"/>
    <w:lvl w:ilvl="0" w:tplc="0B64569A">
      <w:numFmt w:val="bullet"/>
      <w:lvlText w:val=""/>
      <w:lvlJc w:val="left"/>
      <w:pPr>
        <w:ind w:left="990" w:hanging="360"/>
      </w:pPr>
      <w:rPr>
        <w:rFonts w:ascii="Symbol" w:eastAsia="Symbol" w:hAnsi="Symbol" w:cs="Symbol" w:hint="default"/>
        <w:w w:val="100"/>
        <w:sz w:val="24"/>
        <w:szCs w:val="24"/>
      </w:rPr>
    </w:lvl>
    <w:lvl w:ilvl="1" w:tplc="ECAE8208">
      <w:numFmt w:val="bullet"/>
      <w:lvlText w:val="•"/>
      <w:lvlJc w:val="left"/>
      <w:pPr>
        <w:ind w:left="1838" w:hanging="360"/>
      </w:pPr>
      <w:rPr>
        <w:rFonts w:hint="default"/>
      </w:rPr>
    </w:lvl>
    <w:lvl w:ilvl="2" w:tplc="FEFCB7E4">
      <w:numFmt w:val="bullet"/>
      <w:lvlText w:val="•"/>
      <w:lvlJc w:val="left"/>
      <w:pPr>
        <w:ind w:left="2616" w:hanging="360"/>
      </w:pPr>
      <w:rPr>
        <w:rFonts w:hint="default"/>
      </w:rPr>
    </w:lvl>
    <w:lvl w:ilvl="3" w:tplc="3CFAB354">
      <w:numFmt w:val="bullet"/>
      <w:lvlText w:val="•"/>
      <w:lvlJc w:val="left"/>
      <w:pPr>
        <w:ind w:left="3394" w:hanging="360"/>
      </w:pPr>
      <w:rPr>
        <w:rFonts w:hint="default"/>
      </w:rPr>
    </w:lvl>
    <w:lvl w:ilvl="4" w:tplc="1F30F702">
      <w:numFmt w:val="bullet"/>
      <w:lvlText w:val="•"/>
      <w:lvlJc w:val="left"/>
      <w:pPr>
        <w:ind w:left="4172" w:hanging="360"/>
      </w:pPr>
      <w:rPr>
        <w:rFonts w:hint="default"/>
      </w:rPr>
    </w:lvl>
    <w:lvl w:ilvl="5" w:tplc="9170FD78">
      <w:numFmt w:val="bullet"/>
      <w:lvlText w:val="•"/>
      <w:lvlJc w:val="left"/>
      <w:pPr>
        <w:ind w:left="4950" w:hanging="360"/>
      </w:pPr>
      <w:rPr>
        <w:rFonts w:hint="default"/>
      </w:rPr>
    </w:lvl>
    <w:lvl w:ilvl="6" w:tplc="9B188C8C">
      <w:numFmt w:val="bullet"/>
      <w:lvlText w:val="•"/>
      <w:lvlJc w:val="left"/>
      <w:pPr>
        <w:ind w:left="5728" w:hanging="360"/>
      </w:pPr>
      <w:rPr>
        <w:rFonts w:hint="default"/>
      </w:rPr>
    </w:lvl>
    <w:lvl w:ilvl="7" w:tplc="5ACA6D30">
      <w:numFmt w:val="bullet"/>
      <w:lvlText w:val="•"/>
      <w:lvlJc w:val="left"/>
      <w:pPr>
        <w:ind w:left="6506" w:hanging="360"/>
      </w:pPr>
      <w:rPr>
        <w:rFonts w:hint="default"/>
      </w:rPr>
    </w:lvl>
    <w:lvl w:ilvl="8" w:tplc="489CE344">
      <w:numFmt w:val="bullet"/>
      <w:lvlText w:val="•"/>
      <w:lvlJc w:val="left"/>
      <w:pPr>
        <w:ind w:left="7284" w:hanging="360"/>
      </w:pPr>
      <w:rPr>
        <w:rFonts w:hint="default"/>
      </w:rPr>
    </w:lvl>
  </w:abstractNum>
  <w:abstractNum w:abstractNumId="1" w15:restartNumberingAfterBreak="0">
    <w:nsid w:val="0E5A4043"/>
    <w:multiLevelType w:val="hybridMultilevel"/>
    <w:tmpl w:val="07E2C722"/>
    <w:lvl w:ilvl="0" w:tplc="D924B2C4">
      <w:start w:val="1"/>
      <w:numFmt w:val="decimal"/>
      <w:lvlText w:val="%1."/>
      <w:lvlJc w:val="left"/>
      <w:pPr>
        <w:ind w:left="820" w:hanging="360"/>
      </w:pPr>
      <w:rPr>
        <w:rFonts w:ascii="Cambria" w:eastAsia="Cambria" w:hAnsi="Cambria" w:cs="Cambria" w:hint="default"/>
        <w:spacing w:val="-2"/>
        <w:w w:val="100"/>
        <w:sz w:val="24"/>
        <w:szCs w:val="24"/>
      </w:rPr>
    </w:lvl>
    <w:lvl w:ilvl="1" w:tplc="BFE2C8B8">
      <w:numFmt w:val="bullet"/>
      <w:lvlText w:val="•"/>
      <w:lvlJc w:val="left"/>
      <w:pPr>
        <w:ind w:left="1620" w:hanging="360"/>
      </w:pPr>
      <w:rPr>
        <w:rFonts w:hint="default"/>
      </w:rPr>
    </w:lvl>
    <w:lvl w:ilvl="2" w:tplc="B2028BE2">
      <w:numFmt w:val="bullet"/>
      <w:lvlText w:val="•"/>
      <w:lvlJc w:val="left"/>
      <w:pPr>
        <w:ind w:left="2420" w:hanging="360"/>
      </w:pPr>
      <w:rPr>
        <w:rFonts w:hint="default"/>
      </w:rPr>
    </w:lvl>
    <w:lvl w:ilvl="3" w:tplc="C3F4FA44">
      <w:numFmt w:val="bullet"/>
      <w:lvlText w:val="•"/>
      <w:lvlJc w:val="left"/>
      <w:pPr>
        <w:ind w:left="3220" w:hanging="360"/>
      </w:pPr>
      <w:rPr>
        <w:rFonts w:hint="default"/>
      </w:rPr>
    </w:lvl>
    <w:lvl w:ilvl="4" w:tplc="9E1E676C">
      <w:numFmt w:val="bullet"/>
      <w:lvlText w:val="•"/>
      <w:lvlJc w:val="left"/>
      <w:pPr>
        <w:ind w:left="4020" w:hanging="360"/>
      </w:pPr>
      <w:rPr>
        <w:rFonts w:hint="default"/>
      </w:rPr>
    </w:lvl>
    <w:lvl w:ilvl="5" w:tplc="1832973C">
      <w:numFmt w:val="bullet"/>
      <w:lvlText w:val="•"/>
      <w:lvlJc w:val="left"/>
      <w:pPr>
        <w:ind w:left="4820" w:hanging="360"/>
      </w:pPr>
      <w:rPr>
        <w:rFonts w:hint="default"/>
      </w:rPr>
    </w:lvl>
    <w:lvl w:ilvl="6" w:tplc="4D845568">
      <w:numFmt w:val="bullet"/>
      <w:lvlText w:val="•"/>
      <w:lvlJc w:val="left"/>
      <w:pPr>
        <w:ind w:left="5620" w:hanging="360"/>
      </w:pPr>
      <w:rPr>
        <w:rFonts w:hint="default"/>
      </w:rPr>
    </w:lvl>
    <w:lvl w:ilvl="7" w:tplc="0DC4683A">
      <w:numFmt w:val="bullet"/>
      <w:lvlText w:val="•"/>
      <w:lvlJc w:val="left"/>
      <w:pPr>
        <w:ind w:left="6420" w:hanging="360"/>
      </w:pPr>
      <w:rPr>
        <w:rFonts w:hint="default"/>
      </w:rPr>
    </w:lvl>
    <w:lvl w:ilvl="8" w:tplc="15B8B316">
      <w:numFmt w:val="bullet"/>
      <w:lvlText w:val="•"/>
      <w:lvlJc w:val="left"/>
      <w:pPr>
        <w:ind w:left="7220" w:hanging="360"/>
      </w:pPr>
      <w:rPr>
        <w:rFonts w:hint="default"/>
      </w:rPr>
    </w:lvl>
  </w:abstractNum>
  <w:abstractNum w:abstractNumId="2" w15:restartNumberingAfterBreak="0">
    <w:nsid w:val="29EB58EA"/>
    <w:multiLevelType w:val="hybridMultilevel"/>
    <w:tmpl w:val="BFFA6706"/>
    <w:lvl w:ilvl="0" w:tplc="A3461EEC">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3" w15:restartNumberingAfterBreak="0">
    <w:nsid w:val="580321E6"/>
    <w:multiLevelType w:val="multilevel"/>
    <w:tmpl w:val="56AC6DDC"/>
    <w:lvl w:ilvl="0">
      <w:start w:val="1"/>
      <w:numFmt w:val="upperRoman"/>
      <w:lvlText w:val="%1"/>
      <w:lvlJc w:val="left"/>
      <w:pPr>
        <w:ind w:left="100" w:hanging="372"/>
      </w:pPr>
      <w:rPr>
        <w:rFonts w:hint="default"/>
      </w:rPr>
    </w:lvl>
    <w:lvl w:ilvl="1">
      <w:start w:val="20"/>
      <w:numFmt w:val="upperLetter"/>
      <w:lvlText w:val="%1.%2."/>
      <w:lvlJc w:val="left"/>
      <w:pPr>
        <w:ind w:left="100" w:hanging="372"/>
      </w:pPr>
      <w:rPr>
        <w:rFonts w:ascii="Cambria" w:eastAsia="Cambria" w:hAnsi="Cambria" w:cs="Cambria" w:hint="default"/>
        <w:spacing w:val="-2"/>
        <w:w w:val="100"/>
        <w:sz w:val="24"/>
        <w:szCs w:val="24"/>
      </w:rPr>
    </w:lvl>
    <w:lvl w:ilvl="2">
      <w:start w:val="1"/>
      <w:numFmt w:val="decimal"/>
      <w:lvlText w:val="%3."/>
      <w:lvlJc w:val="left"/>
      <w:pPr>
        <w:ind w:left="820" w:hanging="360"/>
      </w:pPr>
      <w:rPr>
        <w:rFonts w:ascii="Cambria" w:eastAsia="Cambria" w:hAnsi="Cambria" w:cs="Cambria" w:hint="default"/>
        <w:spacing w:val="-2"/>
        <w:w w:val="100"/>
        <w:sz w:val="24"/>
        <w:szCs w:val="24"/>
      </w:rPr>
    </w:lvl>
    <w:lvl w:ilvl="3">
      <w:numFmt w:val="bullet"/>
      <w:lvlText w:val="•"/>
      <w:lvlJc w:val="left"/>
      <w:pPr>
        <w:ind w:left="2597" w:hanging="360"/>
      </w:pPr>
      <w:rPr>
        <w:rFonts w:hint="default"/>
      </w:rPr>
    </w:lvl>
    <w:lvl w:ilvl="4">
      <w:numFmt w:val="bullet"/>
      <w:lvlText w:val="•"/>
      <w:lvlJc w:val="left"/>
      <w:pPr>
        <w:ind w:left="3486" w:hanging="360"/>
      </w:pPr>
      <w:rPr>
        <w:rFonts w:hint="default"/>
      </w:rPr>
    </w:lvl>
    <w:lvl w:ilvl="5">
      <w:numFmt w:val="bullet"/>
      <w:lvlText w:val="•"/>
      <w:lvlJc w:val="left"/>
      <w:pPr>
        <w:ind w:left="4375" w:hanging="360"/>
      </w:pPr>
      <w:rPr>
        <w:rFonts w:hint="default"/>
      </w:rPr>
    </w:lvl>
    <w:lvl w:ilvl="6">
      <w:numFmt w:val="bullet"/>
      <w:lvlText w:val="•"/>
      <w:lvlJc w:val="left"/>
      <w:pPr>
        <w:ind w:left="5264" w:hanging="360"/>
      </w:pPr>
      <w:rPr>
        <w:rFonts w:hint="default"/>
      </w:rPr>
    </w:lvl>
    <w:lvl w:ilvl="7">
      <w:numFmt w:val="bullet"/>
      <w:lvlText w:val="•"/>
      <w:lvlJc w:val="left"/>
      <w:pPr>
        <w:ind w:left="6153" w:hanging="360"/>
      </w:pPr>
      <w:rPr>
        <w:rFonts w:hint="default"/>
      </w:rPr>
    </w:lvl>
    <w:lvl w:ilvl="8">
      <w:numFmt w:val="bullet"/>
      <w:lvlText w:val="•"/>
      <w:lvlJc w:val="left"/>
      <w:pPr>
        <w:ind w:left="7042" w:hanging="360"/>
      </w:pPr>
      <w:rPr>
        <w:rFonts w:hint="default"/>
      </w:rPr>
    </w:lvl>
  </w:abstractNum>
  <w:abstractNum w:abstractNumId="4" w15:restartNumberingAfterBreak="0">
    <w:nsid w:val="5DC813E2"/>
    <w:multiLevelType w:val="hybridMultilevel"/>
    <w:tmpl w:val="D4FEC43C"/>
    <w:lvl w:ilvl="0" w:tplc="E93AFF82">
      <w:numFmt w:val="bullet"/>
      <w:lvlText w:val=""/>
      <w:lvlJc w:val="left"/>
      <w:pPr>
        <w:ind w:left="820" w:hanging="360"/>
      </w:pPr>
      <w:rPr>
        <w:rFonts w:ascii="Symbol" w:eastAsia="Symbol" w:hAnsi="Symbol" w:cs="Symbol" w:hint="default"/>
        <w:w w:val="100"/>
        <w:sz w:val="24"/>
        <w:szCs w:val="24"/>
      </w:rPr>
    </w:lvl>
    <w:lvl w:ilvl="1" w:tplc="E5741E02">
      <w:numFmt w:val="bullet"/>
      <w:lvlText w:val="•"/>
      <w:lvlJc w:val="left"/>
      <w:pPr>
        <w:ind w:left="1620" w:hanging="360"/>
      </w:pPr>
      <w:rPr>
        <w:rFonts w:hint="default"/>
      </w:rPr>
    </w:lvl>
    <w:lvl w:ilvl="2" w:tplc="71D223DA">
      <w:numFmt w:val="bullet"/>
      <w:lvlText w:val="•"/>
      <w:lvlJc w:val="left"/>
      <w:pPr>
        <w:ind w:left="2420" w:hanging="360"/>
      </w:pPr>
      <w:rPr>
        <w:rFonts w:hint="default"/>
      </w:rPr>
    </w:lvl>
    <w:lvl w:ilvl="3" w:tplc="A336E174">
      <w:numFmt w:val="bullet"/>
      <w:lvlText w:val="•"/>
      <w:lvlJc w:val="left"/>
      <w:pPr>
        <w:ind w:left="3220" w:hanging="360"/>
      </w:pPr>
      <w:rPr>
        <w:rFonts w:hint="default"/>
      </w:rPr>
    </w:lvl>
    <w:lvl w:ilvl="4" w:tplc="CD025A20">
      <w:numFmt w:val="bullet"/>
      <w:lvlText w:val="•"/>
      <w:lvlJc w:val="left"/>
      <w:pPr>
        <w:ind w:left="4020" w:hanging="360"/>
      </w:pPr>
      <w:rPr>
        <w:rFonts w:hint="default"/>
      </w:rPr>
    </w:lvl>
    <w:lvl w:ilvl="5" w:tplc="FF2E3C8A">
      <w:numFmt w:val="bullet"/>
      <w:lvlText w:val="•"/>
      <w:lvlJc w:val="left"/>
      <w:pPr>
        <w:ind w:left="4820" w:hanging="360"/>
      </w:pPr>
      <w:rPr>
        <w:rFonts w:hint="default"/>
      </w:rPr>
    </w:lvl>
    <w:lvl w:ilvl="6" w:tplc="0E2867CE">
      <w:numFmt w:val="bullet"/>
      <w:lvlText w:val="•"/>
      <w:lvlJc w:val="left"/>
      <w:pPr>
        <w:ind w:left="5620" w:hanging="360"/>
      </w:pPr>
      <w:rPr>
        <w:rFonts w:hint="default"/>
      </w:rPr>
    </w:lvl>
    <w:lvl w:ilvl="7" w:tplc="BC9C1CCE">
      <w:numFmt w:val="bullet"/>
      <w:lvlText w:val="•"/>
      <w:lvlJc w:val="left"/>
      <w:pPr>
        <w:ind w:left="6420" w:hanging="360"/>
      </w:pPr>
      <w:rPr>
        <w:rFonts w:hint="default"/>
      </w:rPr>
    </w:lvl>
    <w:lvl w:ilvl="8" w:tplc="78C469D0">
      <w:numFmt w:val="bullet"/>
      <w:lvlText w:val="•"/>
      <w:lvlJc w:val="left"/>
      <w:pPr>
        <w:ind w:left="7220" w:hanging="3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61"/>
    <w:rsid w:val="00004DDC"/>
    <w:rsid w:val="00113533"/>
    <w:rsid w:val="00122BB1"/>
    <w:rsid w:val="00123061"/>
    <w:rsid w:val="00197A30"/>
    <w:rsid w:val="00211F3D"/>
    <w:rsid w:val="00315B16"/>
    <w:rsid w:val="003A55BD"/>
    <w:rsid w:val="004B5020"/>
    <w:rsid w:val="0059181F"/>
    <w:rsid w:val="006F3CB2"/>
    <w:rsid w:val="00792CD0"/>
    <w:rsid w:val="00956516"/>
    <w:rsid w:val="00A256FF"/>
    <w:rsid w:val="00A70896"/>
    <w:rsid w:val="00A774A9"/>
    <w:rsid w:val="00A855F2"/>
    <w:rsid w:val="00B07C67"/>
    <w:rsid w:val="00B40BDC"/>
    <w:rsid w:val="00DB59DF"/>
    <w:rsid w:val="00DF38D8"/>
    <w:rsid w:val="00E85628"/>
    <w:rsid w:val="00E95891"/>
    <w:rsid w:val="00EA3141"/>
    <w:rsid w:val="00F1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086F1-3736-4915-A7FD-3BEED5C8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48"/>
      <w:ind w:right="114"/>
      <w:jc w:val="right"/>
      <w:outlineLvl w:val="0"/>
    </w:pPr>
    <w:rPr>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10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3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3397">
      <w:bodyDiv w:val="1"/>
      <w:marLeft w:val="0"/>
      <w:marRight w:val="0"/>
      <w:marTop w:val="0"/>
      <w:marBottom w:val="0"/>
      <w:divBdr>
        <w:top w:val="none" w:sz="0" w:space="0" w:color="auto"/>
        <w:left w:val="none" w:sz="0" w:space="0" w:color="auto"/>
        <w:bottom w:val="none" w:sz="0" w:space="0" w:color="auto"/>
        <w:right w:val="none" w:sz="0" w:space="0" w:color="auto"/>
      </w:divBdr>
    </w:div>
    <w:div w:id="788204027">
      <w:bodyDiv w:val="1"/>
      <w:marLeft w:val="0"/>
      <w:marRight w:val="0"/>
      <w:marTop w:val="0"/>
      <w:marBottom w:val="0"/>
      <w:divBdr>
        <w:top w:val="none" w:sz="0" w:space="0" w:color="auto"/>
        <w:left w:val="none" w:sz="0" w:space="0" w:color="auto"/>
        <w:bottom w:val="none" w:sz="0" w:space="0" w:color="auto"/>
        <w:right w:val="none" w:sz="0" w:space="0" w:color="auto"/>
      </w:divBdr>
    </w:div>
    <w:div w:id="811017212">
      <w:bodyDiv w:val="1"/>
      <w:marLeft w:val="0"/>
      <w:marRight w:val="0"/>
      <w:marTop w:val="0"/>
      <w:marBottom w:val="0"/>
      <w:divBdr>
        <w:top w:val="none" w:sz="0" w:space="0" w:color="auto"/>
        <w:left w:val="none" w:sz="0" w:space="0" w:color="auto"/>
        <w:bottom w:val="none" w:sz="0" w:space="0" w:color="auto"/>
        <w:right w:val="none" w:sz="0" w:space="0" w:color="auto"/>
      </w:divBdr>
    </w:div>
    <w:div w:id="1021711738">
      <w:bodyDiv w:val="1"/>
      <w:marLeft w:val="0"/>
      <w:marRight w:val="0"/>
      <w:marTop w:val="0"/>
      <w:marBottom w:val="0"/>
      <w:divBdr>
        <w:top w:val="none" w:sz="0" w:space="0" w:color="auto"/>
        <w:left w:val="none" w:sz="0" w:space="0" w:color="auto"/>
        <w:bottom w:val="none" w:sz="0" w:space="0" w:color="auto"/>
        <w:right w:val="none" w:sz="0" w:space="0" w:color="auto"/>
      </w:divBdr>
    </w:div>
    <w:div w:id="1159080057">
      <w:bodyDiv w:val="1"/>
      <w:marLeft w:val="0"/>
      <w:marRight w:val="0"/>
      <w:marTop w:val="0"/>
      <w:marBottom w:val="0"/>
      <w:divBdr>
        <w:top w:val="none" w:sz="0" w:space="0" w:color="auto"/>
        <w:left w:val="none" w:sz="0" w:space="0" w:color="auto"/>
        <w:bottom w:val="none" w:sz="0" w:space="0" w:color="auto"/>
        <w:right w:val="none" w:sz="0" w:space="0" w:color="auto"/>
      </w:divBdr>
    </w:div>
    <w:div w:id="1163081233">
      <w:bodyDiv w:val="1"/>
      <w:marLeft w:val="0"/>
      <w:marRight w:val="0"/>
      <w:marTop w:val="0"/>
      <w:marBottom w:val="0"/>
      <w:divBdr>
        <w:top w:val="none" w:sz="0" w:space="0" w:color="auto"/>
        <w:left w:val="none" w:sz="0" w:space="0" w:color="auto"/>
        <w:bottom w:val="none" w:sz="0" w:space="0" w:color="auto"/>
        <w:right w:val="none" w:sz="0" w:space="0" w:color="auto"/>
      </w:divBdr>
    </w:div>
    <w:div w:id="1313482414">
      <w:bodyDiv w:val="1"/>
      <w:marLeft w:val="0"/>
      <w:marRight w:val="0"/>
      <w:marTop w:val="0"/>
      <w:marBottom w:val="0"/>
      <w:divBdr>
        <w:top w:val="none" w:sz="0" w:space="0" w:color="auto"/>
        <w:left w:val="none" w:sz="0" w:space="0" w:color="auto"/>
        <w:bottom w:val="none" w:sz="0" w:space="0" w:color="auto"/>
        <w:right w:val="none" w:sz="0" w:space="0" w:color="auto"/>
      </w:divBdr>
    </w:div>
    <w:div w:id="1365400813">
      <w:bodyDiv w:val="1"/>
      <w:marLeft w:val="0"/>
      <w:marRight w:val="0"/>
      <w:marTop w:val="0"/>
      <w:marBottom w:val="0"/>
      <w:divBdr>
        <w:top w:val="none" w:sz="0" w:space="0" w:color="auto"/>
        <w:left w:val="none" w:sz="0" w:space="0" w:color="auto"/>
        <w:bottom w:val="none" w:sz="0" w:space="0" w:color="auto"/>
        <w:right w:val="none" w:sz="0" w:space="0" w:color="auto"/>
      </w:divBdr>
    </w:div>
    <w:div w:id="162977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ferguson@oceansprings-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6516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Vanderveer</dc:creator>
  <cp:lastModifiedBy>Ashley Henderson</cp:lastModifiedBy>
  <cp:revision>2</cp:revision>
  <cp:lastPrinted>2017-04-10T19:42:00Z</cp:lastPrinted>
  <dcterms:created xsi:type="dcterms:W3CDTF">2017-05-30T19:46:00Z</dcterms:created>
  <dcterms:modified xsi:type="dcterms:W3CDTF">2017-05-30T19:46:00Z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2013-08-08T00:00:00Z</vt:filetime>
  </property>
  <property fmtid="{D5CDD505-2E9C-101B-9397-08002B2CF9AE}" pid="3" name="Creator">
    <vt:lpwstr>Microsoft® Word 2010</vt:lpwstr>
  </property>
  <property fmtid="{D5CDD505-2E9C-101B-9397-08002B2CF9AE}" pid="4" name="LastSaved">
    <vt:filetime>2017-04-03T00:00:00Z</vt:filetime>
  </property>
</Properties>
</file>