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3B" w:rsidRDefault="00C26F3B" w:rsidP="00C26F3B">
      <w:pPr>
        <w:pStyle w:val="NoSpacing"/>
        <w:jc w:val="center"/>
        <w:rPr>
          <w:b/>
          <w:bCs/>
          <w:i/>
          <w:iCs/>
        </w:rPr>
      </w:pPr>
      <w:bookmarkStart w:id="0" w:name="_GoBack"/>
      <w:bookmarkEnd w:id="0"/>
      <w:r>
        <w:rPr>
          <w:b/>
          <w:bCs/>
          <w:i/>
          <w:iCs/>
        </w:rPr>
        <w:t>CITY OF DIAMONDHEAD</w:t>
      </w:r>
    </w:p>
    <w:p w:rsidR="00C26F3B" w:rsidRDefault="00C26F3B" w:rsidP="00C26F3B">
      <w:pPr>
        <w:pStyle w:val="NoSpacing"/>
        <w:jc w:val="center"/>
        <w:rPr>
          <w:b/>
          <w:bCs/>
          <w:i/>
          <w:iCs/>
        </w:rPr>
      </w:pPr>
      <w:r>
        <w:rPr>
          <w:b/>
          <w:bCs/>
          <w:i/>
          <w:iCs/>
        </w:rPr>
        <w:t>REQUEST FOR QUALIFICATIONS FOR ENGINEERING SERVICES</w:t>
      </w:r>
    </w:p>
    <w:p w:rsidR="00C26F3B" w:rsidRDefault="00C26F3B" w:rsidP="00C26F3B">
      <w:pPr>
        <w:pStyle w:val="NoSpacing"/>
      </w:pPr>
    </w:p>
    <w:p w:rsidR="00C26F3B" w:rsidRDefault="00C26F3B" w:rsidP="00C26F3B">
      <w:pPr>
        <w:pStyle w:val="NoSpacing"/>
        <w:ind w:left="1080"/>
      </w:pPr>
      <w:r>
        <w:rPr>
          <w:b/>
          <w:bCs/>
          <w:u w:val="single"/>
        </w:rPr>
        <w:t>General:</w:t>
      </w:r>
      <w:r>
        <w:t xml:space="preserve">  The City of Diamondhead seeks “Request for Qualifications” from qualified engineering firms to provide engineering services on an “as needed” basis.  The Mayor and Council may select one or more firms to provide said services using the “Competitive Negotiation Procedure for Professional Services”.  The Request for Qualifications is due no later than </w:t>
      </w:r>
      <w:r>
        <w:rPr>
          <w:b/>
          <w:bCs/>
          <w:i/>
          <w:iCs/>
        </w:rPr>
        <w:t xml:space="preserve">12:00 noon on Friday, August 15, 2017 </w:t>
      </w:r>
      <w:r>
        <w:t>at the City of Diamondhead, Attn:  City Manager, 5000 Diamondhead Circle, Diamondhead, MS 39525.</w:t>
      </w:r>
    </w:p>
    <w:p w:rsidR="00C26F3B" w:rsidRDefault="00C26F3B" w:rsidP="00C26F3B">
      <w:pPr>
        <w:pStyle w:val="NoSpacing"/>
        <w:ind w:left="1080"/>
      </w:pPr>
      <w:r>
        <w:rPr>
          <w:b/>
          <w:bCs/>
          <w:u w:val="single"/>
        </w:rPr>
        <w:t>Scope of Services</w:t>
      </w:r>
      <w:r>
        <w:t>:  Engineering services for projects as may be needed include but are not limited to Drainage, Recreational Projects, Tideland Projects, MDOT Projects, CDBG and Landscaping, Sitework and Roadway Design projects.</w:t>
      </w:r>
    </w:p>
    <w:p w:rsidR="00C26F3B" w:rsidRDefault="00C26F3B" w:rsidP="00C26F3B">
      <w:pPr>
        <w:pStyle w:val="NoSpacing"/>
        <w:ind w:left="1080"/>
      </w:pPr>
      <w:r>
        <w:rPr>
          <w:b/>
          <w:bCs/>
          <w:u w:val="single"/>
        </w:rPr>
        <w:t>Term of Contract:</w:t>
      </w:r>
      <w:r>
        <w:t>  The City may enter into a one-year contract with the selected engineering firm(s).  The contract may be renewed, at the discretion of the City, for up to three (3) successive one-year terms.</w:t>
      </w:r>
    </w:p>
    <w:p w:rsidR="00C26F3B" w:rsidRDefault="00C26F3B" w:rsidP="00C26F3B">
      <w:pPr>
        <w:pStyle w:val="NoSpacing"/>
        <w:ind w:left="1080"/>
      </w:pPr>
      <w:r>
        <w:rPr>
          <w:b/>
          <w:bCs/>
          <w:u w:val="single"/>
        </w:rPr>
        <w:t>Contents of Proposals:</w:t>
      </w:r>
      <w:r>
        <w:t>  Each firm submitting a proposal should submit at least eight (8) copies and 1 digital copy on USB drive of their proposal, along with a cover letter.</w:t>
      </w:r>
    </w:p>
    <w:p w:rsidR="00C26F3B" w:rsidRDefault="00C26F3B" w:rsidP="00C26F3B">
      <w:pPr>
        <w:pStyle w:val="NoSpacing"/>
      </w:pPr>
    </w:p>
    <w:p w:rsidR="00C26F3B" w:rsidRDefault="00C26F3B" w:rsidP="00C26F3B">
      <w:pPr>
        <w:pStyle w:val="NoSpacing"/>
        <w:ind w:left="1080"/>
      </w:pPr>
      <w:r>
        <w:t>The City of Diamondhead reserves the right to reject any and all proposals received.</w:t>
      </w:r>
    </w:p>
    <w:p w:rsidR="00C26F3B" w:rsidRDefault="00C26F3B" w:rsidP="00C26F3B">
      <w:pPr>
        <w:pStyle w:val="NoSpacing"/>
      </w:pPr>
    </w:p>
    <w:p w:rsidR="00F7657C" w:rsidRDefault="00C26F3B" w:rsidP="00C26F3B">
      <w:r>
        <w:rPr>
          <w:u w:val="single"/>
        </w:rPr>
        <w:t>For information contact</w:t>
      </w:r>
      <w:r>
        <w:t xml:space="preserve"> City Manager Richard Sullivan, by telephone (228) 222-4626 or email at </w:t>
      </w:r>
      <w:hyperlink r:id="rId4" w:history="1">
        <w:r>
          <w:rPr>
            <w:rStyle w:val="Hyperlink"/>
          </w:rPr>
          <w:t>rsullivan@diamondhead.ms.gov</w:t>
        </w:r>
      </w:hyperlink>
      <w:r>
        <w:t xml:space="preserve">.  The Master Services Agreement is available at </w:t>
      </w:r>
      <w:hyperlink r:id="rId5" w:history="1">
        <w:r>
          <w:rPr>
            <w:rStyle w:val="Hyperlink"/>
          </w:rPr>
          <w:t>www.diamondhead.ms.gov</w:t>
        </w:r>
      </w:hyperlink>
      <w:r>
        <w:t xml:space="preserve"> under the Bid/RFQ</w:t>
      </w:r>
    </w:p>
    <w:sectPr w:rsidR="00F76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3B"/>
    <w:rsid w:val="000059BA"/>
    <w:rsid w:val="00014686"/>
    <w:rsid w:val="00017A77"/>
    <w:rsid w:val="00032B4F"/>
    <w:rsid w:val="000376BC"/>
    <w:rsid w:val="00041C82"/>
    <w:rsid w:val="00043D84"/>
    <w:rsid w:val="000550AE"/>
    <w:rsid w:val="00071A91"/>
    <w:rsid w:val="00076008"/>
    <w:rsid w:val="000C7A8D"/>
    <w:rsid w:val="000D7385"/>
    <w:rsid w:val="000E4533"/>
    <w:rsid w:val="00114D7B"/>
    <w:rsid w:val="00121EEE"/>
    <w:rsid w:val="00130370"/>
    <w:rsid w:val="001307A9"/>
    <w:rsid w:val="00133294"/>
    <w:rsid w:val="00136AEB"/>
    <w:rsid w:val="00142FB0"/>
    <w:rsid w:val="0014528D"/>
    <w:rsid w:val="001454E1"/>
    <w:rsid w:val="00146407"/>
    <w:rsid w:val="00152F79"/>
    <w:rsid w:val="00154F1C"/>
    <w:rsid w:val="001550DB"/>
    <w:rsid w:val="00181165"/>
    <w:rsid w:val="001871B3"/>
    <w:rsid w:val="00191B4C"/>
    <w:rsid w:val="00197590"/>
    <w:rsid w:val="001A73F4"/>
    <w:rsid w:val="001B0D2C"/>
    <w:rsid w:val="001C2C53"/>
    <w:rsid w:val="001D0193"/>
    <w:rsid w:val="001D15CE"/>
    <w:rsid w:val="001E438B"/>
    <w:rsid w:val="001E7D42"/>
    <w:rsid w:val="001F2E87"/>
    <w:rsid w:val="002051AD"/>
    <w:rsid w:val="002069D0"/>
    <w:rsid w:val="00207EA0"/>
    <w:rsid w:val="00276B9E"/>
    <w:rsid w:val="0028216A"/>
    <w:rsid w:val="00286018"/>
    <w:rsid w:val="002A0979"/>
    <w:rsid w:val="002B1E24"/>
    <w:rsid w:val="002B25AA"/>
    <w:rsid w:val="002B4549"/>
    <w:rsid w:val="002B747C"/>
    <w:rsid w:val="002C545F"/>
    <w:rsid w:val="002C6846"/>
    <w:rsid w:val="002D0E05"/>
    <w:rsid w:val="002D2799"/>
    <w:rsid w:val="002F2044"/>
    <w:rsid w:val="002F6BF7"/>
    <w:rsid w:val="00301B52"/>
    <w:rsid w:val="00306F9D"/>
    <w:rsid w:val="00310BBE"/>
    <w:rsid w:val="0032155F"/>
    <w:rsid w:val="00321794"/>
    <w:rsid w:val="0033161B"/>
    <w:rsid w:val="003540E9"/>
    <w:rsid w:val="003560E5"/>
    <w:rsid w:val="003643FA"/>
    <w:rsid w:val="00395834"/>
    <w:rsid w:val="003A501B"/>
    <w:rsid w:val="003A78C8"/>
    <w:rsid w:val="003C220B"/>
    <w:rsid w:val="003D153A"/>
    <w:rsid w:val="003E5F39"/>
    <w:rsid w:val="00404717"/>
    <w:rsid w:val="00424AEF"/>
    <w:rsid w:val="00425F0D"/>
    <w:rsid w:val="00441E38"/>
    <w:rsid w:val="004517EA"/>
    <w:rsid w:val="004546AF"/>
    <w:rsid w:val="00467A9C"/>
    <w:rsid w:val="00471615"/>
    <w:rsid w:val="00481749"/>
    <w:rsid w:val="00490AF1"/>
    <w:rsid w:val="00491871"/>
    <w:rsid w:val="00491B9B"/>
    <w:rsid w:val="004B37A1"/>
    <w:rsid w:val="004D1B43"/>
    <w:rsid w:val="004D1E81"/>
    <w:rsid w:val="004D731C"/>
    <w:rsid w:val="004F062D"/>
    <w:rsid w:val="0050488D"/>
    <w:rsid w:val="00504E7B"/>
    <w:rsid w:val="00527985"/>
    <w:rsid w:val="00527CA4"/>
    <w:rsid w:val="00536DEF"/>
    <w:rsid w:val="005443BE"/>
    <w:rsid w:val="00553102"/>
    <w:rsid w:val="0055367B"/>
    <w:rsid w:val="00556A07"/>
    <w:rsid w:val="00561977"/>
    <w:rsid w:val="005668DD"/>
    <w:rsid w:val="005832C8"/>
    <w:rsid w:val="005874D4"/>
    <w:rsid w:val="005953A1"/>
    <w:rsid w:val="005B1C51"/>
    <w:rsid w:val="005B7949"/>
    <w:rsid w:val="005D3295"/>
    <w:rsid w:val="005D355F"/>
    <w:rsid w:val="005D7F25"/>
    <w:rsid w:val="005E2C9B"/>
    <w:rsid w:val="005E2CE4"/>
    <w:rsid w:val="005F2F0D"/>
    <w:rsid w:val="00604C71"/>
    <w:rsid w:val="0062115D"/>
    <w:rsid w:val="006211C5"/>
    <w:rsid w:val="006402C6"/>
    <w:rsid w:val="00647F73"/>
    <w:rsid w:val="00663727"/>
    <w:rsid w:val="006835C6"/>
    <w:rsid w:val="00691CC8"/>
    <w:rsid w:val="006A68C2"/>
    <w:rsid w:val="006C50AA"/>
    <w:rsid w:val="006D41DE"/>
    <w:rsid w:val="006D434F"/>
    <w:rsid w:val="006E20C0"/>
    <w:rsid w:val="006E6C6E"/>
    <w:rsid w:val="006F5D9C"/>
    <w:rsid w:val="00711D2B"/>
    <w:rsid w:val="00711DFF"/>
    <w:rsid w:val="00723E00"/>
    <w:rsid w:val="00724134"/>
    <w:rsid w:val="00734ACE"/>
    <w:rsid w:val="00737C1F"/>
    <w:rsid w:val="007405DB"/>
    <w:rsid w:val="0077012F"/>
    <w:rsid w:val="00775EA5"/>
    <w:rsid w:val="00783FAF"/>
    <w:rsid w:val="007979C4"/>
    <w:rsid w:val="007D5699"/>
    <w:rsid w:val="00810C26"/>
    <w:rsid w:val="00821059"/>
    <w:rsid w:val="008556C5"/>
    <w:rsid w:val="008649D4"/>
    <w:rsid w:val="008669CD"/>
    <w:rsid w:val="00874CB3"/>
    <w:rsid w:val="00891C31"/>
    <w:rsid w:val="00893B38"/>
    <w:rsid w:val="008C304A"/>
    <w:rsid w:val="008C3403"/>
    <w:rsid w:val="008D54E9"/>
    <w:rsid w:val="008E2EB3"/>
    <w:rsid w:val="0090407E"/>
    <w:rsid w:val="00914B54"/>
    <w:rsid w:val="009246D1"/>
    <w:rsid w:val="00926371"/>
    <w:rsid w:val="009409DE"/>
    <w:rsid w:val="00954275"/>
    <w:rsid w:val="009577CB"/>
    <w:rsid w:val="00967D1D"/>
    <w:rsid w:val="009B7E67"/>
    <w:rsid w:val="009D1499"/>
    <w:rsid w:val="009D1C0D"/>
    <w:rsid w:val="009E033A"/>
    <w:rsid w:val="009E39E6"/>
    <w:rsid w:val="00A07A35"/>
    <w:rsid w:val="00A40F87"/>
    <w:rsid w:val="00A440BE"/>
    <w:rsid w:val="00A462F1"/>
    <w:rsid w:val="00A47546"/>
    <w:rsid w:val="00A913D7"/>
    <w:rsid w:val="00AB499E"/>
    <w:rsid w:val="00AC5391"/>
    <w:rsid w:val="00AD4122"/>
    <w:rsid w:val="00B214DE"/>
    <w:rsid w:val="00B248FA"/>
    <w:rsid w:val="00B50AF0"/>
    <w:rsid w:val="00B614C2"/>
    <w:rsid w:val="00B67E38"/>
    <w:rsid w:val="00B9058D"/>
    <w:rsid w:val="00B970BA"/>
    <w:rsid w:val="00BA43EB"/>
    <w:rsid w:val="00BA79C8"/>
    <w:rsid w:val="00BB13CB"/>
    <w:rsid w:val="00BD4BBA"/>
    <w:rsid w:val="00BD5720"/>
    <w:rsid w:val="00BE6D3B"/>
    <w:rsid w:val="00BF2FAD"/>
    <w:rsid w:val="00C050A3"/>
    <w:rsid w:val="00C101A1"/>
    <w:rsid w:val="00C26F3B"/>
    <w:rsid w:val="00C346E6"/>
    <w:rsid w:val="00C433A2"/>
    <w:rsid w:val="00C53210"/>
    <w:rsid w:val="00C53CCD"/>
    <w:rsid w:val="00C55572"/>
    <w:rsid w:val="00C576D7"/>
    <w:rsid w:val="00C72D58"/>
    <w:rsid w:val="00C74951"/>
    <w:rsid w:val="00C80F3F"/>
    <w:rsid w:val="00C839ED"/>
    <w:rsid w:val="00C866CD"/>
    <w:rsid w:val="00C87FAB"/>
    <w:rsid w:val="00CA1F48"/>
    <w:rsid w:val="00CB4077"/>
    <w:rsid w:val="00CB7748"/>
    <w:rsid w:val="00CD5C6C"/>
    <w:rsid w:val="00CE75C4"/>
    <w:rsid w:val="00CF667C"/>
    <w:rsid w:val="00D075BE"/>
    <w:rsid w:val="00D233C6"/>
    <w:rsid w:val="00D24B63"/>
    <w:rsid w:val="00D35FC7"/>
    <w:rsid w:val="00D663C5"/>
    <w:rsid w:val="00D741A5"/>
    <w:rsid w:val="00D74EDB"/>
    <w:rsid w:val="00D76030"/>
    <w:rsid w:val="00DB67B6"/>
    <w:rsid w:val="00DB7AF3"/>
    <w:rsid w:val="00DE1EC4"/>
    <w:rsid w:val="00DE601F"/>
    <w:rsid w:val="00DF6CA0"/>
    <w:rsid w:val="00E00833"/>
    <w:rsid w:val="00E01A57"/>
    <w:rsid w:val="00E10801"/>
    <w:rsid w:val="00E207C9"/>
    <w:rsid w:val="00E213CC"/>
    <w:rsid w:val="00E309EA"/>
    <w:rsid w:val="00E321D6"/>
    <w:rsid w:val="00E44877"/>
    <w:rsid w:val="00E715C3"/>
    <w:rsid w:val="00E74E75"/>
    <w:rsid w:val="00E8650D"/>
    <w:rsid w:val="00EA754F"/>
    <w:rsid w:val="00EC0B2C"/>
    <w:rsid w:val="00EC51EB"/>
    <w:rsid w:val="00EE2FB4"/>
    <w:rsid w:val="00EF6085"/>
    <w:rsid w:val="00F04B7E"/>
    <w:rsid w:val="00F25BA1"/>
    <w:rsid w:val="00F30CDD"/>
    <w:rsid w:val="00F42396"/>
    <w:rsid w:val="00F541D7"/>
    <w:rsid w:val="00F54304"/>
    <w:rsid w:val="00F74DED"/>
    <w:rsid w:val="00F7657C"/>
    <w:rsid w:val="00F811BA"/>
    <w:rsid w:val="00F95354"/>
    <w:rsid w:val="00FA1E56"/>
    <w:rsid w:val="00FC30B1"/>
    <w:rsid w:val="00FD3368"/>
    <w:rsid w:val="00FD7353"/>
    <w:rsid w:val="00FE1C9C"/>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46311-C904-4145-AD83-208C5FFC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F3B"/>
    <w:rPr>
      <w:color w:val="0000FF"/>
      <w:u w:val="single"/>
    </w:rPr>
  </w:style>
  <w:style w:type="paragraph" w:styleId="NoSpacing">
    <w:name w:val="No Spacing"/>
    <w:basedOn w:val="Normal"/>
    <w:uiPriority w:val="1"/>
    <w:qFormat/>
    <w:rsid w:val="00C26F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mondhead.ms.gov" TargetMode="External"/><Relationship Id="rId4" Type="http://schemas.openxmlformats.org/officeDocument/2006/relationships/hyperlink" Target="mailto:rsullivan@diamondhead.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Prater</dc:creator>
  <cp:keywords/>
  <dc:description/>
  <cp:lastModifiedBy>Ashley Henderson</cp:lastModifiedBy>
  <cp:revision>2</cp:revision>
  <dcterms:created xsi:type="dcterms:W3CDTF">2017-07-18T19:23:00Z</dcterms:created>
  <dcterms:modified xsi:type="dcterms:W3CDTF">2017-07-18T19:23:00Z</dcterms:modified>
</cp:coreProperties>
</file>