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FD" w:rsidRDefault="00CC3AFD" w:rsidP="00CC3AFD">
      <w:pPr>
        <w:ind w:firstLine="720"/>
        <w:jc w:val="center"/>
      </w:pPr>
      <w:bookmarkStart w:id="0" w:name="_GoBack"/>
      <w:bookmarkEnd w:id="0"/>
      <w:r>
        <w:t>REQUEST FOR PROPOSAL</w:t>
      </w:r>
    </w:p>
    <w:p w:rsidR="00CC3AFD" w:rsidRDefault="00CC3AFD" w:rsidP="00CC3AFD">
      <w:pPr>
        <w:spacing w:before="276" w:line="275" w:lineRule="exact"/>
        <w:textAlignment w:val="baseline"/>
      </w:pPr>
      <w:r>
        <w:t xml:space="preserve">The Mississippi Development Authority will accept sealed proposals to </w:t>
      </w:r>
      <w:r w:rsidRPr="00CC3AFD">
        <w:t xml:space="preserve">provide </w:t>
      </w:r>
      <w:r w:rsidRPr="00CC3AFD">
        <w:rPr>
          <w:rFonts w:eastAsia="Bookman Old Style"/>
          <w:color w:val="000000"/>
        </w:rPr>
        <w:t>Professional Project and Program Management Services For MDA</w:t>
      </w:r>
      <w:r>
        <w:rPr>
          <w:rFonts w:eastAsia="Bookman Old Style"/>
          <w:color w:val="000000"/>
        </w:rPr>
        <w:t xml:space="preserve"> </w:t>
      </w:r>
      <w:r w:rsidRPr="00CC3AFD">
        <w:rPr>
          <w:rFonts w:eastAsia="Bookman Old Style"/>
          <w:color w:val="000000"/>
        </w:rPr>
        <w:t>Disaster Recovery CDBG Programs</w:t>
      </w:r>
      <w:r>
        <w:rPr>
          <w:rFonts w:eastAsia="Bookman Old Style"/>
          <w:color w:val="000000"/>
        </w:rPr>
        <w:t xml:space="preserve"> </w:t>
      </w:r>
      <w:r>
        <w:t xml:space="preserve">until </w:t>
      </w:r>
      <w:r w:rsidR="002A55B4">
        <w:t>Monday,</w:t>
      </w:r>
      <w:r>
        <w:t xml:space="preserve"> March 2</w:t>
      </w:r>
      <w:r w:rsidR="002A55B4">
        <w:t>3</w:t>
      </w:r>
      <w:r>
        <w:t xml:space="preserve">, 10:00 am Central Standard Time at the Office of the Mississippi Development Authority, Disaster Recovery Division, 7th Floor, Robert E. Lee Building, Jackson, MS 39201 or P.O. Box 849, Jackson, MS 39205. </w:t>
      </w:r>
    </w:p>
    <w:p w:rsidR="00CC3AFD" w:rsidRDefault="00CC3AFD" w:rsidP="00CC3AFD">
      <w:pPr>
        <w:spacing w:before="276" w:line="275" w:lineRule="exact"/>
        <w:textAlignment w:val="baseline"/>
      </w:pPr>
      <w:r>
        <w:t xml:space="preserve">The Request for Proposal No. 030315 can be obtained from the Mississippi Development Authority by written request to Verna Lee, P.O. Box 849, Jackson, MS 39205, </w:t>
      </w:r>
      <w:proofErr w:type="gramStart"/>
      <w:r>
        <w:t>e</w:t>
      </w:r>
      <w:proofErr w:type="gramEnd"/>
      <w:r>
        <w:t xml:space="preserve">-mail to vlee@mississippi.org or by faxing a request to (601) 359-2614. </w:t>
      </w:r>
      <w:r w:rsidR="002A55B4">
        <w:t xml:space="preserve">This RFP will also be available for download from </w:t>
      </w:r>
      <w:hyperlink r:id="rId5" w:history="1">
        <w:r w:rsidR="002A55B4" w:rsidRPr="00710A59">
          <w:rPr>
            <w:rStyle w:val="Hyperlink"/>
          </w:rPr>
          <w:t>http://www.msdisasterrecovery.com</w:t>
        </w:r>
      </w:hyperlink>
      <w:r w:rsidR="002A55B4">
        <w:t xml:space="preserve">.  </w:t>
      </w:r>
      <w:r>
        <w:t xml:space="preserve">No telephone requests will be honored. </w:t>
      </w:r>
    </w:p>
    <w:p w:rsidR="00CC3AFD" w:rsidRDefault="00CC3AFD" w:rsidP="00CC3AFD">
      <w:pPr>
        <w:spacing w:before="276" w:line="275" w:lineRule="exact"/>
        <w:textAlignment w:val="baseline"/>
      </w:pPr>
      <w:r>
        <w:t>The Mississippi Development Authority strongly encourages the use of Minority and Disadvantaged Business Enterpri</w:t>
      </w:r>
      <w:r w:rsidR="002A55B4">
        <w:t>ses in the performance of work and will provide a preference to Section 3 qualified bidders.</w:t>
      </w:r>
    </w:p>
    <w:p w:rsidR="00870D18" w:rsidRPr="00CC3AFD" w:rsidRDefault="00CC3AFD" w:rsidP="00CC3AFD">
      <w:pPr>
        <w:spacing w:before="276" w:line="275" w:lineRule="exact"/>
        <w:textAlignment w:val="baseline"/>
        <w:rPr>
          <w:rFonts w:eastAsia="Bookman Old Style"/>
          <w:color w:val="000000"/>
        </w:rPr>
      </w:pPr>
      <w:r>
        <w:t>Contract award is anticipated to be made within a short time period following receipt of proposals. We reserve the right to accept or reject any/or all proposals, to waive any informality in the proposal and to modify the proposal by addenda if deemed necessary.</w:t>
      </w:r>
    </w:p>
    <w:sectPr w:rsidR="00870D18" w:rsidRPr="00CC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FD"/>
    <w:rsid w:val="002A55B4"/>
    <w:rsid w:val="004641FF"/>
    <w:rsid w:val="00870D18"/>
    <w:rsid w:val="00A32EAC"/>
    <w:rsid w:val="00CC3AFD"/>
    <w:rsid w:val="00C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disasterrecov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Daron Wilson</dc:creator>
  <cp:lastModifiedBy>LaTisha Denise Landing</cp:lastModifiedBy>
  <cp:revision>2</cp:revision>
  <dcterms:created xsi:type="dcterms:W3CDTF">2015-03-10T16:22:00Z</dcterms:created>
  <dcterms:modified xsi:type="dcterms:W3CDTF">2015-03-10T16:22:00Z</dcterms:modified>
</cp:coreProperties>
</file>