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EB" w:rsidRPr="001C51A9" w:rsidRDefault="000902EB" w:rsidP="000902EB">
      <w:pPr>
        <w:jc w:val="center"/>
        <w:rPr>
          <w:rFonts w:ascii="Times New Roman" w:hAnsi="Times New Roman" w:cs="Times New Roman"/>
          <w:b/>
          <w:sz w:val="26"/>
          <w:szCs w:val="26"/>
        </w:rPr>
      </w:pPr>
      <w:bookmarkStart w:id="0" w:name="_GoBack"/>
      <w:bookmarkEnd w:id="0"/>
      <w:r w:rsidRPr="001C51A9">
        <w:rPr>
          <w:rFonts w:ascii="Times New Roman" w:hAnsi="Times New Roman" w:cs="Times New Roman"/>
          <w:b/>
          <w:sz w:val="26"/>
          <w:szCs w:val="26"/>
        </w:rPr>
        <w:t>REQUEST FOR STATEMENT OF QUALIFICATIONS FOR CONDUCTING ENVIRONMENTAL ASSESSMENTS AND REUSE PLANNING</w:t>
      </w:r>
    </w:p>
    <w:p w:rsidR="000902EB" w:rsidRPr="001C51A9" w:rsidRDefault="000902EB" w:rsidP="000902EB">
      <w:pPr>
        <w:rPr>
          <w:rFonts w:ascii="Times New Roman" w:hAnsi="Times New Roman" w:cs="Times New Roman"/>
          <w:sz w:val="26"/>
          <w:szCs w:val="26"/>
        </w:rPr>
      </w:pPr>
      <w:r w:rsidRPr="001C51A9">
        <w:rPr>
          <w:rFonts w:ascii="Times New Roman" w:hAnsi="Times New Roman" w:cs="Times New Roman"/>
          <w:sz w:val="26"/>
          <w:szCs w:val="26"/>
        </w:rPr>
        <w:t xml:space="preserve">The </w:t>
      </w:r>
      <w:r w:rsidR="003A5A61">
        <w:rPr>
          <w:rFonts w:ascii="Times New Roman" w:hAnsi="Times New Roman" w:cs="Times New Roman"/>
          <w:sz w:val="26"/>
          <w:szCs w:val="26"/>
        </w:rPr>
        <w:t>Central</w:t>
      </w:r>
      <w:r w:rsidR="00C40968" w:rsidRPr="00C40968">
        <w:rPr>
          <w:rFonts w:ascii="Times New Roman" w:hAnsi="Times New Roman" w:cs="Times New Roman"/>
          <w:sz w:val="26"/>
          <w:szCs w:val="26"/>
        </w:rPr>
        <w:t xml:space="preserve"> Mississippi Planning and Development District (“</w:t>
      </w:r>
      <w:r w:rsidR="003A5A61">
        <w:rPr>
          <w:rFonts w:ascii="Times New Roman" w:hAnsi="Times New Roman" w:cs="Times New Roman"/>
          <w:sz w:val="26"/>
          <w:szCs w:val="26"/>
        </w:rPr>
        <w:t>C</w:t>
      </w:r>
      <w:r w:rsidR="00C40968" w:rsidRPr="00C40968">
        <w:rPr>
          <w:rFonts w:ascii="Times New Roman" w:hAnsi="Times New Roman" w:cs="Times New Roman"/>
          <w:sz w:val="26"/>
          <w:szCs w:val="26"/>
        </w:rPr>
        <w:t>MPDD”)</w:t>
      </w:r>
      <w:r w:rsidR="000E47E7">
        <w:rPr>
          <w:rFonts w:ascii="Times New Roman" w:hAnsi="Times New Roman" w:cs="Times New Roman"/>
          <w:sz w:val="26"/>
          <w:szCs w:val="26"/>
        </w:rPr>
        <w:t xml:space="preserve"> </w:t>
      </w:r>
      <w:r w:rsidRPr="001C51A9">
        <w:rPr>
          <w:rFonts w:ascii="Times New Roman" w:hAnsi="Times New Roman" w:cs="Times New Roman"/>
          <w:sz w:val="26"/>
          <w:szCs w:val="26"/>
        </w:rPr>
        <w:t xml:space="preserve">hereby solicits written Statements of Qualifications (SOQ) from professional environmental consulting firms interested in contracting with </w:t>
      </w:r>
      <w:r w:rsidR="003A5A61">
        <w:rPr>
          <w:rFonts w:ascii="Times New Roman" w:hAnsi="Times New Roman" w:cs="Times New Roman"/>
          <w:sz w:val="26"/>
          <w:szCs w:val="26"/>
        </w:rPr>
        <w:t>CMPDD</w:t>
      </w:r>
      <w:r w:rsidRPr="001C51A9">
        <w:rPr>
          <w:rFonts w:ascii="Times New Roman" w:hAnsi="Times New Roman" w:cs="Times New Roman"/>
          <w:sz w:val="26"/>
          <w:szCs w:val="26"/>
        </w:rPr>
        <w:t xml:space="preserve"> to perform grant management activities, environmental assessments, site re-use planning, and related activities associated with the recently EPA-awarded Brownfield Communi</w:t>
      </w:r>
      <w:r w:rsidR="00C40968">
        <w:rPr>
          <w:rFonts w:ascii="Times New Roman" w:hAnsi="Times New Roman" w:cs="Times New Roman"/>
          <w:sz w:val="26"/>
          <w:szCs w:val="26"/>
        </w:rPr>
        <w:t xml:space="preserve">ty-wide Assessment Grant.  </w:t>
      </w:r>
      <w:r w:rsidRPr="001C51A9">
        <w:rPr>
          <w:rFonts w:ascii="Times New Roman" w:hAnsi="Times New Roman" w:cs="Times New Roman"/>
          <w:sz w:val="26"/>
          <w:szCs w:val="26"/>
        </w:rPr>
        <w:t xml:space="preserve">The firm selected will be eligible to negotiate a contract with </w:t>
      </w:r>
      <w:r w:rsidR="003A5A61">
        <w:rPr>
          <w:rFonts w:ascii="Times New Roman" w:hAnsi="Times New Roman" w:cs="Times New Roman"/>
          <w:sz w:val="26"/>
          <w:szCs w:val="26"/>
        </w:rPr>
        <w:t>CMPDD</w:t>
      </w:r>
      <w:r w:rsidRPr="001C51A9">
        <w:rPr>
          <w:rFonts w:ascii="Times New Roman" w:hAnsi="Times New Roman" w:cs="Times New Roman"/>
          <w:sz w:val="26"/>
          <w:szCs w:val="26"/>
        </w:rPr>
        <w:t xml:space="preserve">.  </w:t>
      </w:r>
      <w:r w:rsidR="00C40968" w:rsidRPr="00C40968">
        <w:rPr>
          <w:rFonts w:ascii="Times New Roman" w:hAnsi="Times New Roman" w:cs="Times New Roman"/>
          <w:sz w:val="26"/>
          <w:szCs w:val="26"/>
        </w:rPr>
        <w:t>Since no Federal Brownfield funding has been awarded at this time, no minimum order or work is guaranteed</w:t>
      </w:r>
      <w:r w:rsidRPr="001C51A9">
        <w:rPr>
          <w:rFonts w:ascii="Times New Roman" w:hAnsi="Times New Roman" w:cs="Times New Roman"/>
          <w:sz w:val="26"/>
          <w:szCs w:val="26"/>
        </w:rPr>
        <w:t xml:space="preserve">.  If the selected firm is unsuccessful in negotiating a contract or does not maintain the minimum requirements, </w:t>
      </w:r>
      <w:r w:rsidR="003A5A61">
        <w:rPr>
          <w:rFonts w:ascii="Times New Roman" w:hAnsi="Times New Roman" w:cs="Times New Roman"/>
          <w:sz w:val="26"/>
          <w:szCs w:val="26"/>
        </w:rPr>
        <w:t>CMPDD</w:t>
      </w:r>
      <w:r w:rsidRPr="001C51A9">
        <w:rPr>
          <w:rFonts w:ascii="Times New Roman" w:hAnsi="Times New Roman" w:cs="Times New Roman"/>
          <w:sz w:val="26"/>
          <w:szCs w:val="26"/>
        </w:rPr>
        <w:t xml:space="preserve">, at its discretion, may select the next ranked firm for contract negotiation.  All work will be ordered on an "as-needed" basis. Though the federal Brownfield Grant funding </w:t>
      </w:r>
      <w:r w:rsidR="00C40968">
        <w:rPr>
          <w:rFonts w:ascii="Times New Roman" w:hAnsi="Times New Roman" w:cs="Times New Roman"/>
          <w:sz w:val="26"/>
          <w:szCs w:val="26"/>
        </w:rPr>
        <w:t>would</w:t>
      </w:r>
      <w:r w:rsidRPr="001C51A9">
        <w:rPr>
          <w:rFonts w:ascii="Times New Roman" w:hAnsi="Times New Roman" w:cs="Times New Roman"/>
          <w:sz w:val="26"/>
          <w:szCs w:val="26"/>
        </w:rPr>
        <w:t xml:space="preserve"> </w:t>
      </w:r>
      <w:r w:rsidR="00046CE6">
        <w:rPr>
          <w:rFonts w:ascii="Times New Roman" w:hAnsi="Times New Roman" w:cs="Times New Roman"/>
          <w:sz w:val="26"/>
          <w:szCs w:val="26"/>
        </w:rPr>
        <w:t xml:space="preserve">be </w:t>
      </w:r>
      <w:r w:rsidRPr="001C51A9">
        <w:rPr>
          <w:rFonts w:ascii="Times New Roman" w:hAnsi="Times New Roman" w:cs="Times New Roman"/>
          <w:sz w:val="26"/>
          <w:szCs w:val="26"/>
        </w:rPr>
        <w:t>for a three year period, the selected firm will be eligible for contract negotiation for five (5) years</w:t>
      </w:r>
      <w:r w:rsidR="00C40968">
        <w:rPr>
          <w:rFonts w:ascii="Times New Roman" w:hAnsi="Times New Roman" w:cs="Times New Roman"/>
          <w:sz w:val="26"/>
          <w:szCs w:val="26"/>
        </w:rPr>
        <w:t xml:space="preserve">, </w:t>
      </w:r>
      <w:r w:rsidRPr="001C51A9">
        <w:rPr>
          <w:rFonts w:ascii="Times New Roman" w:hAnsi="Times New Roman" w:cs="Times New Roman"/>
          <w:sz w:val="26"/>
          <w:szCs w:val="26"/>
        </w:rPr>
        <w:t xml:space="preserve">with optional years at the </w:t>
      </w:r>
      <w:r w:rsidR="003A5A61">
        <w:rPr>
          <w:rFonts w:ascii="Times New Roman" w:hAnsi="Times New Roman" w:cs="Times New Roman"/>
          <w:sz w:val="26"/>
          <w:szCs w:val="26"/>
        </w:rPr>
        <w:t>CMPDD</w:t>
      </w:r>
      <w:r w:rsidRPr="001C51A9">
        <w:rPr>
          <w:rFonts w:ascii="Times New Roman" w:hAnsi="Times New Roman" w:cs="Times New Roman"/>
          <w:sz w:val="26"/>
          <w:szCs w:val="26"/>
        </w:rPr>
        <w:t xml:space="preserve">’s discretion. </w:t>
      </w:r>
    </w:p>
    <w:p w:rsidR="000902EB" w:rsidRPr="001C51A9" w:rsidRDefault="000902EB" w:rsidP="000902EB">
      <w:pPr>
        <w:rPr>
          <w:rFonts w:ascii="Times New Roman" w:hAnsi="Times New Roman" w:cs="Times New Roman"/>
          <w:sz w:val="26"/>
          <w:szCs w:val="26"/>
        </w:rPr>
      </w:pPr>
      <w:r w:rsidRPr="001C51A9">
        <w:rPr>
          <w:rFonts w:ascii="Times New Roman" w:hAnsi="Times New Roman" w:cs="Times New Roman"/>
          <w:sz w:val="26"/>
          <w:szCs w:val="26"/>
        </w:rPr>
        <w:t xml:space="preserve">The minimum requirements, which must be satisfied on or before </w:t>
      </w:r>
      <w:r w:rsidR="003D7A55">
        <w:rPr>
          <w:rFonts w:ascii="Times New Roman" w:hAnsi="Times New Roman" w:cs="Times New Roman"/>
          <w:sz w:val="26"/>
          <w:szCs w:val="26"/>
        </w:rPr>
        <w:t>September 8</w:t>
      </w:r>
      <w:r w:rsidRPr="001C51A9">
        <w:rPr>
          <w:rFonts w:ascii="Times New Roman" w:hAnsi="Times New Roman" w:cs="Times New Roman"/>
          <w:sz w:val="26"/>
          <w:szCs w:val="26"/>
        </w:rPr>
        <w:t>, 201</w:t>
      </w:r>
      <w:r w:rsidR="008A581C">
        <w:rPr>
          <w:rFonts w:ascii="Times New Roman" w:hAnsi="Times New Roman" w:cs="Times New Roman"/>
          <w:sz w:val="26"/>
          <w:szCs w:val="26"/>
        </w:rPr>
        <w:t>7</w:t>
      </w:r>
      <w:r w:rsidRPr="001C51A9">
        <w:rPr>
          <w:rFonts w:ascii="Times New Roman" w:hAnsi="Times New Roman" w:cs="Times New Roman"/>
          <w:sz w:val="26"/>
          <w:szCs w:val="26"/>
        </w:rPr>
        <w:t xml:space="preserve"> and maintained for the duration of a contract with </w:t>
      </w:r>
      <w:r w:rsidR="003A5A61">
        <w:rPr>
          <w:rFonts w:ascii="Times New Roman" w:hAnsi="Times New Roman" w:cs="Times New Roman"/>
          <w:sz w:val="26"/>
          <w:szCs w:val="26"/>
        </w:rPr>
        <w:t>CMPDD</w:t>
      </w:r>
      <w:r w:rsidRPr="001C51A9">
        <w:rPr>
          <w:rFonts w:ascii="Times New Roman" w:hAnsi="Times New Roman" w:cs="Times New Roman"/>
          <w:sz w:val="26"/>
          <w:szCs w:val="26"/>
        </w:rPr>
        <w:t xml:space="preserve">, for an applicant to be considered, are: </w:t>
      </w:r>
    </w:p>
    <w:p w:rsidR="000902EB" w:rsidRPr="001C51A9" w:rsidRDefault="000902EB" w:rsidP="000902EB">
      <w:pPr>
        <w:pStyle w:val="ListParagraph"/>
        <w:numPr>
          <w:ilvl w:val="0"/>
          <w:numId w:val="3"/>
        </w:numPr>
        <w:rPr>
          <w:rFonts w:ascii="Times New Roman" w:hAnsi="Times New Roman" w:cs="Times New Roman"/>
          <w:sz w:val="26"/>
          <w:szCs w:val="26"/>
        </w:rPr>
      </w:pPr>
      <w:r w:rsidRPr="001C51A9">
        <w:rPr>
          <w:rFonts w:ascii="Times New Roman" w:hAnsi="Times New Roman" w:cs="Times New Roman"/>
          <w:sz w:val="26"/>
          <w:szCs w:val="26"/>
        </w:rPr>
        <w:t xml:space="preserve">the applicant must be a “Brownfield Consulting Firm” that has been approved by the Mississippi Commission on Environmental Quality (MCEQ); </w:t>
      </w:r>
    </w:p>
    <w:p w:rsidR="000902EB" w:rsidRPr="001C51A9" w:rsidRDefault="000902EB" w:rsidP="000902EB">
      <w:pPr>
        <w:pStyle w:val="ListParagraph"/>
        <w:numPr>
          <w:ilvl w:val="0"/>
          <w:numId w:val="3"/>
        </w:numPr>
        <w:rPr>
          <w:rFonts w:ascii="Times New Roman" w:hAnsi="Times New Roman" w:cs="Times New Roman"/>
          <w:sz w:val="26"/>
          <w:szCs w:val="26"/>
        </w:rPr>
      </w:pPr>
      <w:r w:rsidRPr="001C51A9">
        <w:rPr>
          <w:rFonts w:ascii="Times New Roman" w:hAnsi="Times New Roman" w:cs="Times New Roman"/>
          <w:sz w:val="26"/>
          <w:szCs w:val="26"/>
        </w:rPr>
        <w:t xml:space="preserve">the applicant must submit three (3) copies, signed by an authorized representative of the applicant, of the SOQ on or before the time and date specified below; </w:t>
      </w:r>
    </w:p>
    <w:p w:rsidR="000902EB" w:rsidRPr="001C51A9" w:rsidRDefault="000902EB" w:rsidP="000902EB">
      <w:pPr>
        <w:pStyle w:val="ListParagraph"/>
        <w:numPr>
          <w:ilvl w:val="0"/>
          <w:numId w:val="3"/>
        </w:numPr>
        <w:rPr>
          <w:rFonts w:ascii="Times New Roman" w:hAnsi="Times New Roman" w:cs="Times New Roman"/>
          <w:sz w:val="26"/>
          <w:szCs w:val="26"/>
        </w:rPr>
      </w:pPr>
      <w:r w:rsidRPr="001C51A9">
        <w:rPr>
          <w:rFonts w:ascii="Times New Roman" w:hAnsi="Times New Roman" w:cs="Times New Roman"/>
          <w:sz w:val="26"/>
          <w:szCs w:val="26"/>
        </w:rPr>
        <w:lastRenderedPageBreak/>
        <w:t xml:space="preserve">the applicant must not submit an SOQ that exceeds twenty (20) pages (includes every printed page except front and back cover and transmittal letter); and </w:t>
      </w:r>
    </w:p>
    <w:p w:rsidR="000902EB" w:rsidRPr="001C51A9" w:rsidRDefault="000902EB" w:rsidP="000902EB">
      <w:pPr>
        <w:pStyle w:val="ListParagraph"/>
        <w:numPr>
          <w:ilvl w:val="0"/>
          <w:numId w:val="3"/>
        </w:numPr>
        <w:rPr>
          <w:rFonts w:ascii="Times New Roman" w:hAnsi="Times New Roman" w:cs="Times New Roman"/>
          <w:sz w:val="26"/>
          <w:szCs w:val="26"/>
        </w:rPr>
      </w:pPr>
      <w:r w:rsidRPr="001C51A9">
        <w:rPr>
          <w:rFonts w:ascii="Times New Roman" w:hAnsi="Times New Roman" w:cs="Times New Roman"/>
          <w:sz w:val="26"/>
          <w:szCs w:val="26"/>
        </w:rPr>
        <w:t xml:space="preserve">the applicant must submit on a CD and in PDF format example final work product which includes: </w:t>
      </w:r>
    </w:p>
    <w:p w:rsidR="000902EB" w:rsidRPr="001C51A9" w:rsidRDefault="000902EB" w:rsidP="000902EB">
      <w:pPr>
        <w:pStyle w:val="ListParagraph"/>
        <w:numPr>
          <w:ilvl w:val="1"/>
          <w:numId w:val="3"/>
        </w:numPr>
        <w:rPr>
          <w:rFonts w:ascii="Times New Roman" w:hAnsi="Times New Roman" w:cs="Times New Roman"/>
          <w:sz w:val="26"/>
          <w:szCs w:val="26"/>
        </w:rPr>
      </w:pPr>
      <w:r w:rsidRPr="001C51A9">
        <w:rPr>
          <w:rFonts w:ascii="Times New Roman" w:hAnsi="Times New Roman" w:cs="Times New Roman"/>
          <w:sz w:val="26"/>
          <w:szCs w:val="26"/>
        </w:rPr>
        <w:t xml:space="preserve">One (1) Phase I Environmental Site Assessment </w:t>
      </w:r>
      <w:r w:rsidR="008A581C">
        <w:rPr>
          <w:rFonts w:ascii="Times New Roman" w:hAnsi="Times New Roman" w:cs="Times New Roman"/>
          <w:sz w:val="26"/>
          <w:szCs w:val="26"/>
        </w:rPr>
        <w:t xml:space="preserve">(ASTM E1527-13) </w:t>
      </w:r>
      <w:r w:rsidRPr="001C51A9">
        <w:rPr>
          <w:rFonts w:ascii="Times New Roman" w:hAnsi="Times New Roman" w:cs="Times New Roman"/>
          <w:sz w:val="26"/>
          <w:szCs w:val="26"/>
        </w:rPr>
        <w:t xml:space="preserve">that meets EPA’s “All Appropriate Inquiry” Standard and has been completed by the firm within the last two (2) years; and </w:t>
      </w:r>
    </w:p>
    <w:p w:rsidR="000902EB" w:rsidRPr="001C51A9" w:rsidRDefault="000902EB" w:rsidP="000902EB">
      <w:pPr>
        <w:pStyle w:val="ListParagraph"/>
        <w:numPr>
          <w:ilvl w:val="1"/>
          <w:numId w:val="3"/>
        </w:numPr>
        <w:rPr>
          <w:rFonts w:ascii="Times New Roman" w:hAnsi="Times New Roman" w:cs="Times New Roman"/>
          <w:sz w:val="26"/>
          <w:szCs w:val="26"/>
        </w:rPr>
      </w:pPr>
      <w:r w:rsidRPr="001C51A9">
        <w:rPr>
          <w:rFonts w:ascii="Times New Roman" w:hAnsi="Times New Roman" w:cs="Times New Roman"/>
          <w:sz w:val="26"/>
          <w:szCs w:val="26"/>
        </w:rPr>
        <w:t xml:space="preserve">One Quality Assurance Project Plan (QAPP) that has been approved by the EPA for a brownfield site and has been completed by the firm within the last two (2) years. </w:t>
      </w:r>
    </w:p>
    <w:p w:rsidR="000E47E7" w:rsidRDefault="000902EB" w:rsidP="000902EB">
      <w:pPr>
        <w:rPr>
          <w:rFonts w:ascii="Times New Roman" w:hAnsi="Times New Roman" w:cs="Times New Roman"/>
          <w:sz w:val="26"/>
          <w:szCs w:val="26"/>
        </w:rPr>
      </w:pPr>
      <w:r w:rsidRPr="001C51A9">
        <w:rPr>
          <w:rFonts w:ascii="Times New Roman" w:hAnsi="Times New Roman" w:cs="Times New Roman"/>
          <w:sz w:val="26"/>
          <w:szCs w:val="26"/>
        </w:rPr>
        <w:t xml:space="preserve">Applicants that do not comply with these minimum requirements and/or do not satisfactorily document in the SOQ that they meet the minimum requirements will not be considered.  Selection of the Firm, in addition to the minimum requirements, will be based on the following rating criteria: (1) environmental assessment and site re-use planning experience of key personnel that involved hazardous/toxic substances, pollutant, or contaminant; (2) EPA Brownfield Grant management experience, and (3) experience of key personnel </w:t>
      </w:r>
      <w:r w:rsidR="009C4A7B">
        <w:rPr>
          <w:rFonts w:ascii="Times New Roman" w:hAnsi="Times New Roman" w:cs="Times New Roman"/>
          <w:sz w:val="26"/>
          <w:szCs w:val="26"/>
        </w:rPr>
        <w:t>with projects associated with</w:t>
      </w:r>
      <w:r w:rsidRPr="001C51A9">
        <w:rPr>
          <w:rFonts w:ascii="Times New Roman" w:hAnsi="Times New Roman" w:cs="Times New Roman"/>
          <w:sz w:val="26"/>
          <w:szCs w:val="26"/>
        </w:rPr>
        <w:t xml:space="preserve"> the Mississippi Department of Environmental Quality’s Brownfield Program.  </w:t>
      </w:r>
      <w:r w:rsidR="008A581C">
        <w:rPr>
          <w:rFonts w:ascii="Times New Roman" w:hAnsi="Times New Roman" w:cs="Times New Roman"/>
          <w:sz w:val="26"/>
          <w:szCs w:val="26"/>
        </w:rPr>
        <w:t>Information for Preparation of Statement of Qualifications</w:t>
      </w:r>
      <w:r w:rsidRPr="001C51A9">
        <w:rPr>
          <w:rFonts w:ascii="Times New Roman" w:hAnsi="Times New Roman" w:cs="Times New Roman"/>
          <w:sz w:val="26"/>
          <w:szCs w:val="26"/>
        </w:rPr>
        <w:t xml:space="preserve"> may be obtained by contacting </w:t>
      </w:r>
      <w:r w:rsidR="003A5A61">
        <w:rPr>
          <w:rFonts w:ascii="Times New Roman" w:hAnsi="Times New Roman" w:cs="Times New Roman"/>
          <w:sz w:val="26"/>
          <w:szCs w:val="26"/>
        </w:rPr>
        <w:t>Mitzi Stubbs</w:t>
      </w:r>
      <w:r w:rsidR="00C40968">
        <w:rPr>
          <w:rFonts w:ascii="Times New Roman" w:hAnsi="Times New Roman" w:cs="Times New Roman"/>
          <w:sz w:val="26"/>
          <w:szCs w:val="26"/>
        </w:rPr>
        <w:t xml:space="preserve">, </w:t>
      </w:r>
      <w:r w:rsidR="003A5A61" w:rsidRPr="003A5A61">
        <w:rPr>
          <w:rFonts w:ascii="Times New Roman" w:hAnsi="Times New Roman" w:cs="Times New Roman"/>
          <w:sz w:val="26"/>
          <w:szCs w:val="26"/>
        </w:rPr>
        <w:t>Community &amp; Economic Development Coordinator</w:t>
      </w:r>
      <w:r w:rsidR="00C40968">
        <w:rPr>
          <w:rFonts w:ascii="Times New Roman" w:hAnsi="Times New Roman" w:cs="Times New Roman"/>
          <w:sz w:val="26"/>
          <w:szCs w:val="26"/>
        </w:rPr>
        <w:t xml:space="preserve"> at </w:t>
      </w:r>
      <w:r w:rsidR="003A5A61">
        <w:rPr>
          <w:rFonts w:ascii="Times New Roman" w:hAnsi="Times New Roman" w:cs="Times New Roman"/>
          <w:sz w:val="26"/>
          <w:szCs w:val="26"/>
        </w:rPr>
        <w:t>CMPDD</w:t>
      </w:r>
      <w:r w:rsidRPr="001C51A9">
        <w:rPr>
          <w:rFonts w:ascii="Times New Roman" w:hAnsi="Times New Roman" w:cs="Times New Roman"/>
          <w:sz w:val="26"/>
          <w:szCs w:val="26"/>
        </w:rPr>
        <w:t xml:space="preserve"> via email at</w:t>
      </w:r>
      <w:r w:rsidR="00C40968">
        <w:rPr>
          <w:rFonts w:ascii="Times New Roman" w:hAnsi="Times New Roman" w:cs="Times New Roman"/>
          <w:sz w:val="26"/>
          <w:szCs w:val="26"/>
        </w:rPr>
        <w:t xml:space="preserve"> </w:t>
      </w:r>
      <w:r w:rsidR="003A5A61" w:rsidRPr="003A5A61">
        <w:rPr>
          <w:rFonts w:ascii="Times New Roman" w:hAnsi="Times New Roman" w:cs="Times New Roman"/>
          <w:sz w:val="26"/>
          <w:szCs w:val="26"/>
        </w:rPr>
        <w:t xml:space="preserve">mstubbs@cmpdd.org </w:t>
      </w:r>
      <w:r w:rsidRPr="001C51A9">
        <w:rPr>
          <w:rFonts w:ascii="Times New Roman" w:hAnsi="Times New Roman" w:cs="Times New Roman"/>
          <w:sz w:val="26"/>
          <w:szCs w:val="26"/>
        </w:rPr>
        <w:t xml:space="preserve">or by telephone at </w:t>
      </w:r>
      <w:r w:rsidR="000E47E7" w:rsidRPr="000E47E7">
        <w:rPr>
          <w:rFonts w:ascii="Times New Roman" w:hAnsi="Times New Roman" w:cs="Times New Roman"/>
          <w:sz w:val="26"/>
          <w:szCs w:val="26"/>
        </w:rPr>
        <w:t>(</w:t>
      </w:r>
      <w:r w:rsidR="003A5A61">
        <w:rPr>
          <w:rFonts w:ascii="Times New Roman" w:hAnsi="Times New Roman" w:cs="Times New Roman"/>
          <w:sz w:val="26"/>
          <w:szCs w:val="26"/>
        </w:rPr>
        <w:t>601</w:t>
      </w:r>
      <w:r w:rsidR="000E47E7" w:rsidRPr="000E47E7">
        <w:rPr>
          <w:rFonts w:ascii="Times New Roman" w:hAnsi="Times New Roman" w:cs="Times New Roman"/>
          <w:sz w:val="26"/>
          <w:szCs w:val="26"/>
        </w:rPr>
        <w:t xml:space="preserve">) </w:t>
      </w:r>
      <w:r w:rsidR="003A5A61">
        <w:rPr>
          <w:rFonts w:ascii="Times New Roman" w:hAnsi="Times New Roman" w:cs="Times New Roman"/>
          <w:sz w:val="26"/>
          <w:szCs w:val="26"/>
        </w:rPr>
        <w:t>981-1511</w:t>
      </w:r>
      <w:r w:rsidR="000E47E7">
        <w:rPr>
          <w:rFonts w:ascii="Times New Roman" w:hAnsi="Times New Roman" w:cs="Times New Roman"/>
          <w:sz w:val="26"/>
          <w:szCs w:val="26"/>
        </w:rPr>
        <w:t>.</w:t>
      </w:r>
    </w:p>
    <w:p w:rsidR="000902EB" w:rsidRPr="001C51A9" w:rsidRDefault="000902EB" w:rsidP="000902EB">
      <w:pPr>
        <w:rPr>
          <w:rFonts w:ascii="Times New Roman" w:hAnsi="Times New Roman" w:cs="Times New Roman"/>
          <w:sz w:val="26"/>
          <w:szCs w:val="26"/>
        </w:rPr>
      </w:pPr>
      <w:r w:rsidRPr="001C51A9">
        <w:rPr>
          <w:rFonts w:ascii="Times New Roman" w:hAnsi="Times New Roman" w:cs="Times New Roman"/>
          <w:sz w:val="26"/>
          <w:szCs w:val="26"/>
        </w:rPr>
        <w:t xml:space="preserve">Applicants are responsible for ensuring that the SOQs are received by the following person by the required time and assume all risks of delivery. The </w:t>
      </w:r>
      <w:r w:rsidR="00FD6690">
        <w:rPr>
          <w:rFonts w:ascii="Times New Roman" w:hAnsi="Times New Roman" w:cs="Times New Roman"/>
          <w:sz w:val="26"/>
          <w:szCs w:val="26"/>
        </w:rPr>
        <w:t>Central Mississippi Planning and Development District</w:t>
      </w:r>
      <w:r w:rsidRPr="001C51A9">
        <w:rPr>
          <w:rFonts w:ascii="Times New Roman" w:hAnsi="Times New Roman" w:cs="Times New Roman"/>
          <w:sz w:val="26"/>
          <w:szCs w:val="26"/>
        </w:rPr>
        <w:t xml:space="preserve"> must receive on or before </w:t>
      </w:r>
      <w:r w:rsidR="003D7A55">
        <w:rPr>
          <w:rFonts w:ascii="Times New Roman" w:hAnsi="Times New Roman" w:cs="Times New Roman"/>
          <w:sz w:val="26"/>
          <w:szCs w:val="26"/>
        </w:rPr>
        <w:t>4</w:t>
      </w:r>
      <w:r w:rsidRPr="001C51A9">
        <w:rPr>
          <w:rFonts w:ascii="Times New Roman" w:hAnsi="Times New Roman" w:cs="Times New Roman"/>
          <w:sz w:val="26"/>
          <w:szCs w:val="26"/>
        </w:rPr>
        <w:t xml:space="preserve">:00 p.m., </w:t>
      </w:r>
      <w:r w:rsidR="003D7A55">
        <w:rPr>
          <w:rFonts w:ascii="Times New Roman" w:hAnsi="Times New Roman" w:cs="Times New Roman"/>
          <w:sz w:val="26"/>
          <w:szCs w:val="26"/>
        </w:rPr>
        <w:t>September 8, 2017</w:t>
      </w:r>
      <w:r w:rsidR="008A581C">
        <w:rPr>
          <w:rFonts w:ascii="Times New Roman" w:hAnsi="Times New Roman" w:cs="Times New Roman"/>
          <w:sz w:val="26"/>
          <w:szCs w:val="26"/>
        </w:rPr>
        <w:t>,</w:t>
      </w:r>
      <w:r w:rsidRPr="001C51A9">
        <w:rPr>
          <w:rFonts w:ascii="Times New Roman" w:hAnsi="Times New Roman" w:cs="Times New Roman"/>
          <w:sz w:val="26"/>
          <w:szCs w:val="26"/>
        </w:rPr>
        <w:t xml:space="preserve"> </w:t>
      </w:r>
      <w:r w:rsidR="008A581C">
        <w:rPr>
          <w:rFonts w:ascii="Times New Roman" w:hAnsi="Times New Roman" w:cs="Times New Roman"/>
          <w:sz w:val="26"/>
          <w:szCs w:val="26"/>
        </w:rPr>
        <w:t xml:space="preserve">three </w:t>
      </w:r>
      <w:r w:rsidRPr="001C51A9">
        <w:rPr>
          <w:rFonts w:ascii="Times New Roman" w:hAnsi="Times New Roman" w:cs="Times New Roman"/>
          <w:sz w:val="26"/>
          <w:szCs w:val="26"/>
        </w:rPr>
        <w:t>copies of an SOQ:</w:t>
      </w:r>
    </w:p>
    <w:p w:rsidR="000902EB" w:rsidRPr="001C51A9" w:rsidRDefault="000902EB" w:rsidP="000902EB">
      <w:pPr>
        <w:rPr>
          <w:rFonts w:ascii="Times New Roman" w:hAnsi="Times New Roman" w:cs="Times New Roman"/>
          <w:sz w:val="26"/>
          <w:szCs w:val="26"/>
        </w:rPr>
      </w:pPr>
      <w:r w:rsidRPr="001C51A9">
        <w:rPr>
          <w:rFonts w:ascii="Times New Roman" w:hAnsi="Times New Roman" w:cs="Times New Roman"/>
          <w:sz w:val="26"/>
          <w:szCs w:val="26"/>
        </w:rPr>
        <w:lastRenderedPageBreak/>
        <w:t>Mail &amp; Delivery Address</w:t>
      </w:r>
      <w:r w:rsidR="00A3619A" w:rsidRPr="001C51A9">
        <w:rPr>
          <w:rFonts w:ascii="Times New Roman" w:hAnsi="Times New Roman" w:cs="Times New Roman"/>
          <w:sz w:val="26"/>
          <w:szCs w:val="26"/>
        </w:rPr>
        <w:t>:</w:t>
      </w:r>
      <w:r w:rsidRPr="001C51A9">
        <w:rPr>
          <w:rFonts w:ascii="Times New Roman" w:hAnsi="Times New Roman" w:cs="Times New Roman"/>
          <w:sz w:val="26"/>
          <w:szCs w:val="26"/>
        </w:rPr>
        <w:tab/>
      </w:r>
      <w:r w:rsidRPr="001C51A9">
        <w:rPr>
          <w:rFonts w:ascii="Times New Roman" w:hAnsi="Times New Roman" w:cs="Times New Roman"/>
          <w:sz w:val="26"/>
          <w:szCs w:val="26"/>
        </w:rPr>
        <w:tab/>
      </w:r>
      <w:r w:rsidRPr="001C51A9">
        <w:rPr>
          <w:rFonts w:ascii="Times New Roman" w:hAnsi="Times New Roman" w:cs="Times New Roman"/>
          <w:sz w:val="26"/>
          <w:szCs w:val="26"/>
        </w:rPr>
        <w:tab/>
      </w:r>
      <w:r w:rsidRPr="001C51A9">
        <w:rPr>
          <w:rFonts w:ascii="Times New Roman" w:hAnsi="Times New Roman" w:cs="Times New Roman"/>
          <w:sz w:val="26"/>
          <w:szCs w:val="26"/>
        </w:rPr>
        <w:tab/>
      </w:r>
      <w:r w:rsidRPr="001C51A9">
        <w:rPr>
          <w:rFonts w:ascii="Times New Roman" w:hAnsi="Times New Roman" w:cs="Times New Roman"/>
          <w:sz w:val="26"/>
          <w:szCs w:val="26"/>
        </w:rPr>
        <w:tab/>
      </w:r>
      <w:r w:rsidRPr="001C51A9">
        <w:rPr>
          <w:rFonts w:ascii="Times New Roman" w:hAnsi="Times New Roman" w:cs="Times New Roman"/>
          <w:sz w:val="26"/>
          <w:szCs w:val="26"/>
        </w:rPr>
        <w:tab/>
      </w:r>
    </w:p>
    <w:p w:rsidR="000902EB" w:rsidRPr="001C51A9" w:rsidRDefault="000902EB" w:rsidP="006F17A4">
      <w:pPr>
        <w:spacing w:after="0"/>
        <w:rPr>
          <w:rFonts w:ascii="Times New Roman" w:hAnsi="Times New Roman" w:cs="Times New Roman"/>
          <w:sz w:val="26"/>
          <w:szCs w:val="26"/>
        </w:rPr>
      </w:pPr>
      <w:r w:rsidRPr="001C51A9">
        <w:rPr>
          <w:rFonts w:ascii="Times New Roman" w:hAnsi="Times New Roman" w:cs="Times New Roman"/>
          <w:sz w:val="26"/>
          <w:szCs w:val="26"/>
        </w:rPr>
        <w:t>M</w:t>
      </w:r>
      <w:r w:rsidR="000E47E7">
        <w:rPr>
          <w:rFonts w:ascii="Times New Roman" w:hAnsi="Times New Roman" w:cs="Times New Roman"/>
          <w:sz w:val="26"/>
          <w:szCs w:val="26"/>
        </w:rPr>
        <w:t>s</w:t>
      </w:r>
      <w:r w:rsidRPr="001C51A9">
        <w:rPr>
          <w:rFonts w:ascii="Times New Roman" w:hAnsi="Times New Roman" w:cs="Times New Roman"/>
          <w:sz w:val="26"/>
          <w:szCs w:val="26"/>
        </w:rPr>
        <w:t xml:space="preserve">. </w:t>
      </w:r>
      <w:r w:rsidR="003A5A61">
        <w:rPr>
          <w:rFonts w:ascii="Times New Roman" w:hAnsi="Times New Roman" w:cs="Times New Roman"/>
          <w:sz w:val="26"/>
          <w:szCs w:val="26"/>
        </w:rPr>
        <w:t>Mitzi Stubbs</w:t>
      </w:r>
      <w:r w:rsidRPr="001C51A9">
        <w:rPr>
          <w:rFonts w:ascii="Times New Roman" w:hAnsi="Times New Roman" w:cs="Times New Roman"/>
          <w:sz w:val="26"/>
          <w:szCs w:val="26"/>
        </w:rPr>
        <w:tab/>
      </w:r>
      <w:r w:rsidRPr="001C51A9">
        <w:rPr>
          <w:rFonts w:ascii="Times New Roman" w:hAnsi="Times New Roman" w:cs="Times New Roman"/>
          <w:sz w:val="26"/>
          <w:szCs w:val="26"/>
        </w:rPr>
        <w:tab/>
      </w:r>
      <w:r w:rsidRPr="001C51A9">
        <w:rPr>
          <w:rFonts w:ascii="Times New Roman" w:hAnsi="Times New Roman" w:cs="Times New Roman"/>
          <w:sz w:val="26"/>
          <w:szCs w:val="26"/>
        </w:rPr>
        <w:tab/>
      </w:r>
      <w:r w:rsidRPr="001C51A9">
        <w:rPr>
          <w:rFonts w:ascii="Times New Roman" w:hAnsi="Times New Roman" w:cs="Times New Roman"/>
          <w:sz w:val="26"/>
          <w:szCs w:val="26"/>
        </w:rPr>
        <w:tab/>
      </w:r>
      <w:r w:rsidRPr="001C51A9">
        <w:rPr>
          <w:rFonts w:ascii="Times New Roman" w:hAnsi="Times New Roman" w:cs="Times New Roman"/>
          <w:sz w:val="26"/>
          <w:szCs w:val="26"/>
        </w:rPr>
        <w:tab/>
      </w:r>
      <w:r w:rsidRPr="001C51A9">
        <w:rPr>
          <w:rFonts w:ascii="Times New Roman" w:hAnsi="Times New Roman" w:cs="Times New Roman"/>
          <w:sz w:val="26"/>
          <w:szCs w:val="26"/>
        </w:rPr>
        <w:tab/>
      </w:r>
    </w:p>
    <w:p w:rsidR="00C40968" w:rsidRPr="00C40968" w:rsidRDefault="003A5A61" w:rsidP="00C40968">
      <w:pPr>
        <w:spacing w:after="0"/>
        <w:rPr>
          <w:rFonts w:ascii="Times New Roman" w:hAnsi="Times New Roman" w:cs="Times New Roman"/>
          <w:sz w:val="26"/>
          <w:szCs w:val="26"/>
        </w:rPr>
      </w:pPr>
      <w:r>
        <w:rPr>
          <w:rFonts w:ascii="Times New Roman" w:hAnsi="Times New Roman" w:cs="Times New Roman"/>
          <w:sz w:val="26"/>
          <w:szCs w:val="26"/>
        </w:rPr>
        <w:t>Central</w:t>
      </w:r>
      <w:r w:rsidR="00C40968" w:rsidRPr="00C40968">
        <w:rPr>
          <w:rFonts w:ascii="Times New Roman" w:hAnsi="Times New Roman" w:cs="Times New Roman"/>
          <w:sz w:val="26"/>
          <w:szCs w:val="26"/>
        </w:rPr>
        <w:t xml:space="preserve"> Mississippi Planning and Development District</w:t>
      </w:r>
    </w:p>
    <w:p w:rsidR="00C40968" w:rsidRPr="00C40968" w:rsidRDefault="003A5A61" w:rsidP="00C40968">
      <w:pPr>
        <w:spacing w:after="0"/>
        <w:rPr>
          <w:rFonts w:ascii="Times New Roman" w:hAnsi="Times New Roman" w:cs="Times New Roman"/>
          <w:sz w:val="26"/>
          <w:szCs w:val="26"/>
        </w:rPr>
      </w:pPr>
      <w:r>
        <w:rPr>
          <w:rFonts w:ascii="Times New Roman" w:hAnsi="Times New Roman" w:cs="Times New Roman"/>
          <w:sz w:val="26"/>
          <w:szCs w:val="26"/>
        </w:rPr>
        <w:t>1170 Lakeland Drive</w:t>
      </w:r>
    </w:p>
    <w:p w:rsidR="000902EB" w:rsidRPr="001C51A9" w:rsidRDefault="003A5A61" w:rsidP="00C40968">
      <w:pPr>
        <w:spacing w:after="0"/>
        <w:rPr>
          <w:rFonts w:ascii="Times New Roman" w:hAnsi="Times New Roman" w:cs="Times New Roman"/>
          <w:sz w:val="26"/>
          <w:szCs w:val="26"/>
        </w:rPr>
      </w:pPr>
      <w:r>
        <w:rPr>
          <w:rFonts w:ascii="Times New Roman" w:hAnsi="Times New Roman" w:cs="Times New Roman"/>
          <w:sz w:val="26"/>
          <w:szCs w:val="26"/>
        </w:rPr>
        <w:t>Jackson</w:t>
      </w:r>
      <w:r w:rsidR="00C40968" w:rsidRPr="00C40968">
        <w:rPr>
          <w:rFonts w:ascii="Times New Roman" w:hAnsi="Times New Roman" w:cs="Times New Roman"/>
          <w:sz w:val="26"/>
          <w:szCs w:val="26"/>
        </w:rPr>
        <w:t>, MS 39</w:t>
      </w:r>
      <w:r>
        <w:rPr>
          <w:rFonts w:ascii="Times New Roman" w:hAnsi="Times New Roman" w:cs="Times New Roman"/>
          <w:sz w:val="26"/>
          <w:szCs w:val="26"/>
        </w:rPr>
        <w:t>216</w:t>
      </w:r>
      <w:r w:rsidR="000902EB" w:rsidRPr="001C51A9">
        <w:rPr>
          <w:rFonts w:ascii="Times New Roman" w:hAnsi="Times New Roman" w:cs="Times New Roman"/>
          <w:sz w:val="26"/>
          <w:szCs w:val="26"/>
        </w:rPr>
        <w:tab/>
      </w:r>
    </w:p>
    <w:sectPr w:rsidR="000902EB" w:rsidRPr="001C51A9" w:rsidSect="001C51A9">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1B0"/>
    <w:multiLevelType w:val="hybridMultilevel"/>
    <w:tmpl w:val="7B366CE6"/>
    <w:lvl w:ilvl="0" w:tplc="F844D04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7658DF"/>
    <w:multiLevelType w:val="hybridMultilevel"/>
    <w:tmpl w:val="7500FE5A"/>
    <w:lvl w:ilvl="0" w:tplc="0CA80D6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383243"/>
    <w:multiLevelType w:val="hybridMultilevel"/>
    <w:tmpl w:val="D006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05505"/>
    <w:multiLevelType w:val="hybridMultilevel"/>
    <w:tmpl w:val="E49009DC"/>
    <w:lvl w:ilvl="0" w:tplc="5AC2571A">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691695"/>
    <w:multiLevelType w:val="hybridMultilevel"/>
    <w:tmpl w:val="62747F72"/>
    <w:lvl w:ilvl="0" w:tplc="0CA80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27684"/>
    <w:multiLevelType w:val="hybridMultilevel"/>
    <w:tmpl w:val="1D14CF26"/>
    <w:lvl w:ilvl="0" w:tplc="5AC2571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31094"/>
    <w:multiLevelType w:val="hybridMultilevel"/>
    <w:tmpl w:val="480A1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D6B5A"/>
    <w:multiLevelType w:val="hybridMultilevel"/>
    <w:tmpl w:val="3F84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9471E"/>
    <w:multiLevelType w:val="hybridMultilevel"/>
    <w:tmpl w:val="1FC4E48A"/>
    <w:lvl w:ilvl="0" w:tplc="5AC2571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007FF"/>
    <w:multiLevelType w:val="hybridMultilevel"/>
    <w:tmpl w:val="D28C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7"/>
  </w:num>
  <w:num w:numId="7">
    <w:abstractNumId w:val="9"/>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EB"/>
    <w:rsid w:val="00007E11"/>
    <w:rsid w:val="00046CE6"/>
    <w:rsid w:val="000902EB"/>
    <w:rsid w:val="000E47E7"/>
    <w:rsid w:val="00140371"/>
    <w:rsid w:val="001C51A9"/>
    <w:rsid w:val="00336D0A"/>
    <w:rsid w:val="00365A9F"/>
    <w:rsid w:val="003863CF"/>
    <w:rsid w:val="003A5A61"/>
    <w:rsid w:val="003D7A55"/>
    <w:rsid w:val="006F17A4"/>
    <w:rsid w:val="00715A20"/>
    <w:rsid w:val="007D528F"/>
    <w:rsid w:val="00821BC2"/>
    <w:rsid w:val="008A581C"/>
    <w:rsid w:val="008B11EE"/>
    <w:rsid w:val="009C4A7B"/>
    <w:rsid w:val="00A3619A"/>
    <w:rsid w:val="00AC6DD6"/>
    <w:rsid w:val="00B76C9C"/>
    <w:rsid w:val="00C40968"/>
    <w:rsid w:val="00E87318"/>
    <w:rsid w:val="00F5027F"/>
    <w:rsid w:val="00FD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CA829-DA09-48C2-9C1C-03E2C326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EB"/>
    <w:pPr>
      <w:ind w:left="720"/>
      <w:contextualSpacing/>
    </w:pPr>
  </w:style>
  <w:style w:type="character" w:styleId="Hyperlink">
    <w:name w:val="Hyperlink"/>
    <w:basedOn w:val="DefaultParagraphFont"/>
    <w:uiPriority w:val="99"/>
    <w:unhideWhenUsed/>
    <w:rsid w:val="00C40968"/>
    <w:rPr>
      <w:color w:val="0000FF" w:themeColor="hyperlink"/>
      <w:u w:val="single"/>
    </w:rPr>
  </w:style>
  <w:style w:type="paragraph" w:styleId="BalloonText">
    <w:name w:val="Balloon Text"/>
    <w:basedOn w:val="Normal"/>
    <w:link w:val="BalloonTextChar"/>
    <w:uiPriority w:val="99"/>
    <w:semiHidden/>
    <w:unhideWhenUsed/>
    <w:rsid w:val="00140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CMPDD</dc:creator>
  <cp:lastModifiedBy>Ashley Henderson</cp:lastModifiedBy>
  <cp:revision>2</cp:revision>
  <cp:lastPrinted>2017-08-10T14:58:00Z</cp:lastPrinted>
  <dcterms:created xsi:type="dcterms:W3CDTF">2017-08-14T21:02:00Z</dcterms:created>
  <dcterms:modified xsi:type="dcterms:W3CDTF">2017-08-14T21:02:00Z</dcterms:modified>
</cp:coreProperties>
</file>