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9A" w:rsidRPr="00DB4E9A" w:rsidRDefault="00DB4E9A" w:rsidP="00DB4E9A">
      <w:pPr>
        <w:jc w:val="center"/>
        <w:rPr>
          <w:b/>
        </w:rPr>
      </w:pPr>
      <w:bookmarkStart w:id="0" w:name="_GoBack"/>
      <w:bookmarkEnd w:id="0"/>
      <w:r w:rsidRPr="00DB4E9A">
        <w:rPr>
          <w:b/>
        </w:rPr>
        <w:t>REQUEST FOR PROPOSALS- 2017</w:t>
      </w:r>
    </w:p>
    <w:p w:rsidR="00DB4E9A" w:rsidRDefault="00DB4E9A" w:rsidP="00DB4E9A">
      <w:pPr>
        <w:jc w:val="center"/>
      </w:pPr>
      <w:r>
        <w:t>MOSQUITO CONTROL PROGRAM</w:t>
      </w:r>
    </w:p>
    <w:p w:rsidR="00DB4E9A" w:rsidRDefault="00DB4E9A" w:rsidP="00DB4E9A">
      <w:pPr>
        <w:jc w:val="center"/>
      </w:pPr>
      <w:r>
        <w:t>FOR CITY OF BROOKHAVEN</w:t>
      </w:r>
    </w:p>
    <w:p w:rsidR="00DB4E9A" w:rsidRDefault="00DB4E9A" w:rsidP="00DB4E9A"/>
    <w:p w:rsidR="00DB4E9A" w:rsidRDefault="00DB4E9A" w:rsidP="00DB4E9A">
      <w:r>
        <w:t xml:space="preserve"> </w:t>
      </w:r>
      <w:r>
        <w:tab/>
        <w:t>Sealed  Proposals  are invited  and  will  be received  by  the City of Brookhaven, Mississippi, (herein after known as “City”), in the City Clerk’s office, Room 102, located at 301 South First Street, Brookhaven, Mississippi 39601 in the Lincoln County Governmental Complex.</w:t>
      </w:r>
    </w:p>
    <w:p w:rsidR="00DB4E9A" w:rsidRDefault="00DB4E9A" w:rsidP="00DB4E9A">
      <w:r>
        <w:t xml:space="preserve">   </w:t>
      </w:r>
      <w:r>
        <w:tab/>
        <w:t xml:space="preserve">Proposals shall be made on the Proposal Forms provided to interested parties and persons upon request by them to the Purchasing Office, 301 S First Street, Room 103, </w:t>
      </w:r>
      <w:proofErr w:type="gramStart"/>
      <w:r>
        <w:t>Brookhaven</w:t>
      </w:r>
      <w:proofErr w:type="gramEnd"/>
      <w:r>
        <w:t xml:space="preserve">, MS 39601 or by e-mail charityh@bbimail.net. The terms and form of those proposals and documents apply to all proposers. The City will furnish copies of the Contract Documents and form of Contract to prospective Contractors upon request.  </w:t>
      </w:r>
    </w:p>
    <w:p w:rsidR="00DB4E9A" w:rsidRDefault="00DB4E9A" w:rsidP="00DB4E9A">
      <w:r>
        <w:t xml:space="preserve"> </w:t>
      </w:r>
      <w:r>
        <w:tab/>
        <w:t xml:space="preserve">  </w:t>
      </w:r>
      <w:r>
        <w:tab/>
        <w:t xml:space="preserve">Proposals shall be delivered to, and be on file with, the City on or before 2:00 p.m. on Thursday, June 8, 2017. The envelope containing the Proposal must be sealed and plainly marked "Proposal for Mosquito Control Program." </w:t>
      </w:r>
    </w:p>
    <w:p w:rsidR="00DB4E9A" w:rsidRDefault="00DB4E9A" w:rsidP="00DB4E9A">
      <w:r>
        <w:t xml:space="preserve">  </w:t>
      </w:r>
      <w:r>
        <w:tab/>
        <w:t xml:space="preserve">Proposals will be publicly opened and read at 2:00 p.m. on Thursday, June 8, 2017, in the Board Room, 301 S First Street, Brookhaven, MS.  The selected Contractor will be awarded in the discretion of the Mayor and Board of Aldermen.  The contract pursuant to state and federal law.  </w:t>
      </w:r>
    </w:p>
    <w:p w:rsidR="00DB4E9A" w:rsidRDefault="00DB4E9A" w:rsidP="00DB4E9A">
      <w:r>
        <w:t xml:space="preserve"> </w:t>
      </w:r>
      <w:r>
        <w:tab/>
        <w:t xml:space="preserve">A proposal/bid bond or certified check shall accompany the Proposal, in accordance with the Instructions to Contractors, Exhibit A. </w:t>
      </w:r>
    </w:p>
    <w:p w:rsidR="00DB4E9A" w:rsidRDefault="00DB4E9A" w:rsidP="00DB4E9A">
      <w:r>
        <w:t xml:space="preserve">  </w:t>
      </w:r>
      <w:r>
        <w:tab/>
        <w:t xml:space="preserve">The City reserves the right to reject any or all Proposals, to waive irregularities and/or informalities in any Proposal, and to make an award in any manner, consistent with law, deemed in the best interest of the City. By submitting a proposal, a proposer waives any right to seek damages or other relief against or from the City concerning a rejection or decision or act by the Mayor and Board of Aldermen to not accept that bid.  </w:t>
      </w:r>
    </w:p>
    <w:p w:rsidR="00DB4E9A" w:rsidRDefault="00DB4E9A" w:rsidP="00DB4E9A">
      <w:r>
        <w:t xml:space="preserve"> </w:t>
      </w:r>
    </w:p>
    <w:p w:rsidR="00DB4E9A" w:rsidRDefault="00DB4E9A" w:rsidP="00DB4E9A">
      <w:r>
        <w:lastRenderedPageBreak/>
        <w:t xml:space="preserve">Published: </w:t>
      </w:r>
    </w:p>
    <w:p w:rsidR="00DB4E9A" w:rsidRDefault="00DB4E9A" w:rsidP="00DB4E9A">
      <w:r>
        <w:t>2t: May 18 &amp; May 25 2017.</w:t>
      </w:r>
    </w:p>
    <w:p w:rsidR="00DB4E9A" w:rsidRDefault="00DB4E9A" w:rsidP="00DB4E9A">
      <w:r>
        <w:t xml:space="preserve"> </w:t>
      </w:r>
    </w:p>
    <w:p w:rsidR="00DB4E9A" w:rsidRDefault="00DB4E9A" w:rsidP="00DB4E9A">
      <w:r>
        <w:t xml:space="preserve"> By Order of the Board on May 2, 2017. </w:t>
      </w:r>
    </w:p>
    <w:p w:rsidR="00DB4E9A" w:rsidRDefault="00DB4E9A" w:rsidP="00DB4E9A">
      <w:r>
        <w:t xml:space="preserve"> </w:t>
      </w:r>
    </w:p>
    <w:p w:rsidR="001F0382" w:rsidRDefault="00DB4E9A" w:rsidP="00DB4E9A">
      <w:r>
        <w:t>Signed</w:t>
      </w:r>
      <w:proofErr w:type="gramStart"/>
      <w:r>
        <w:t>:/</w:t>
      </w:r>
      <w:proofErr w:type="gramEnd"/>
      <w:r>
        <w:t>s/ Joe Cox</w:t>
      </w:r>
    </w:p>
    <w:sectPr w:rsidR="001F0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9A"/>
    <w:rsid w:val="001F0382"/>
    <w:rsid w:val="007221D0"/>
    <w:rsid w:val="00DB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F72EE-73D3-40A8-AE96-632A4654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dc:creator>
  <cp:keywords/>
  <dc:description/>
  <cp:lastModifiedBy>Ashley Henderson</cp:lastModifiedBy>
  <cp:revision>2</cp:revision>
  <dcterms:created xsi:type="dcterms:W3CDTF">2017-05-22T17:22:00Z</dcterms:created>
  <dcterms:modified xsi:type="dcterms:W3CDTF">2017-05-22T17:22:00Z</dcterms:modified>
</cp:coreProperties>
</file>