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1970" w:rsidRDefault="006F1970" w:rsidP="006F1970">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ADVERTISEMENT FOR BIDS</w:t>
      </w:r>
    </w:p>
    <w:p w:rsidR="006F1970" w:rsidRDefault="006F1970" w:rsidP="006F1970">
      <w:pPr>
        <w:rPr>
          <w:sz w:val="24"/>
          <w:szCs w:val="24"/>
        </w:rPr>
      </w:pPr>
    </w:p>
    <w:p w:rsidR="006F1970" w:rsidRDefault="006F1970" w:rsidP="006F197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1970" w:rsidRDefault="006F1970" w:rsidP="006F1970">
      <w:pPr>
        <w:rPr>
          <w:sz w:val="24"/>
          <w:szCs w:val="24"/>
        </w:rPr>
      </w:pPr>
      <w:r>
        <w:rPr>
          <w:sz w:val="24"/>
          <w:szCs w:val="24"/>
          <w:u w:val="single"/>
        </w:rPr>
        <w:t xml:space="preserve">Grenada County Board of Supervisors      </w:t>
      </w:r>
    </w:p>
    <w:p w:rsidR="006F1970" w:rsidRDefault="006F1970" w:rsidP="006F1970">
      <w:pPr>
        <w:rPr>
          <w:sz w:val="24"/>
          <w:szCs w:val="24"/>
        </w:rPr>
      </w:pPr>
      <w:r>
        <w:rPr>
          <w:sz w:val="24"/>
          <w:szCs w:val="24"/>
        </w:rPr>
        <w:t>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1970" w:rsidRDefault="006F1970" w:rsidP="006F1970">
      <w:pPr>
        <w:rPr>
          <w:sz w:val="24"/>
          <w:szCs w:val="24"/>
        </w:rPr>
      </w:pPr>
    </w:p>
    <w:p w:rsidR="006F1970" w:rsidRDefault="006F1970" w:rsidP="006F1970">
      <w:pPr>
        <w:rPr>
          <w:sz w:val="24"/>
          <w:szCs w:val="24"/>
          <w:u w:val="single"/>
        </w:rPr>
      </w:pPr>
      <w:r>
        <w:rPr>
          <w:sz w:val="24"/>
          <w:szCs w:val="24"/>
          <w:u w:val="single"/>
        </w:rPr>
        <w:t xml:space="preserve">P.O. Box 1208, Grenada, MS 38902      </w:t>
      </w:r>
    </w:p>
    <w:p w:rsidR="006F1970" w:rsidRDefault="006F1970" w:rsidP="006F1970">
      <w:pPr>
        <w:rPr>
          <w:sz w:val="24"/>
          <w:szCs w:val="24"/>
        </w:rPr>
      </w:pPr>
      <w:r>
        <w:rPr>
          <w:sz w:val="24"/>
          <w:szCs w:val="24"/>
        </w:rPr>
        <w:t>Address</w:t>
      </w:r>
    </w:p>
    <w:p w:rsidR="006F1970" w:rsidRDefault="006F1970" w:rsidP="006F1970">
      <w:pPr>
        <w:rPr>
          <w:sz w:val="24"/>
          <w:szCs w:val="24"/>
        </w:rPr>
      </w:pPr>
    </w:p>
    <w:p w:rsidR="006F1970" w:rsidRDefault="006F1970" w:rsidP="006F1970">
      <w:pPr>
        <w:rPr>
          <w:sz w:val="24"/>
          <w:szCs w:val="24"/>
        </w:rPr>
      </w:pPr>
      <w:r>
        <w:rPr>
          <w:sz w:val="24"/>
          <w:szCs w:val="24"/>
        </w:rPr>
        <w:t>Sealed BIDS for</w:t>
      </w:r>
      <w:r>
        <w:rPr>
          <w:sz w:val="24"/>
          <w:szCs w:val="24"/>
          <w:u w:val="single"/>
        </w:rPr>
        <w:t xml:space="preserve"> </w:t>
      </w:r>
      <w:r>
        <w:rPr>
          <w:b/>
          <w:bCs/>
          <w:sz w:val="24"/>
          <w:szCs w:val="24"/>
          <w:u w:val="single"/>
        </w:rPr>
        <w:t xml:space="preserve">         BUSINESS &amp; TECHNOLOGY PARK NORTH - CONTRACT “E” - RAILROAD SPUR</w:t>
      </w:r>
      <w:r>
        <w:rPr>
          <w:sz w:val="24"/>
          <w:szCs w:val="24"/>
          <w:u w:val="single"/>
        </w:rPr>
        <w:t xml:space="preserve"> </w:t>
      </w:r>
      <w:r>
        <w:rPr>
          <w:b/>
          <w:bCs/>
          <w:sz w:val="24"/>
          <w:szCs w:val="24"/>
          <w:u w:val="single"/>
        </w:rPr>
        <w:t xml:space="preserve">(EDA PROJECT NO. 04-01-07093) </w:t>
      </w:r>
      <w:r>
        <w:rPr>
          <w:sz w:val="24"/>
          <w:szCs w:val="24"/>
          <w:u w:val="single"/>
        </w:rPr>
        <w:t xml:space="preserve">                       </w:t>
      </w:r>
      <w:r>
        <w:rPr>
          <w:sz w:val="24"/>
          <w:szCs w:val="24"/>
        </w:rPr>
        <w:t xml:space="preserve"> will be received by the Grenada County Board of Supervisors in the office of the Chancery Clerk in Grenada, MS until    </w:t>
      </w:r>
      <w:r>
        <w:rPr>
          <w:b/>
          <w:bCs/>
          <w:sz w:val="24"/>
          <w:szCs w:val="24"/>
          <w:u w:val="single"/>
        </w:rPr>
        <w:t xml:space="preserve">  AUGUST 21, 2017 @ 10:00 A.M.   </w:t>
      </w:r>
      <w:r>
        <w:rPr>
          <w:sz w:val="24"/>
          <w:szCs w:val="24"/>
        </w:rPr>
        <w:t>, and then at said office publicly opened and read aloud.</w:t>
      </w:r>
    </w:p>
    <w:p w:rsidR="006F1970" w:rsidRDefault="006F1970" w:rsidP="006F1970">
      <w:pPr>
        <w:rPr>
          <w:sz w:val="24"/>
          <w:szCs w:val="24"/>
        </w:rPr>
      </w:pPr>
    </w:p>
    <w:p w:rsidR="006F1970" w:rsidRDefault="006F1970" w:rsidP="006F1970">
      <w:pPr>
        <w:rPr>
          <w:sz w:val="24"/>
          <w:szCs w:val="24"/>
        </w:rPr>
      </w:pPr>
      <w:r>
        <w:rPr>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6F1970" w:rsidRDefault="006F1970" w:rsidP="006F1970">
      <w:pPr>
        <w:rPr>
          <w:sz w:val="24"/>
          <w:szCs w:val="24"/>
        </w:rPr>
      </w:pPr>
    </w:p>
    <w:p w:rsidR="006F1970" w:rsidRDefault="006F1970" w:rsidP="006F1970">
      <w:pPr>
        <w:rPr>
          <w:sz w:val="24"/>
          <w:szCs w:val="24"/>
          <w:u w:val="single"/>
        </w:rPr>
      </w:pPr>
      <w:r>
        <w:rPr>
          <w:sz w:val="24"/>
          <w:szCs w:val="24"/>
          <w:u w:val="single"/>
        </w:rPr>
        <w:t xml:space="preserve">(1) Willis Engineering, Inc. 133 South Mound St., Grenada, MS., 38901                                  </w:t>
      </w:r>
    </w:p>
    <w:p w:rsidR="006F1970" w:rsidRDefault="006F1970" w:rsidP="006F1970">
      <w:pPr>
        <w:rPr>
          <w:sz w:val="24"/>
          <w:szCs w:val="24"/>
        </w:rPr>
      </w:pPr>
    </w:p>
    <w:p w:rsidR="006F1970" w:rsidRDefault="006F1970" w:rsidP="006F1970">
      <w:pPr>
        <w:rPr>
          <w:sz w:val="24"/>
          <w:szCs w:val="24"/>
        </w:rPr>
      </w:pPr>
      <w:r>
        <w:rPr>
          <w:sz w:val="24"/>
          <w:szCs w:val="24"/>
          <w:u w:val="single"/>
        </w:rPr>
        <w:t xml:space="preserve">(2) A B C Plan Room, P.O. Drawer 16522, Jackson, MS 39236                                             </w:t>
      </w:r>
    </w:p>
    <w:p w:rsidR="006F1970" w:rsidRDefault="006F1970" w:rsidP="006F1970">
      <w:pPr>
        <w:rPr>
          <w:sz w:val="24"/>
          <w:szCs w:val="24"/>
        </w:rPr>
      </w:pPr>
    </w:p>
    <w:p w:rsidR="006F1970" w:rsidRDefault="006F1970" w:rsidP="006F1970">
      <w:pPr>
        <w:rPr>
          <w:sz w:val="24"/>
          <w:szCs w:val="24"/>
        </w:rPr>
      </w:pPr>
      <w:r>
        <w:rPr>
          <w:sz w:val="24"/>
          <w:szCs w:val="24"/>
          <w:u w:val="single"/>
        </w:rPr>
        <w:t xml:space="preserve">(3) Associated General Contractors, P.O. Box 12367, Jackson, MS 39236-2367                      </w:t>
      </w:r>
    </w:p>
    <w:p w:rsidR="006F1970" w:rsidRDefault="006F1970" w:rsidP="006F1970">
      <w:pPr>
        <w:rPr>
          <w:sz w:val="24"/>
          <w:szCs w:val="24"/>
          <w:u w:val="single"/>
        </w:rPr>
      </w:pPr>
    </w:p>
    <w:p w:rsidR="006F1970" w:rsidRDefault="006F1970" w:rsidP="006F1970">
      <w:pPr>
        <w:rPr>
          <w:sz w:val="24"/>
          <w:szCs w:val="24"/>
        </w:rPr>
      </w:pPr>
      <w:r>
        <w:rPr>
          <w:sz w:val="24"/>
          <w:szCs w:val="24"/>
          <w:u w:val="single"/>
        </w:rPr>
        <w:t xml:space="preserve">(4) Dodge Room, 2745 S. Mendenhall Rd., Memphis, TN 38115                                            </w:t>
      </w:r>
    </w:p>
    <w:p w:rsidR="006F1970" w:rsidRDefault="006F1970" w:rsidP="006F1970">
      <w:pPr>
        <w:rPr>
          <w:sz w:val="24"/>
          <w:szCs w:val="24"/>
        </w:rPr>
      </w:pPr>
    </w:p>
    <w:p w:rsidR="006F1970" w:rsidRDefault="006F1970" w:rsidP="006F1970">
      <w:pPr>
        <w:rPr>
          <w:sz w:val="24"/>
          <w:szCs w:val="24"/>
        </w:rPr>
      </w:pPr>
      <w:r>
        <w:rPr>
          <w:sz w:val="24"/>
          <w:szCs w:val="24"/>
        </w:rPr>
        <w:t xml:space="preserve">Copies of the CONTRACT DOCUMENTS may be obtained at the office of Willis Engineering, Inc., located at 133 South Mound Street, or P.O. Box 160, Grenada, Mississippi upon payment of $ </w:t>
      </w:r>
      <w:r>
        <w:rPr>
          <w:sz w:val="24"/>
          <w:szCs w:val="24"/>
          <w:u w:val="single"/>
        </w:rPr>
        <w:t xml:space="preserve">  50.00   </w:t>
      </w:r>
      <w:r>
        <w:rPr>
          <w:sz w:val="24"/>
          <w:szCs w:val="24"/>
        </w:rPr>
        <w:t xml:space="preserve"> for each set, pre-paid non-refundable. </w:t>
      </w:r>
      <w:r>
        <w:rPr>
          <w:b/>
          <w:bCs/>
          <w:sz w:val="24"/>
          <w:szCs w:val="24"/>
          <w:u w:val="single"/>
        </w:rPr>
        <w:t>(CONTRACTORS SUBMITTING A BID MUST BE ON ENGINEER’S BIDDERS LIST FOR BID TO BE OPENED.)</w:t>
      </w:r>
      <w:r>
        <w:rPr>
          <w:sz w:val="24"/>
          <w:szCs w:val="24"/>
        </w:rPr>
        <w:t xml:space="preserve">    </w:t>
      </w:r>
    </w:p>
    <w:p w:rsidR="006F1970" w:rsidRDefault="006F1970" w:rsidP="006F1970">
      <w:pPr>
        <w:rPr>
          <w:sz w:val="24"/>
          <w:szCs w:val="24"/>
        </w:rPr>
      </w:pPr>
    </w:p>
    <w:p w:rsidR="006F1970" w:rsidRDefault="006F1970" w:rsidP="006F1970">
      <w:pPr>
        <w:rPr>
          <w:b/>
          <w:bCs/>
          <w:sz w:val="24"/>
          <w:szCs w:val="24"/>
        </w:rPr>
      </w:pPr>
    </w:p>
    <w:p w:rsidR="006F1970" w:rsidRDefault="006F1970" w:rsidP="006F1970">
      <w:pPr>
        <w:rPr>
          <w:b/>
          <w:bCs/>
          <w:sz w:val="24"/>
          <w:szCs w:val="24"/>
        </w:rPr>
      </w:pPr>
    </w:p>
    <w:p w:rsidR="006F1970" w:rsidRDefault="006F1970" w:rsidP="006F1970">
      <w:pPr>
        <w:rPr>
          <w:b/>
          <w:bCs/>
          <w:sz w:val="24"/>
          <w:szCs w:val="24"/>
        </w:rPr>
      </w:pPr>
    </w:p>
    <w:p w:rsidR="006F1970" w:rsidRDefault="006F1970" w:rsidP="006F1970">
      <w:pPr>
        <w:rPr>
          <w:sz w:val="24"/>
          <w:szCs w:val="24"/>
        </w:rPr>
      </w:pPr>
    </w:p>
    <w:p w:rsidR="006F1970" w:rsidRDefault="006F1970" w:rsidP="006F197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Darrell Robinson</w:t>
      </w:r>
    </w:p>
    <w:p w:rsidR="006F1970" w:rsidRDefault="006F1970" w:rsidP="006F197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w:t>
      </w:r>
    </w:p>
    <w:p w:rsidR="006F1970" w:rsidRDefault="006F1970" w:rsidP="006F1970">
      <w:pPr>
        <w:rPr>
          <w:sz w:val="24"/>
          <w:szCs w:val="24"/>
        </w:rPr>
      </w:pPr>
    </w:p>
    <w:p w:rsidR="006F1970" w:rsidRDefault="006F1970" w:rsidP="006F1970">
      <w:pPr>
        <w:tabs>
          <w:tab w:val="left" w:pos="720"/>
          <w:tab w:val="left" w:pos="1440"/>
          <w:tab w:val="left" w:pos="2160"/>
          <w:tab w:val="left" w:pos="2880"/>
          <w:tab w:val="left" w:pos="3600"/>
        </w:tabs>
        <w:ind w:left="3600" w:hanging="3600"/>
        <w:rPr>
          <w:sz w:val="24"/>
          <w:szCs w:val="24"/>
        </w:rPr>
      </w:pPr>
      <w:r>
        <w:rPr>
          <w:sz w:val="24"/>
          <w:szCs w:val="24"/>
        </w:rPr>
        <w:t>PUBLISH:     July 21, 2017</w:t>
      </w:r>
      <w:r>
        <w:rPr>
          <w:sz w:val="24"/>
          <w:szCs w:val="24"/>
        </w:rPr>
        <w:tab/>
      </w:r>
      <w:r>
        <w:rPr>
          <w:sz w:val="24"/>
          <w:szCs w:val="24"/>
        </w:rPr>
        <w:tab/>
      </w:r>
      <w:r>
        <w:rPr>
          <w:sz w:val="24"/>
          <w:szCs w:val="24"/>
        </w:rPr>
        <w:tab/>
      </w:r>
      <w:r>
        <w:rPr>
          <w:sz w:val="24"/>
          <w:szCs w:val="24"/>
        </w:rPr>
        <w:tab/>
      </w:r>
    </w:p>
    <w:p w:rsidR="006F1970" w:rsidRDefault="006F1970" w:rsidP="006F1970">
      <w:pPr>
        <w:tabs>
          <w:tab w:val="left" w:pos="720"/>
          <w:tab w:val="left" w:pos="1440"/>
          <w:tab w:val="left" w:pos="2160"/>
          <w:tab w:val="left" w:pos="2880"/>
        </w:tabs>
        <w:ind w:left="2880" w:hanging="2880"/>
        <w:rPr>
          <w:sz w:val="24"/>
          <w:szCs w:val="24"/>
        </w:rPr>
      </w:pPr>
      <w:r>
        <w:rPr>
          <w:sz w:val="24"/>
          <w:szCs w:val="24"/>
        </w:rPr>
        <w:tab/>
        <w:t xml:space="preserve">          July 28, 2017</w:t>
      </w:r>
      <w:r>
        <w:rPr>
          <w:sz w:val="24"/>
          <w:szCs w:val="24"/>
        </w:rPr>
        <w:tab/>
      </w:r>
    </w:p>
    <w:p w:rsidR="006F1970" w:rsidRDefault="006F1970" w:rsidP="006F1970">
      <w:pPr>
        <w:rPr>
          <w:sz w:val="24"/>
          <w:szCs w:val="24"/>
        </w:rPr>
      </w:pPr>
    </w:p>
    <w:p w:rsidR="006F1970" w:rsidRDefault="006F1970" w:rsidP="006F1970">
      <w:pPr>
        <w:rPr>
          <w:sz w:val="24"/>
          <w:szCs w:val="24"/>
        </w:rPr>
      </w:pPr>
    </w:p>
    <w:p w:rsidR="006F1970" w:rsidRDefault="006F1970" w:rsidP="006F1970">
      <w:pPr>
        <w:rPr>
          <w:sz w:val="24"/>
          <w:szCs w:val="24"/>
        </w:rPr>
      </w:pPr>
      <w:r>
        <w:rPr>
          <w:sz w:val="24"/>
          <w:szCs w:val="24"/>
        </w:rPr>
        <w:t xml:space="preserve">Please send bill </w:t>
      </w:r>
      <w:proofErr w:type="gramStart"/>
      <w:r>
        <w:rPr>
          <w:sz w:val="24"/>
          <w:szCs w:val="24"/>
        </w:rPr>
        <w:t>and  proof</w:t>
      </w:r>
      <w:proofErr w:type="gramEnd"/>
      <w:r>
        <w:rPr>
          <w:sz w:val="24"/>
          <w:szCs w:val="24"/>
        </w:rPr>
        <w:t xml:space="preserve"> of publication to the Grenada County Board of Supervisors.</w:t>
      </w:r>
    </w:p>
    <w:p w:rsidR="006D7D6F" w:rsidRDefault="006D7D6F"/>
    <w:sectPr w:rsidR="006D7D6F" w:rsidSect="006F197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70"/>
    <w:rsid w:val="006D7D6F"/>
    <w:rsid w:val="006F1970"/>
    <w:rsid w:val="00DD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E08EC-208C-47EB-80CB-08FE1C6C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7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2017-08-10T19:32:00Z</dcterms:created>
  <dcterms:modified xsi:type="dcterms:W3CDTF">2017-08-10T19:32:00Z</dcterms:modified>
</cp:coreProperties>
</file>