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7E" w:rsidRPr="007F73C6" w:rsidRDefault="001A3F3D" w:rsidP="001A3F3D">
      <w:pPr>
        <w:jc w:val="center"/>
        <w:rPr>
          <w:b/>
        </w:rPr>
      </w:pPr>
      <w:bookmarkStart w:id="0" w:name="_GoBack"/>
      <w:bookmarkEnd w:id="0"/>
      <w:r w:rsidRPr="007F73C6">
        <w:rPr>
          <w:b/>
        </w:rPr>
        <w:t>NOTICE TO BIDDERS</w:t>
      </w:r>
    </w:p>
    <w:p w:rsidR="001A3F3D" w:rsidRDefault="001A3F3D" w:rsidP="001A3F3D"/>
    <w:p w:rsidR="001A3F3D" w:rsidRDefault="001A3F3D" w:rsidP="001A3F3D">
      <w:r>
        <w:t>Notice is hereby given that sealed proposals will be received by the Mayor a</w:t>
      </w:r>
      <w:r w:rsidR="007F73C6">
        <w:t xml:space="preserve">nd Board of Aldermen </w:t>
      </w:r>
      <w:r>
        <w:t xml:space="preserve">of the City of Moss Point, Mississippi, at City Hall, </w:t>
      </w:r>
      <w:r w:rsidR="00CB73FB">
        <w:t>4320 McInnis</w:t>
      </w:r>
      <w:r>
        <w:t xml:space="preserve"> </w:t>
      </w:r>
      <w:r w:rsidR="00CB73FB">
        <w:t>Avenue</w:t>
      </w:r>
      <w:r>
        <w:t xml:space="preserve">, in said City until the hour of </w:t>
      </w:r>
      <w:r w:rsidR="00D61DE5">
        <w:t>four</w:t>
      </w:r>
      <w:r w:rsidR="00CB73FB">
        <w:t xml:space="preserve"> o’clock</w:t>
      </w:r>
      <w:r>
        <w:t xml:space="preserve"> p.m., on Tuesday, </w:t>
      </w:r>
      <w:r w:rsidR="00D61DE5">
        <w:t>September 19, 2017</w:t>
      </w:r>
      <w:r>
        <w:t xml:space="preserve"> and then and there publicly opened and read for the following:</w:t>
      </w:r>
    </w:p>
    <w:p w:rsidR="001A3F3D" w:rsidRDefault="001A3F3D" w:rsidP="001A3F3D"/>
    <w:p w:rsidR="001A3F3D" w:rsidRPr="00E34039" w:rsidRDefault="007F73C6" w:rsidP="00E34039">
      <w:pPr>
        <w:ind w:left="720"/>
        <w:rPr>
          <w:b/>
        </w:rPr>
      </w:pPr>
      <w:r>
        <w:rPr>
          <w:b/>
        </w:rPr>
        <w:t>Keeping of the F</w:t>
      </w:r>
      <w:r w:rsidR="001A3F3D" w:rsidRPr="00E34039">
        <w:rPr>
          <w:b/>
        </w:rPr>
        <w:t xml:space="preserve">unds of the City of Moss Point, Mississippi, for a two year period beginning </w:t>
      </w:r>
      <w:r w:rsidR="00D61DE5">
        <w:rPr>
          <w:b/>
        </w:rPr>
        <w:t>October 2017, and</w:t>
      </w:r>
      <w:r w:rsidR="00976353">
        <w:rPr>
          <w:b/>
        </w:rPr>
        <w:t xml:space="preserve"> ending</w:t>
      </w:r>
      <w:r w:rsidR="00D61DE5">
        <w:rPr>
          <w:b/>
        </w:rPr>
        <w:t xml:space="preserve"> September 2019</w:t>
      </w:r>
      <w:r w:rsidR="001A3F3D" w:rsidRPr="00E34039">
        <w:rPr>
          <w:b/>
        </w:rPr>
        <w:t>.  Bidders shall comply with the terms and conditions of Section 27-105-353 through 27-105-363; Section 27-105-305; and Section 27-105-315, all in Mississippi Code, as amended.</w:t>
      </w:r>
    </w:p>
    <w:p w:rsidR="001A3F3D" w:rsidRPr="00E34039" w:rsidRDefault="001A3F3D" w:rsidP="00E34039">
      <w:pPr>
        <w:ind w:left="720"/>
        <w:rPr>
          <w:b/>
        </w:rPr>
      </w:pPr>
      <w:r w:rsidRPr="00E34039">
        <w:rPr>
          <w:b/>
        </w:rPr>
        <w:t xml:space="preserve">Bidders shall also submit a copy of most recent financial statement.  Bidders shall also submit </w:t>
      </w:r>
      <w:r w:rsidR="00CB73FB">
        <w:rPr>
          <w:b/>
        </w:rPr>
        <w:t>an</w:t>
      </w:r>
      <w:r w:rsidRPr="00E34039">
        <w:rPr>
          <w:b/>
        </w:rPr>
        <w:t xml:space="preserve"> update on investments made in the City of Moss Point.</w:t>
      </w:r>
    </w:p>
    <w:p w:rsidR="001A3F3D" w:rsidRDefault="001A3F3D" w:rsidP="001A3F3D">
      <w:r>
        <w:t>The Mayor and Board of Aldermen/Alderwomen of the City of Moss Point reserve the right to waive any informalities or to reject any or all bids or proposals, and to accept the bid or proposal it deems in the best interest of the City of Moss Point.</w:t>
      </w:r>
    </w:p>
    <w:p w:rsidR="001A3F3D" w:rsidRDefault="001A3F3D" w:rsidP="001A3F3D">
      <w:r>
        <w:t xml:space="preserve">Published by order of the Mayor </w:t>
      </w:r>
      <w:r w:rsidR="007F73C6">
        <w:t>and Board of Aldermen</w:t>
      </w:r>
      <w:r>
        <w:t xml:space="preserve"> of the City of Moss Point, Mississippi, </w:t>
      </w:r>
      <w:r w:rsidR="006C50CF">
        <w:t>this</w:t>
      </w:r>
      <w:r w:rsidR="00D61DE5">
        <w:t xml:space="preserve"> 15</w:t>
      </w:r>
      <w:r w:rsidR="006C50CF">
        <w:t>st</w:t>
      </w:r>
      <w:r>
        <w:t xml:space="preserve"> day of </w:t>
      </w:r>
      <w:r w:rsidR="00D61DE5">
        <w:t>August</w:t>
      </w:r>
      <w:r>
        <w:t>, A.D., 201</w:t>
      </w:r>
      <w:r w:rsidR="00D61DE5">
        <w:t>7</w:t>
      </w:r>
      <w:r>
        <w:t xml:space="preserve">. </w:t>
      </w:r>
    </w:p>
    <w:p w:rsidR="007F73C6" w:rsidRDefault="007F73C6" w:rsidP="001A3F3D"/>
    <w:p w:rsidR="007F73C6" w:rsidRPr="007F73C6" w:rsidRDefault="007F73C6" w:rsidP="007F73C6">
      <w:pPr>
        <w:spacing w:after="0"/>
        <w:rPr>
          <w:rFonts w:ascii="Edwardian Script ITC" w:hAnsi="Edwardian Script ITC"/>
          <w:sz w:val="44"/>
          <w:szCs w:val="44"/>
        </w:rPr>
      </w:pPr>
      <w:r w:rsidRPr="007F73C6">
        <w:rPr>
          <w:rFonts w:ascii="Edwardian Script ITC" w:hAnsi="Edwardian Script ITC"/>
          <w:sz w:val="44"/>
          <w:szCs w:val="44"/>
        </w:rPr>
        <w:t>Stephanie L. Coleman</w:t>
      </w:r>
    </w:p>
    <w:p w:rsidR="00E34039" w:rsidRPr="007F73C6" w:rsidRDefault="00E34039" w:rsidP="007F73C6">
      <w:pPr>
        <w:spacing w:after="0"/>
        <w:rPr>
          <w:rFonts w:ascii="Vivaldi" w:hAnsi="Vivaldi"/>
          <w:sz w:val="28"/>
          <w:szCs w:val="28"/>
        </w:rPr>
      </w:pPr>
      <w:r>
        <w:t>______________________________</w:t>
      </w:r>
    </w:p>
    <w:p w:rsidR="00E34039" w:rsidRDefault="00D61DE5" w:rsidP="006C50CF">
      <w:pPr>
        <w:spacing w:after="0"/>
      </w:pPr>
      <w:r>
        <w:t>Stephanie L. Coleman</w:t>
      </w:r>
      <w:r w:rsidR="00E34039">
        <w:t>, City Clerk</w:t>
      </w:r>
    </w:p>
    <w:p w:rsidR="00E34039" w:rsidRDefault="00E34039" w:rsidP="006C50CF">
      <w:pPr>
        <w:spacing w:after="0"/>
      </w:pPr>
      <w:r>
        <w:t>CITY OF MOSS POINT, MISSISSIPPI</w:t>
      </w:r>
    </w:p>
    <w:p w:rsidR="00E34039" w:rsidRDefault="00E34039" w:rsidP="001A3F3D"/>
    <w:p w:rsidR="006C50CF" w:rsidRDefault="006C50CF" w:rsidP="001A3F3D"/>
    <w:sectPr w:rsidR="006C50CF" w:rsidSect="00997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3D"/>
    <w:rsid w:val="00023F75"/>
    <w:rsid w:val="0002651D"/>
    <w:rsid w:val="000F5764"/>
    <w:rsid w:val="001A3F3D"/>
    <w:rsid w:val="001E0FE7"/>
    <w:rsid w:val="00444378"/>
    <w:rsid w:val="00463517"/>
    <w:rsid w:val="005A4803"/>
    <w:rsid w:val="005D5057"/>
    <w:rsid w:val="006904C1"/>
    <w:rsid w:val="006C50CF"/>
    <w:rsid w:val="006C7EB1"/>
    <w:rsid w:val="007D0E61"/>
    <w:rsid w:val="007F73C6"/>
    <w:rsid w:val="00824365"/>
    <w:rsid w:val="00910C0B"/>
    <w:rsid w:val="009166C5"/>
    <w:rsid w:val="00976353"/>
    <w:rsid w:val="00997E7E"/>
    <w:rsid w:val="009C56A6"/>
    <w:rsid w:val="009E49F2"/>
    <w:rsid w:val="00CB73FB"/>
    <w:rsid w:val="00D12D42"/>
    <w:rsid w:val="00D61DE5"/>
    <w:rsid w:val="00E34039"/>
    <w:rsid w:val="00E35556"/>
    <w:rsid w:val="00F1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A2848-04C4-4363-AE32-0578F260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Moss Point</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Adlean Liddel</dc:creator>
  <cp:lastModifiedBy>Ashley Henderson</cp:lastModifiedBy>
  <cp:revision>2</cp:revision>
  <cp:lastPrinted>2013-01-10T19:10:00Z</cp:lastPrinted>
  <dcterms:created xsi:type="dcterms:W3CDTF">2017-08-29T19:16:00Z</dcterms:created>
  <dcterms:modified xsi:type="dcterms:W3CDTF">2017-08-29T19:16:00Z</dcterms:modified>
</cp:coreProperties>
</file>