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99" w:rsidRDefault="005C6999" w:rsidP="005C6999">
      <w:pPr>
        <w:jc w:val="center"/>
        <w:rPr>
          <w:rFonts w:ascii="Times New Roman" w:hAnsi="Times New Roman" w:cs="Times New Roman"/>
          <w:sz w:val="28"/>
          <w:szCs w:val="28"/>
        </w:rPr>
      </w:pPr>
      <w:bookmarkStart w:id="0" w:name="_GoBack"/>
      <w:bookmarkEnd w:id="0"/>
      <w:r>
        <w:rPr>
          <w:rFonts w:ascii="Times New Roman" w:hAnsi="Times New Roman" w:cs="Times New Roman"/>
          <w:b w:val="0"/>
          <w:sz w:val="28"/>
          <w:szCs w:val="28"/>
        </w:rPr>
        <w:t>Hancock County, Mississippi -   Property Acquisition/Demolition Project</w:t>
      </w:r>
      <w:r>
        <w:t> </w:t>
      </w:r>
    </w:p>
    <w:p w:rsidR="005C6999" w:rsidRDefault="005C6999" w:rsidP="005C6999">
      <w:pPr>
        <w:pStyle w:val="NoSpacing"/>
        <w:jc w:val="center"/>
        <w:rPr>
          <w:rFonts w:ascii="Times New Roman" w:hAnsi="Times New Roman" w:cs="Times New Roman"/>
          <w:b w:val="0"/>
          <w:szCs w:val="24"/>
        </w:rPr>
      </w:pPr>
      <w:r>
        <w:rPr>
          <w:rFonts w:ascii="Times New Roman" w:hAnsi="Times New Roman" w:cs="Times New Roman"/>
          <w:szCs w:val="24"/>
        </w:rPr>
        <w:t xml:space="preserve">Property Address:  </w:t>
      </w:r>
      <w:r>
        <w:rPr>
          <w:rFonts w:ascii="Times New Roman" w:hAnsi="Times New Roman" w:cs="Times New Roman"/>
          <w:szCs w:val="24"/>
          <w:u w:val="single"/>
        </w:rPr>
        <w:t>6401 Jenness Road, Pearlington</w:t>
      </w:r>
    </w:p>
    <w:p w:rsidR="005C6999" w:rsidRDefault="005C6999" w:rsidP="005C6999">
      <w:pPr>
        <w:pStyle w:val="NoSpacing"/>
        <w:jc w:val="center"/>
        <w:rPr>
          <w:rFonts w:ascii="Times New Roman" w:hAnsi="Times New Roman" w:cs="Times New Roman"/>
          <w:szCs w:val="24"/>
        </w:rPr>
      </w:pPr>
      <w:r>
        <w:rPr>
          <w:rFonts w:ascii="Times New Roman" w:hAnsi="Times New Roman" w:cs="Times New Roman"/>
          <w:szCs w:val="24"/>
        </w:rPr>
        <w:t xml:space="preserve">Property Parcel No.:  </w:t>
      </w:r>
      <w:r>
        <w:rPr>
          <w:rFonts w:ascii="Times New Roman" w:hAnsi="Times New Roman" w:cs="Times New Roman"/>
          <w:szCs w:val="24"/>
          <w:u w:val="single"/>
        </w:rPr>
        <w:t>#185-0-37-005.000</w:t>
      </w:r>
    </w:p>
    <w:p w:rsidR="005C6999" w:rsidRDefault="005C6999" w:rsidP="005C6999">
      <w:pPr>
        <w:jc w:val="center"/>
        <w:rPr>
          <w:rFonts w:ascii="Times New Roman" w:hAnsi="Times New Roman" w:cs="Times New Roman"/>
          <w:sz w:val="28"/>
          <w:szCs w:val="28"/>
        </w:rPr>
      </w:pPr>
    </w:p>
    <w:p w:rsidR="005C6999" w:rsidRDefault="005C6999" w:rsidP="005C6999">
      <w:pPr>
        <w:jc w:val="center"/>
        <w:rPr>
          <w:rFonts w:ascii="Times New Roman" w:hAnsi="Times New Roman" w:cs="Times New Roman"/>
          <w:b w:val="0"/>
          <w:sz w:val="28"/>
          <w:szCs w:val="28"/>
        </w:rPr>
      </w:pPr>
      <w:r>
        <w:rPr>
          <w:rFonts w:ascii="Times New Roman" w:hAnsi="Times New Roman" w:cs="Times New Roman"/>
          <w:b w:val="0"/>
          <w:sz w:val="28"/>
          <w:szCs w:val="28"/>
        </w:rPr>
        <w:t>Notice to Bidders</w:t>
      </w:r>
    </w:p>
    <w:p w:rsidR="005C6999" w:rsidRDefault="005C6999" w:rsidP="005C6999">
      <w:pPr>
        <w:rPr>
          <w:rFonts w:ascii="Times New Roman" w:hAnsi="Times New Roman" w:cs="Times New Roman"/>
          <w:b w:val="0"/>
        </w:rPr>
      </w:pPr>
      <w:r>
        <w:rPr>
          <w:rFonts w:ascii="Times New Roman" w:hAnsi="Times New Roman" w:cs="Times New Roman"/>
        </w:rPr>
        <w:t xml:space="preserve">NOTICE is hereby given that bids will be received by Hancock County, Mississippi (hereinafter called the “Owner”) for: </w:t>
      </w:r>
    </w:p>
    <w:p w:rsidR="005C6999" w:rsidRDefault="005C6999" w:rsidP="005C6999">
      <w:pPr>
        <w:jc w:val="center"/>
        <w:rPr>
          <w:rFonts w:ascii="Times New Roman" w:hAnsi="Times New Roman" w:cs="Times New Roman"/>
          <w:sz w:val="28"/>
          <w:szCs w:val="28"/>
        </w:rPr>
      </w:pPr>
      <w:r>
        <w:rPr>
          <w:rFonts w:ascii="Times New Roman" w:hAnsi="Times New Roman" w:cs="Times New Roman"/>
          <w:b w:val="0"/>
          <w:sz w:val="28"/>
          <w:szCs w:val="28"/>
        </w:rPr>
        <w:t>Residential Demolition and Debris Removal</w:t>
      </w:r>
    </w:p>
    <w:p w:rsidR="005C6999" w:rsidRDefault="005C6999" w:rsidP="005C6999">
      <w:pPr>
        <w:rPr>
          <w:rFonts w:ascii="Times New Roman" w:hAnsi="Times New Roman" w:cs="Times New Roman"/>
          <w:b w:val="0"/>
        </w:rPr>
      </w:pPr>
      <w:r>
        <w:rPr>
          <w:rFonts w:ascii="Times New Roman" w:hAnsi="Times New Roman" w:cs="Times New Roman"/>
        </w:rPr>
        <w:t>Bids for the above named Contract, which comprises the demolition of residential structure and appurtenances for one property located within Hancock County, Mississippi (Owner), will be received at the Hancock County, Office of the County Clerk, located at 854 Highway 90, Suite A, Bay Saint Louis, MS 39520. (See property in bid specification).</w:t>
      </w:r>
    </w:p>
    <w:p w:rsidR="005C6999" w:rsidRDefault="005C6999" w:rsidP="005C6999">
      <w:pPr>
        <w:rPr>
          <w:rFonts w:ascii="Times New Roman" w:hAnsi="Times New Roman" w:cs="Times New Roman"/>
        </w:rPr>
      </w:pPr>
      <w:r>
        <w:rPr>
          <w:rFonts w:ascii="Times New Roman" w:hAnsi="Times New Roman" w:cs="Times New Roman"/>
        </w:rPr>
        <w:t>The work includes furnishing of all labor, materials and equipment necessary to complete the work as specified or indicated.  The work consists of demolition, removal, and disposal of residential structure, camper trailer, and the removal of appurtenances on private properties including sheds, mailboxes, landscaping materials (stones, bricks, timbers, fencing, etc.), sewage grinder tanks:  Permits (Contractor shall obtain all local, state and federal permits required for demotion).  Site restoration may include select fill to fill holes and areas where the foundations and driveway are removed.  Grade property as necessary for proper drainage and maintenance:  and seed new fill areas for erosion control.  The Contractor shall be responsible for all utility disconnections and removal of utilities to the point of utility demarcation at the street right of way.</w:t>
      </w:r>
    </w:p>
    <w:p w:rsidR="005C6999" w:rsidRDefault="005C6999" w:rsidP="005C6999">
      <w:pPr>
        <w:rPr>
          <w:rFonts w:ascii="Times New Roman" w:hAnsi="Times New Roman" w:cs="Times New Roman"/>
        </w:rPr>
      </w:pPr>
      <w:r>
        <w:rPr>
          <w:rFonts w:ascii="Times New Roman" w:hAnsi="Times New Roman" w:cs="Times New Roman"/>
        </w:rPr>
        <w:t>Each bidder shall accompany its bid with a bid bond, in an amount equal to five (5%) of the amount of the contract.  After the contract is awarded a performance and payment bond will be required.  The work is anticipated to be completed within fourteen (14) days of the date awarded.  No bidder may withdraw his bid within 60 days after the actual date of the opening thereof.  The County reserves the right to reject any and all bids, to waive technicalities or irregularities and to enter into such contract as it shall deem to be the best interests of the County.</w:t>
      </w:r>
    </w:p>
    <w:p w:rsidR="005C6999" w:rsidRDefault="005C6999" w:rsidP="005C6999">
      <w:pPr>
        <w:rPr>
          <w:rFonts w:ascii="Times New Roman" w:hAnsi="Times New Roman" w:cs="Times New Roman"/>
        </w:rPr>
      </w:pPr>
      <w:r>
        <w:rPr>
          <w:rFonts w:ascii="Times New Roman" w:hAnsi="Times New Roman" w:cs="Times New Roman"/>
        </w:rPr>
        <w:t xml:space="preserve">A copy of the bid specifications can be obtained from the Hancock County, County Clerk’s Office, </w:t>
      </w:r>
      <w:proofErr w:type="gramStart"/>
      <w:r>
        <w:rPr>
          <w:rFonts w:ascii="Times New Roman" w:hAnsi="Times New Roman" w:cs="Times New Roman"/>
        </w:rPr>
        <w:t>Monday</w:t>
      </w:r>
      <w:proofErr w:type="gramEnd"/>
      <w:r>
        <w:rPr>
          <w:rFonts w:ascii="Times New Roman" w:hAnsi="Times New Roman" w:cs="Times New Roman"/>
        </w:rPr>
        <w:t xml:space="preserve"> through </w:t>
      </w:r>
      <w:r w:rsidR="00E137FA">
        <w:rPr>
          <w:rFonts w:ascii="Times New Roman" w:hAnsi="Times New Roman" w:cs="Times New Roman"/>
        </w:rPr>
        <w:t>Friday</w:t>
      </w:r>
      <w:r>
        <w:rPr>
          <w:rFonts w:ascii="Times New Roman" w:hAnsi="Times New Roman" w:cs="Times New Roman"/>
        </w:rPr>
        <w:t xml:space="preserve"> between the hours of 9am-</w:t>
      </w:r>
      <w:r w:rsidR="00E137FA">
        <w:rPr>
          <w:rFonts w:ascii="Times New Roman" w:hAnsi="Times New Roman" w:cs="Times New Roman"/>
        </w:rPr>
        <w:t>5</w:t>
      </w:r>
      <w:r>
        <w:rPr>
          <w:rFonts w:ascii="Times New Roman" w:hAnsi="Times New Roman" w:cs="Times New Roman"/>
        </w:rPr>
        <w:t>pm by calling (228) 467-0172.</w:t>
      </w:r>
    </w:p>
    <w:p w:rsidR="005C6999" w:rsidRDefault="005C6999" w:rsidP="005C6999">
      <w:pPr>
        <w:rPr>
          <w:rFonts w:ascii="Times New Roman" w:hAnsi="Times New Roman" w:cs="Times New Roman"/>
        </w:rPr>
      </w:pPr>
      <w:r>
        <w:rPr>
          <w:rFonts w:ascii="Times New Roman" w:hAnsi="Times New Roman" w:cs="Times New Roman"/>
        </w:rPr>
        <w:t xml:space="preserve">Sealed proposals must be received in the Office of the County Clerk, located at Hancock County, Office of the County Clerk, 854 Highway 90, Suite A, Bay Saint Louis, MS 39520, </w:t>
      </w:r>
      <w:r>
        <w:rPr>
          <w:rFonts w:ascii="Times New Roman" w:hAnsi="Times New Roman" w:cs="Times New Roman"/>
          <w:b w:val="0"/>
        </w:rPr>
        <w:t xml:space="preserve">no later than </w:t>
      </w:r>
      <w:r w:rsidR="00E137FA">
        <w:rPr>
          <w:rFonts w:ascii="Times New Roman" w:hAnsi="Times New Roman" w:cs="Times New Roman"/>
          <w:b w:val="0"/>
        </w:rPr>
        <w:t>11:00 a.m.</w:t>
      </w:r>
      <w:r>
        <w:rPr>
          <w:rFonts w:ascii="Times New Roman" w:hAnsi="Times New Roman" w:cs="Times New Roman"/>
          <w:b w:val="0"/>
        </w:rPr>
        <w:t xml:space="preserve"> (local time) on</w:t>
      </w:r>
      <w:r w:rsidR="00E137FA">
        <w:rPr>
          <w:rFonts w:ascii="Times New Roman" w:hAnsi="Times New Roman" w:cs="Times New Roman"/>
          <w:b w:val="0"/>
        </w:rPr>
        <w:t xml:space="preserve"> March 2</w:t>
      </w:r>
      <w:r>
        <w:rPr>
          <w:rFonts w:ascii="Times New Roman" w:hAnsi="Times New Roman" w:cs="Times New Roman"/>
          <w:b w:val="0"/>
        </w:rPr>
        <w:t>, 2015.</w:t>
      </w:r>
      <w:r>
        <w:rPr>
          <w:rFonts w:ascii="Times New Roman" w:hAnsi="Times New Roman" w:cs="Times New Roman"/>
        </w:rPr>
        <w:t xml:space="preserve">  The envelope shall be clearly marked “PROPERTY ACQUISITION/DEMOLITION PROJECT” and include the Certificate of Responsibility No. on the envelope.  Proposals will be opened and read aloud at </w:t>
      </w:r>
      <w:r w:rsidR="00E137FA">
        <w:rPr>
          <w:rFonts w:ascii="Times New Roman" w:hAnsi="Times New Roman" w:cs="Times New Roman"/>
        </w:rPr>
        <w:t xml:space="preserve">11:00 a.m. </w:t>
      </w:r>
      <w:r>
        <w:rPr>
          <w:rFonts w:ascii="Times New Roman" w:hAnsi="Times New Roman" w:cs="Times New Roman"/>
        </w:rPr>
        <w:t xml:space="preserve"> on </w:t>
      </w:r>
      <w:r w:rsidR="00E137FA">
        <w:rPr>
          <w:rFonts w:ascii="Times New Roman" w:hAnsi="Times New Roman" w:cs="Times New Roman"/>
        </w:rPr>
        <w:t>March 2, 2015</w:t>
      </w:r>
      <w:r>
        <w:rPr>
          <w:rFonts w:ascii="Times New Roman" w:hAnsi="Times New Roman" w:cs="Times New Roman"/>
        </w:rPr>
        <w:t xml:space="preserve"> in the Hancock County Board Room (same address) and taken under advisement.</w:t>
      </w:r>
    </w:p>
    <w:p w:rsidR="005C6999" w:rsidRDefault="005C6999" w:rsidP="005C6999">
      <w:pPr>
        <w:rPr>
          <w:rFonts w:ascii="Times New Roman" w:hAnsi="Times New Roman" w:cs="Times New Roman"/>
        </w:rPr>
      </w:pPr>
      <w:r>
        <w:rPr>
          <w:rFonts w:ascii="Times New Roman" w:hAnsi="Times New Roman" w:cs="Times New Roman"/>
        </w:rPr>
        <w:t xml:space="preserve">The Hancock County Board of Supervisors, with review by the County Attorney of Hancock County will consider the bids and approve the lowest, best and most responsible bid at the board meeting following.  </w:t>
      </w:r>
      <w:r>
        <w:rPr>
          <w:rFonts w:ascii="Times New Roman" w:hAnsi="Times New Roman" w:cs="Times New Roman"/>
          <w:b w:val="0"/>
        </w:rPr>
        <w:t xml:space="preserve">.  </w:t>
      </w:r>
    </w:p>
    <w:p w:rsidR="005C6999" w:rsidRDefault="005C6999" w:rsidP="005C6999">
      <w:pPr>
        <w:rPr>
          <w:rFonts w:ascii="Times New Roman" w:hAnsi="Times New Roman" w:cs="Times New Roman"/>
          <w:b w:val="0"/>
        </w:rPr>
      </w:pPr>
    </w:p>
    <w:p w:rsidR="00E137FA" w:rsidRDefault="00E137FA" w:rsidP="005C6999">
      <w:pPr>
        <w:rPr>
          <w:rFonts w:ascii="Times New Roman" w:hAnsi="Times New Roman" w:cs="Times New Roman"/>
          <w:b w:val="0"/>
        </w:rPr>
      </w:pPr>
      <w:r>
        <w:rPr>
          <w:rFonts w:ascii="Times New Roman" w:hAnsi="Times New Roman" w:cs="Times New Roman"/>
          <w:b w:val="0"/>
        </w:rPr>
        <w:t>Lisa Cowand, President</w:t>
      </w:r>
    </w:p>
    <w:p w:rsidR="00E137FA" w:rsidRDefault="00E137FA" w:rsidP="005C6999">
      <w:pPr>
        <w:rPr>
          <w:rFonts w:ascii="Times New Roman" w:hAnsi="Times New Roman" w:cs="Times New Roman"/>
          <w:b w:val="0"/>
        </w:rPr>
      </w:pPr>
      <w:r>
        <w:rPr>
          <w:rFonts w:ascii="Times New Roman" w:hAnsi="Times New Roman" w:cs="Times New Roman"/>
          <w:b w:val="0"/>
        </w:rPr>
        <w:t>Hancock County Board of Supervisors</w:t>
      </w:r>
    </w:p>
    <w:p w:rsidR="00E137FA" w:rsidRDefault="00E137FA" w:rsidP="005C6999">
      <w:pPr>
        <w:rPr>
          <w:rFonts w:ascii="Times New Roman" w:hAnsi="Times New Roman" w:cs="Times New Roman"/>
          <w:b w:val="0"/>
        </w:rPr>
      </w:pPr>
    </w:p>
    <w:p w:rsidR="00E137FA" w:rsidRDefault="00E137FA" w:rsidP="005C6999">
      <w:pPr>
        <w:rPr>
          <w:rFonts w:ascii="Times New Roman" w:hAnsi="Times New Roman" w:cs="Times New Roman"/>
          <w:b w:val="0"/>
        </w:rPr>
      </w:pPr>
    </w:p>
    <w:p w:rsidR="00E137FA" w:rsidRDefault="00E137FA" w:rsidP="005C6999">
      <w:pPr>
        <w:rPr>
          <w:rFonts w:ascii="Times New Roman" w:hAnsi="Times New Roman" w:cs="Times New Roman"/>
          <w:b w:val="0"/>
        </w:rPr>
      </w:pPr>
    </w:p>
    <w:p w:rsidR="00E137FA" w:rsidRDefault="00E137FA" w:rsidP="005C6999">
      <w:pPr>
        <w:rPr>
          <w:rFonts w:ascii="Times New Roman" w:hAnsi="Times New Roman" w:cs="Times New Roman"/>
          <w:b w:val="0"/>
        </w:rPr>
      </w:pPr>
    </w:p>
    <w:p w:rsidR="005C6999" w:rsidRDefault="005C6999" w:rsidP="005C6999">
      <w:pPr>
        <w:rPr>
          <w:rFonts w:ascii="Times New Roman" w:hAnsi="Times New Roman" w:cs="Times New Roman"/>
          <w:b w:val="0"/>
        </w:rPr>
      </w:pPr>
      <w:r>
        <w:rPr>
          <w:rFonts w:ascii="Times New Roman" w:hAnsi="Times New Roman" w:cs="Times New Roman"/>
        </w:rPr>
        <w:t>Please send invoice to:</w:t>
      </w:r>
    </w:p>
    <w:p w:rsidR="005C6999" w:rsidRDefault="005C6999" w:rsidP="005C6999">
      <w:pPr>
        <w:pStyle w:val="NoSpacing"/>
        <w:rPr>
          <w:rFonts w:ascii="Times New Roman" w:hAnsi="Times New Roman" w:cs="Times New Roman"/>
          <w:szCs w:val="24"/>
        </w:rPr>
      </w:pPr>
      <w:r>
        <w:rPr>
          <w:rFonts w:ascii="Times New Roman" w:hAnsi="Times New Roman" w:cs="Times New Roman"/>
          <w:szCs w:val="24"/>
        </w:rPr>
        <w:t>Hancock County</w:t>
      </w:r>
    </w:p>
    <w:p w:rsidR="005C6999" w:rsidRDefault="00E137FA" w:rsidP="005C6999">
      <w:pPr>
        <w:pStyle w:val="NoSpacing"/>
        <w:rPr>
          <w:rFonts w:ascii="Times New Roman" w:hAnsi="Times New Roman" w:cs="Times New Roman"/>
          <w:szCs w:val="24"/>
        </w:rPr>
      </w:pPr>
      <w:r>
        <w:rPr>
          <w:rFonts w:ascii="Times New Roman" w:hAnsi="Times New Roman" w:cs="Times New Roman"/>
          <w:szCs w:val="24"/>
        </w:rPr>
        <w:t>Board of Supervisors</w:t>
      </w:r>
    </w:p>
    <w:p w:rsidR="005C6999" w:rsidRDefault="005C6999" w:rsidP="005C6999">
      <w:pPr>
        <w:pStyle w:val="NoSpacing"/>
        <w:rPr>
          <w:rFonts w:ascii="Times New Roman" w:hAnsi="Times New Roman" w:cs="Times New Roman"/>
          <w:szCs w:val="24"/>
        </w:rPr>
      </w:pPr>
      <w:r>
        <w:rPr>
          <w:rFonts w:ascii="Times New Roman" w:hAnsi="Times New Roman" w:cs="Times New Roman"/>
          <w:szCs w:val="24"/>
        </w:rPr>
        <w:t>854 Highway 90</w:t>
      </w:r>
    </w:p>
    <w:p w:rsidR="005C6999" w:rsidRDefault="005C6999" w:rsidP="005C6999">
      <w:pPr>
        <w:pStyle w:val="NoSpacing"/>
        <w:rPr>
          <w:rFonts w:ascii="Times New Roman" w:hAnsi="Times New Roman" w:cs="Times New Roman"/>
          <w:szCs w:val="24"/>
        </w:rPr>
      </w:pPr>
      <w:r>
        <w:rPr>
          <w:rFonts w:ascii="Times New Roman" w:hAnsi="Times New Roman" w:cs="Times New Roman"/>
          <w:szCs w:val="24"/>
        </w:rPr>
        <w:t>Suite A</w:t>
      </w:r>
    </w:p>
    <w:p w:rsidR="005C6999" w:rsidRDefault="005C6999" w:rsidP="005C6999">
      <w:pPr>
        <w:pStyle w:val="NoSpacing"/>
        <w:rPr>
          <w:rFonts w:ascii="Times New Roman" w:hAnsi="Times New Roman" w:cs="Times New Roman"/>
          <w:szCs w:val="24"/>
        </w:rPr>
      </w:pPr>
      <w:r>
        <w:rPr>
          <w:rFonts w:ascii="Times New Roman" w:hAnsi="Times New Roman" w:cs="Times New Roman"/>
          <w:szCs w:val="24"/>
        </w:rPr>
        <w:t>Bay Saint Louis, MS 39520</w:t>
      </w:r>
    </w:p>
    <w:p w:rsidR="009D22B7" w:rsidRPr="005C6999" w:rsidRDefault="009D22B7" w:rsidP="005C6999"/>
    <w:sectPr w:rsidR="009D22B7" w:rsidRPr="005C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E"/>
    <w:rsid w:val="002E2F65"/>
    <w:rsid w:val="0031096D"/>
    <w:rsid w:val="00416498"/>
    <w:rsid w:val="00450BFE"/>
    <w:rsid w:val="0045751A"/>
    <w:rsid w:val="005C6999"/>
    <w:rsid w:val="00874E76"/>
    <w:rsid w:val="00930F03"/>
    <w:rsid w:val="009D22B7"/>
    <w:rsid w:val="00C15139"/>
    <w:rsid w:val="00C25C89"/>
    <w:rsid w:val="00E137FA"/>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2015-02-10T17:21:00Z</dcterms:created>
  <dcterms:modified xsi:type="dcterms:W3CDTF">2015-02-10T17:21:00Z</dcterms:modified>
</cp:coreProperties>
</file>