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2A" w:rsidRPr="00A70100" w:rsidRDefault="0057352A" w:rsidP="0057352A">
      <w:pPr>
        <w:tabs>
          <w:tab w:val="left" w:pos="0"/>
          <w:tab w:val="left" w:pos="738"/>
          <w:tab w:val="left" w:pos="1440"/>
          <w:tab w:val="left" w:pos="1980"/>
          <w:tab w:val="left" w:pos="2160"/>
          <w:tab w:val="left" w:pos="2520"/>
        </w:tabs>
        <w:ind w:right="-36" w:hanging="18"/>
        <w:jc w:val="center"/>
        <w:rPr>
          <w:b/>
          <w:bCs/>
          <w:sz w:val="22"/>
          <w:szCs w:val="22"/>
        </w:rPr>
      </w:pPr>
      <w:r w:rsidRPr="00A70100">
        <w:rPr>
          <w:b/>
          <w:bCs/>
          <w:sz w:val="22"/>
          <w:szCs w:val="22"/>
        </w:rPr>
        <w:t>INFORMATION TO ADMINSTRATIVE CONSULTANTS</w:t>
      </w:r>
    </w:p>
    <w:p w:rsidR="0057352A" w:rsidRPr="00A70100" w:rsidRDefault="0057352A" w:rsidP="0057352A">
      <w:pPr>
        <w:tabs>
          <w:tab w:val="left" w:pos="0"/>
          <w:tab w:val="left" w:pos="738"/>
          <w:tab w:val="left" w:pos="1440"/>
          <w:tab w:val="left" w:pos="1980"/>
          <w:tab w:val="left" w:pos="2160"/>
          <w:tab w:val="left" w:pos="2520"/>
        </w:tabs>
        <w:ind w:right="-36" w:hanging="18"/>
        <w:jc w:val="center"/>
        <w:rPr>
          <w:b/>
          <w:bCs/>
          <w:sz w:val="22"/>
          <w:szCs w:val="22"/>
        </w:rPr>
      </w:pPr>
      <w:r w:rsidRPr="00A70100">
        <w:rPr>
          <w:b/>
          <w:bCs/>
          <w:sz w:val="22"/>
          <w:szCs w:val="22"/>
        </w:rPr>
        <w:t>REQUEST FOR CONSULTING SERVICES</w:t>
      </w:r>
    </w:p>
    <w:p w:rsidR="0057352A" w:rsidRPr="00A70100" w:rsidRDefault="0057352A" w:rsidP="0057352A">
      <w:pPr>
        <w:tabs>
          <w:tab w:val="left" w:pos="0"/>
          <w:tab w:val="left" w:pos="738"/>
          <w:tab w:val="left" w:pos="1440"/>
          <w:tab w:val="left" w:pos="1980"/>
          <w:tab w:val="left" w:pos="2160"/>
          <w:tab w:val="left" w:pos="2520"/>
        </w:tabs>
        <w:ind w:right="-36" w:hanging="18"/>
        <w:jc w:val="center"/>
        <w:rPr>
          <w:b/>
          <w:bCs/>
          <w:sz w:val="22"/>
          <w:szCs w:val="22"/>
        </w:rPr>
      </w:pPr>
    </w:p>
    <w:p w:rsidR="0057352A" w:rsidRPr="00A70100" w:rsidRDefault="0057352A" w:rsidP="0057352A">
      <w:pPr>
        <w:tabs>
          <w:tab w:val="left" w:pos="0"/>
          <w:tab w:val="left" w:pos="738"/>
          <w:tab w:val="left" w:pos="1440"/>
          <w:tab w:val="left" w:pos="1980"/>
          <w:tab w:val="left" w:pos="2160"/>
          <w:tab w:val="left" w:pos="2520"/>
        </w:tabs>
        <w:ind w:right="-36" w:hanging="18"/>
        <w:rPr>
          <w:bCs/>
          <w:sz w:val="22"/>
          <w:szCs w:val="22"/>
        </w:rPr>
      </w:pPr>
      <w:r w:rsidRPr="00A70100">
        <w:rPr>
          <w:bCs/>
          <w:sz w:val="22"/>
          <w:szCs w:val="22"/>
        </w:rPr>
        <w:t xml:space="preserve">The </w:t>
      </w:r>
      <w:bookmarkStart w:id="0" w:name="_GoBack"/>
      <w:r w:rsidR="005F48F0">
        <w:rPr>
          <w:bCs/>
          <w:sz w:val="22"/>
          <w:szCs w:val="22"/>
        </w:rPr>
        <w:t>City of Indianola</w:t>
      </w:r>
      <w:bookmarkEnd w:id="0"/>
      <w:r w:rsidR="006F62E8">
        <w:rPr>
          <w:bCs/>
          <w:sz w:val="22"/>
          <w:szCs w:val="22"/>
        </w:rPr>
        <w:t>, Mississippi</w:t>
      </w:r>
      <w:r w:rsidRPr="00A70100">
        <w:rPr>
          <w:bCs/>
          <w:sz w:val="22"/>
          <w:szCs w:val="22"/>
        </w:rPr>
        <w:t xml:space="preserve"> is requesting proposals from qualified individuals or f</w:t>
      </w:r>
      <w:r w:rsidR="006F62E8">
        <w:rPr>
          <w:bCs/>
          <w:sz w:val="22"/>
          <w:szCs w:val="22"/>
        </w:rPr>
        <w:t>irms for preparation of its 2015</w:t>
      </w:r>
      <w:r w:rsidRPr="00A70100">
        <w:rPr>
          <w:bCs/>
          <w:sz w:val="22"/>
          <w:szCs w:val="22"/>
        </w:rPr>
        <w:t xml:space="preserve"> Community Development Block Grant (CDBG) application and subsequent administration funded through the CDBG Public Facilities Program.  All services will be provided in accordance with applicable state and federal program rules and regulations under the Community Development Block Grant Program.</w:t>
      </w:r>
    </w:p>
    <w:p w:rsidR="0057352A" w:rsidRPr="00A70100" w:rsidRDefault="0057352A" w:rsidP="0057352A">
      <w:pPr>
        <w:tabs>
          <w:tab w:val="left" w:pos="0"/>
          <w:tab w:val="left" w:pos="738"/>
          <w:tab w:val="left" w:pos="1440"/>
          <w:tab w:val="left" w:pos="1980"/>
          <w:tab w:val="left" w:pos="2160"/>
          <w:tab w:val="left" w:pos="2520"/>
        </w:tabs>
        <w:ind w:right="-36" w:hanging="18"/>
        <w:rPr>
          <w:bCs/>
          <w:sz w:val="22"/>
          <w:szCs w:val="22"/>
        </w:rPr>
      </w:pPr>
    </w:p>
    <w:p w:rsidR="0057352A" w:rsidRPr="00A70100" w:rsidRDefault="0057352A" w:rsidP="0057352A">
      <w:pPr>
        <w:tabs>
          <w:tab w:val="left" w:pos="0"/>
          <w:tab w:val="left" w:pos="738"/>
          <w:tab w:val="left" w:pos="1440"/>
          <w:tab w:val="left" w:pos="1980"/>
          <w:tab w:val="left" w:pos="2160"/>
          <w:tab w:val="left" w:pos="2520"/>
        </w:tabs>
        <w:ind w:right="-36" w:hanging="18"/>
        <w:rPr>
          <w:bCs/>
          <w:sz w:val="22"/>
          <w:szCs w:val="22"/>
        </w:rPr>
      </w:pPr>
      <w:r w:rsidRPr="00A70100">
        <w:rPr>
          <w:bCs/>
          <w:sz w:val="22"/>
          <w:szCs w:val="22"/>
        </w:rPr>
        <w:t>The project will involve, but not limited to, application preparation and subsequent administrative services for the A</w:t>
      </w:r>
      <w:r w:rsidR="00B36778">
        <w:rPr>
          <w:bCs/>
          <w:sz w:val="22"/>
          <w:szCs w:val="22"/>
        </w:rPr>
        <w:t xml:space="preserve">dministration of the </w:t>
      </w:r>
      <w:r w:rsidR="005F48F0">
        <w:rPr>
          <w:bCs/>
          <w:sz w:val="22"/>
          <w:szCs w:val="22"/>
        </w:rPr>
        <w:t xml:space="preserve">City’s </w:t>
      </w:r>
      <w:r w:rsidR="006F62E8">
        <w:rPr>
          <w:bCs/>
          <w:sz w:val="22"/>
          <w:szCs w:val="22"/>
        </w:rPr>
        <w:t>2015</w:t>
      </w:r>
      <w:r w:rsidRPr="00A70100">
        <w:rPr>
          <w:bCs/>
          <w:sz w:val="22"/>
          <w:szCs w:val="22"/>
        </w:rPr>
        <w:t xml:space="preserve"> Community Development Block Grant Public Facilities Program, if funded by the Community Services Division.</w:t>
      </w:r>
    </w:p>
    <w:p w:rsidR="0057352A" w:rsidRPr="00A70100" w:rsidRDefault="0057352A" w:rsidP="0057352A">
      <w:pPr>
        <w:tabs>
          <w:tab w:val="left" w:pos="0"/>
          <w:tab w:val="left" w:pos="738"/>
          <w:tab w:val="left" w:pos="1440"/>
          <w:tab w:val="left" w:pos="1980"/>
          <w:tab w:val="left" w:pos="2160"/>
          <w:tab w:val="left" w:pos="2520"/>
        </w:tabs>
        <w:ind w:right="-36" w:hanging="18"/>
        <w:rPr>
          <w:bCs/>
          <w:sz w:val="22"/>
          <w:szCs w:val="22"/>
        </w:rPr>
      </w:pPr>
    </w:p>
    <w:p w:rsidR="0057352A" w:rsidRPr="00A70100" w:rsidRDefault="0057352A" w:rsidP="0057352A">
      <w:pPr>
        <w:tabs>
          <w:tab w:val="left" w:pos="0"/>
          <w:tab w:val="left" w:pos="738"/>
          <w:tab w:val="left" w:pos="1440"/>
          <w:tab w:val="left" w:pos="1980"/>
          <w:tab w:val="left" w:pos="2160"/>
          <w:tab w:val="left" w:pos="2520"/>
        </w:tabs>
        <w:ind w:right="-36" w:hanging="18"/>
        <w:rPr>
          <w:bCs/>
          <w:sz w:val="22"/>
          <w:szCs w:val="22"/>
        </w:rPr>
      </w:pPr>
      <w:r w:rsidRPr="00A70100">
        <w:rPr>
          <w:bCs/>
          <w:sz w:val="22"/>
          <w:szCs w:val="22"/>
        </w:rPr>
        <w:t>Said propos</w:t>
      </w:r>
      <w:r w:rsidR="00BC0EC9">
        <w:rPr>
          <w:bCs/>
          <w:sz w:val="22"/>
          <w:szCs w:val="22"/>
        </w:rPr>
        <w:t xml:space="preserve">als will be received in the </w:t>
      </w:r>
      <w:r w:rsidR="005F48F0">
        <w:rPr>
          <w:bCs/>
          <w:sz w:val="22"/>
          <w:szCs w:val="22"/>
        </w:rPr>
        <w:t>City</w:t>
      </w:r>
      <w:r w:rsidRPr="00A70100">
        <w:rPr>
          <w:bCs/>
          <w:sz w:val="22"/>
          <w:szCs w:val="22"/>
        </w:rPr>
        <w:t xml:space="preserve"> Clerk’s office, </w:t>
      </w:r>
      <w:r w:rsidR="005F48F0">
        <w:rPr>
          <w:bCs/>
          <w:sz w:val="22"/>
          <w:szCs w:val="22"/>
        </w:rPr>
        <w:t>City of Indianola</w:t>
      </w:r>
      <w:r w:rsidR="006F62E8">
        <w:rPr>
          <w:bCs/>
          <w:sz w:val="22"/>
          <w:szCs w:val="22"/>
        </w:rPr>
        <w:t xml:space="preserve">, </w:t>
      </w:r>
      <w:r w:rsidR="005F48F0">
        <w:rPr>
          <w:bCs/>
          <w:sz w:val="22"/>
          <w:szCs w:val="22"/>
        </w:rPr>
        <w:t>101 Front Avenue,</w:t>
      </w:r>
      <w:r w:rsidR="0077158B">
        <w:rPr>
          <w:bCs/>
          <w:sz w:val="22"/>
          <w:szCs w:val="22"/>
        </w:rPr>
        <w:t xml:space="preserve">  </w:t>
      </w:r>
      <w:r w:rsidR="005F48F0">
        <w:rPr>
          <w:bCs/>
          <w:sz w:val="22"/>
          <w:szCs w:val="22"/>
        </w:rPr>
        <w:t>Indianola, MS  38751</w:t>
      </w:r>
      <w:r w:rsidRPr="00A70100">
        <w:rPr>
          <w:bCs/>
          <w:sz w:val="22"/>
          <w:szCs w:val="22"/>
        </w:rPr>
        <w:t>, u</w:t>
      </w:r>
      <w:r w:rsidR="005F48F0">
        <w:rPr>
          <w:bCs/>
          <w:sz w:val="22"/>
          <w:szCs w:val="22"/>
        </w:rPr>
        <w:t>ntil 4:30 P.M., Monday , April 13</w:t>
      </w:r>
      <w:r w:rsidR="006F62E8">
        <w:rPr>
          <w:bCs/>
          <w:sz w:val="22"/>
          <w:szCs w:val="22"/>
        </w:rPr>
        <w:t>, 2015</w:t>
      </w:r>
      <w:r w:rsidRPr="00A70100">
        <w:rPr>
          <w:bCs/>
          <w:sz w:val="22"/>
          <w:szCs w:val="22"/>
        </w:rPr>
        <w:t>, after which time they will be opened by the Selection Committee.</w:t>
      </w:r>
    </w:p>
    <w:p w:rsidR="0057352A" w:rsidRPr="00A70100" w:rsidRDefault="0057352A" w:rsidP="0057352A">
      <w:pPr>
        <w:tabs>
          <w:tab w:val="left" w:pos="0"/>
          <w:tab w:val="left" w:pos="738"/>
          <w:tab w:val="left" w:pos="1440"/>
          <w:tab w:val="left" w:pos="1980"/>
          <w:tab w:val="left" w:pos="2160"/>
          <w:tab w:val="left" w:pos="2520"/>
        </w:tabs>
        <w:ind w:right="-36" w:hanging="18"/>
        <w:rPr>
          <w:bCs/>
          <w:sz w:val="22"/>
          <w:szCs w:val="22"/>
        </w:rPr>
      </w:pPr>
    </w:p>
    <w:p w:rsidR="0057352A" w:rsidRPr="00A70100" w:rsidRDefault="0057352A" w:rsidP="0057352A">
      <w:pPr>
        <w:tabs>
          <w:tab w:val="left" w:pos="0"/>
          <w:tab w:val="left" w:pos="738"/>
          <w:tab w:val="left" w:pos="1440"/>
          <w:tab w:val="left" w:pos="1980"/>
          <w:tab w:val="left" w:pos="2160"/>
          <w:tab w:val="left" w:pos="2520"/>
        </w:tabs>
        <w:ind w:right="-36" w:hanging="18"/>
        <w:rPr>
          <w:bCs/>
          <w:sz w:val="22"/>
          <w:szCs w:val="22"/>
        </w:rPr>
      </w:pPr>
      <w:r w:rsidRPr="00A70100">
        <w:rPr>
          <w:bCs/>
          <w:sz w:val="22"/>
          <w:szCs w:val="22"/>
        </w:rPr>
        <w:t>The Consultant Selection Committee will then review each proposal and select a qualified individual or firm.</w:t>
      </w:r>
    </w:p>
    <w:p w:rsidR="0057352A" w:rsidRPr="00A70100" w:rsidRDefault="0057352A" w:rsidP="0057352A">
      <w:pPr>
        <w:tabs>
          <w:tab w:val="left" w:pos="0"/>
          <w:tab w:val="left" w:pos="738"/>
          <w:tab w:val="left" w:pos="1440"/>
          <w:tab w:val="left" w:pos="1980"/>
          <w:tab w:val="left" w:pos="2160"/>
          <w:tab w:val="left" w:pos="2520"/>
        </w:tabs>
        <w:ind w:right="-36" w:hanging="18"/>
        <w:rPr>
          <w:bCs/>
          <w:sz w:val="22"/>
          <w:szCs w:val="22"/>
        </w:rPr>
      </w:pPr>
    </w:p>
    <w:p w:rsidR="0057352A" w:rsidRPr="00A70100" w:rsidRDefault="0057352A" w:rsidP="0057352A">
      <w:pPr>
        <w:tabs>
          <w:tab w:val="left" w:pos="0"/>
          <w:tab w:val="left" w:pos="738"/>
          <w:tab w:val="left" w:pos="1440"/>
          <w:tab w:val="left" w:pos="1980"/>
          <w:tab w:val="left" w:pos="2160"/>
          <w:tab w:val="left" w:pos="2520"/>
        </w:tabs>
        <w:ind w:right="-36" w:hanging="18"/>
        <w:rPr>
          <w:bCs/>
          <w:sz w:val="22"/>
          <w:szCs w:val="22"/>
        </w:rPr>
      </w:pPr>
      <w:r w:rsidRPr="00A70100">
        <w:rPr>
          <w:bCs/>
          <w:sz w:val="22"/>
          <w:szCs w:val="22"/>
        </w:rPr>
        <w:t>All proposals should be submitted in a sealed envelope clearly identified as follows:</w:t>
      </w:r>
    </w:p>
    <w:p w:rsidR="0057352A" w:rsidRPr="00A70100" w:rsidRDefault="0057352A" w:rsidP="0057352A">
      <w:pPr>
        <w:tabs>
          <w:tab w:val="left" w:pos="0"/>
          <w:tab w:val="left" w:pos="738"/>
          <w:tab w:val="left" w:pos="1440"/>
          <w:tab w:val="left" w:pos="1980"/>
          <w:tab w:val="left" w:pos="2160"/>
          <w:tab w:val="left" w:pos="2520"/>
        </w:tabs>
        <w:ind w:right="-36" w:hanging="18"/>
        <w:rPr>
          <w:bCs/>
          <w:sz w:val="22"/>
          <w:szCs w:val="22"/>
        </w:rPr>
      </w:pPr>
    </w:p>
    <w:p w:rsidR="0057352A" w:rsidRPr="00A70100" w:rsidRDefault="0057352A" w:rsidP="0057352A">
      <w:pPr>
        <w:tabs>
          <w:tab w:val="left" w:pos="0"/>
          <w:tab w:val="left" w:pos="738"/>
          <w:tab w:val="left" w:pos="1440"/>
          <w:tab w:val="left" w:pos="1980"/>
          <w:tab w:val="left" w:pos="2160"/>
          <w:tab w:val="left" w:pos="2520"/>
        </w:tabs>
        <w:ind w:right="-36" w:hanging="18"/>
        <w:jc w:val="center"/>
        <w:rPr>
          <w:b/>
          <w:bCs/>
          <w:sz w:val="22"/>
          <w:szCs w:val="22"/>
        </w:rPr>
      </w:pPr>
      <w:r w:rsidRPr="00A70100">
        <w:rPr>
          <w:b/>
          <w:bCs/>
          <w:sz w:val="22"/>
          <w:szCs w:val="22"/>
        </w:rPr>
        <w:t>NAME OF CONSULTING FIRM OR INDIVIDUAL</w:t>
      </w:r>
    </w:p>
    <w:p w:rsidR="0057352A" w:rsidRPr="00A70100" w:rsidRDefault="00B36778" w:rsidP="0057352A">
      <w:pPr>
        <w:tabs>
          <w:tab w:val="left" w:pos="0"/>
          <w:tab w:val="left" w:pos="738"/>
          <w:tab w:val="left" w:pos="1440"/>
          <w:tab w:val="left" w:pos="1980"/>
          <w:tab w:val="left" w:pos="2160"/>
          <w:tab w:val="left" w:pos="2520"/>
        </w:tabs>
        <w:ind w:right="-36" w:hanging="18"/>
        <w:jc w:val="center"/>
        <w:rPr>
          <w:b/>
          <w:bCs/>
          <w:sz w:val="22"/>
          <w:szCs w:val="22"/>
        </w:rPr>
      </w:pPr>
      <w:r>
        <w:rPr>
          <w:b/>
          <w:bCs/>
          <w:sz w:val="22"/>
          <w:szCs w:val="22"/>
        </w:rPr>
        <w:t>2</w:t>
      </w:r>
      <w:r w:rsidR="006F62E8">
        <w:rPr>
          <w:b/>
          <w:bCs/>
          <w:sz w:val="22"/>
          <w:szCs w:val="22"/>
        </w:rPr>
        <w:t>015</w:t>
      </w:r>
      <w:r w:rsidR="0057352A" w:rsidRPr="00A70100">
        <w:rPr>
          <w:b/>
          <w:bCs/>
          <w:sz w:val="22"/>
          <w:szCs w:val="22"/>
        </w:rPr>
        <w:t xml:space="preserve"> COMMUNITY DEVELOPMENT BLOCK GRANT PROGRAM</w:t>
      </w:r>
    </w:p>
    <w:p w:rsidR="0057352A" w:rsidRPr="00A70100" w:rsidRDefault="0057352A" w:rsidP="0057352A">
      <w:pPr>
        <w:tabs>
          <w:tab w:val="left" w:pos="0"/>
          <w:tab w:val="left" w:pos="738"/>
          <w:tab w:val="left" w:pos="1440"/>
          <w:tab w:val="left" w:pos="1980"/>
          <w:tab w:val="left" w:pos="2160"/>
          <w:tab w:val="left" w:pos="2520"/>
        </w:tabs>
        <w:ind w:right="-36" w:hanging="18"/>
        <w:jc w:val="center"/>
        <w:rPr>
          <w:b/>
          <w:bCs/>
          <w:sz w:val="22"/>
          <w:szCs w:val="22"/>
        </w:rPr>
      </w:pPr>
      <w:r w:rsidRPr="00A70100">
        <w:rPr>
          <w:b/>
          <w:bCs/>
          <w:sz w:val="22"/>
          <w:szCs w:val="22"/>
        </w:rPr>
        <w:t>PROPOSAL FOR ADMINISTRATIVE SERVICES</w:t>
      </w:r>
    </w:p>
    <w:p w:rsidR="0057352A" w:rsidRPr="00A70100" w:rsidRDefault="0057352A" w:rsidP="0057352A">
      <w:pPr>
        <w:tabs>
          <w:tab w:val="left" w:pos="0"/>
          <w:tab w:val="left" w:pos="738"/>
          <w:tab w:val="left" w:pos="1440"/>
          <w:tab w:val="left" w:pos="1980"/>
          <w:tab w:val="left" w:pos="2160"/>
          <w:tab w:val="left" w:pos="2520"/>
        </w:tabs>
        <w:ind w:right="-36" w:hanging="18"/>
        <w:jc w:val="center"/>
        <w:rPr>
          <w:b/>
          <w:bCs/>
          <w:sz w:val="22"/>
          <w:szCs w:val="22"/>
        </w:rPr>
      </w:pPr>
    </w:p>
    <w:p w:rsidR="0057352A" w:rsidRPr="00A70100" w:rsidRDefault="00FD3187" w:rsidP="0057352A">
      <w:pPr>
        <w:tabs>
          <w:tab w:val="left" w:pos="0"/>
          <w:tab w:val="left" w:pos="738"/>
          <w:tab w:val="left" w:pos="1440"/>
          <w:tab w:val="left" w:pos="1980"/>
          <w:tab w:val="left" w:pos="2160"/>
          <w:tab w:val="left" w:pos="2520"/>
        </w:tabs>
        <w:ind w:right="-36" w:hanging="18"/>
        <w:rPr>
          <w:b/>
          <w:bCs/>
          <w:sz w:val="22"/>
          <w:szCs w:val="22"/>
          <w:u w:val="single"/>
        </w:rPr>
      </w:pPr>
      <w:r w:rsidRPr="00A70100">
        <w:rPr>
          <w:b/>
          <w:bCs/>
          <w:sz w:val="22"/>
          <w:szCs w:val="22"/>
          <w:u w:val="single"/>
        </w:rPr>
        <w:t>Scope of Work</w:t>
      </w:r>
    </w:p>
    <w:p w:rsidR="00FD3187" w:rsidRPr="00A70100" w:rsidRDefault="00FD3187" w:rsidP="0057352A">
      <w:pPr>
        <w:tabs>
          <w:tab w:val="left" w:pos="0"/>
          <w:tab w:val="left" w:pos="738"/>
          <w:tab w:val="left" w:pos="1440"/>
          <w:tab w:val="left" w:pos="1980"/>
          <w:tab w:val="left" w:pos="2160"/>
          <w:tab w:val="left" w:pos="2520"/>
        </w:tabs>
        <w:ind w:right="-36" w:hanging="18"/>
        <w:rPr>
          <w:bCs/>
          <w:sz w:val="22"/>
          <w:szCs w:val="22"/>
        </w:rPr>
      </w:pPr>
      <w:r w:rsidRPr="00A70100">
        <w:rPr>
          <w:bCs/>
          <w:sz w:val="22"/>
          <w:szCs w:val="22"/>
        </w:rPr>
        <w:t>The selected administrator shall be responsible for application preparation and the complete administrative services of the funded project in accordance with applicable state and federal laws, regulations, and procedures.</w:t>
      </w:r>
    </w:p>
    <w:p w:rsidR="00FD3187" w:rsidRPr="00A70100" w:rsidRDefault="00FD3187" w:rsidP="0057352A">
      <w:pPr>
        <w:tabs>
          <w:tab w:val="left" w:pos="0"/>
          <w:tab w:val="left" w:pos="738"/>
          <w:tab w:val="left" w:pos="1440"/>
          <w:tab w:val="left" w:pos="1980"/>
          <w:tab w:val="left" w:pos="2160"/>
          <w:tab w:val="left" w:pos="2520"/>
        </w:tabs>
        <w:ind w:right="-36" w:hanging="18"/>
        <w:rPr>
          <w:bCs/>
          <w:sz w:val="22"/>
          <w:szCs w:val="22"/>
        </w:rPr>
      </w:pPr>
    </w:p>
    <w:p w:rsidR="00FD3187" w:rsidRPr="00A70100" w:rsidRDefault="00FD3187" w:rsidP="0057352A">
      <w:pPr>
        <w:tabs>
          <w:tab w:val="left" w:pos="0"/>
          <w:tab w:val="left" w:pos="738"/>
          <w:tab w:val="left" w:pos="1440"/>
          <w:tab w:val="left" w:pos="1980"/>
          <w:tab w:val="left" w:pos="2160"/>
          <w:tab w:val="left" w:pos="2520"/>
        </w:tabs>
        <w:ind w:right="-36" w:hanging="18"/>
        <w:rPr>
          <w:bCs/>
          <w:sz w:val="22"/>
          <w:szCs w:val="22"/>
        </w:rPr>
      </w:pPr>
      <w:r w:rsidRPr="00A70100">
        <w:rPr>
          <w:bCs/>
          <w:sz w:val="22"/>
          <w:szCs w:val="22"/>
        </w:rPr>
        <w:t>Activities will include insuring compliance with all applicable state and federal laws, regulations, and procedures, particularly those of the Community Development Block Grant Program.</w:t>
      </w:r>
    </w:p>
    <w:p w:rsidR="003218FF" w:rsidRPr="00A70100" w:rsidRDefault="003218FF" w:rsidP="0057352A">
      <w:pPr>
        <w:tabs>
          <w:tab w:val="left" w:pos="0"/>
          <w:tab w:val="left" w:pos="738"/>
          <w:tab w:val="left" w:pos="1440"/>
          <w:tab w:val="left" w:pos="1980"/>
          <w:tab w:val="left" w:pos="2160"/>
          <w:tab w:val="left" w:pos="2520"/>
        </w:tabs>
        <w:ind w:right="-36" w:hanging="18"/>
        <w:rPr>
          <w:bCs/>
          <w:sz w:val="22"/>
          <w:szCs w:val="22"/>
        </w:rPr>
      </w:pPr>
    </w:p>
    <w:p w:rsidR="003218FF" w:rsidRPr="00A70100" w:rsidRDefault="003218FF" w:rsidP="0057352A">
      <w:pPr>
        <w:tabs>
          <w:tab w:val="left" w:pos="0"/>
          <w:tab w:val="left" w:pos="738"/>
          <w:tab w:val="left" w:pos="1440"/>
          <w:tab w:val="left" w:pos="1980"/>
          <w:tab w:val="left" w:pos="2160"/>
          <w:tab w:val="left" w:pos="2520"/>
        </w:tabs>
        <w:ind w:right="-36" w:hanging="18"/>
        <w:rPr>
          <w:b/>
          <w:bCs/>
          <w:sz w:val="22"/>
          <w:szCs w:val="22"/>
          <w:u w:val="single"/>
        </w:rPr>
      </w:pPr>
      <w:r w:rsidRPr="00A70100">
        <w:rPr>
          <w:b/>
          <w:bCs/>
          <w:sz w:val="22"/>
          <w:szCs w:val="22"/>
          <w:u w:val="single"/>
        </w:rPr>
        <w:t>Contract Type</w:t>
      </w:r>
    </w:p>
    <w:p w:rsidR="003218FF" w:rsidRPr="00A70100" w:rsidRDefault="00BC0EC9" w:rsidP="0057352A">
      <w:pPr>
        <w:tabs>
          <w:tab w:val="left" w:pos="0"/>
          <w:tab w:val="left" w:pos="738"/>
          <w:tab w:val="left" w:pos="1440"/>
          <w:tab w:val="left" w:pos="1980"/>
          <w:tab w:val="left" w:pos="2160"/>
          <w:tab w:val="left" w:pos="2520"/>
        </w:tabs>
        <w:ind w:right="-36" w:hanging="18"/>
        <w:rPr>
          <w:bCs/>
          <w:sz w:val="22"/>
          <w:szCs w:val="22"/>
        </w:rPr>
      </w:pPr>
      <w:r>
        <w:rPr>
          <w:bCs/>
          <w:sz w:val="22"/>
          <w:szCs w:val="22"/>
        </w:rPr>
        <w:t xml:space="preserve">The </w:t>
      </w:r>
      <w:r w:rsidR="005F48F0">
        <w:rPr>
          <w:bCs/>
          <w:sz w:val="22"/>
          <w:szCs w:val="22"/>
        </w:rPr>
        <w:t>City</w:t>
      </w:r>
      <w:r w:rsidR="003218FF" w:rsidRPr="00A70100">
        <w:rPr>
          <w:bCs/>
          <w:sz w:val="22"/>
          <w:szCs w:val="22"/>
        </w:rPr>
        <w:t xml:space="preserve"> desires to enter into a contract with the selected consultant on a lump sum basis with a mutually agreeable predetermined maximum cost.</w:t>
      </w:r>
    </w:p>
    <w:p w:rsidR="003218FF" w:rsidRPr="00A70100" w:rsidRDefault="003218FF" w:rsidP="0057352A">
      <w:pPr>
        <w:tabs>
          <w:tab w:val="left" w:pos="0"/>
          <w:tab w:val="left" w:pos="738"/>
          <w:tab w:val="left" w:pos="1440"/>
          <w:tab w:val="left" w:pos="1980"/>
          <w:tab w:val="left" w:pos="2160"/>
          <w:tab w:val="left" w:pos="2520"/>
        </w:tabs>
        <w:ind w:right="-36" w:hanging="18"/>
        <w:rPr>
          <w:bCs/>
          <w:sz w:val="22"/>
          <w:szCs w:val="22"/>
        </w:rPr>
      </w:pPr>
    </w:p>
    <w:p w:rsidR="003218FF" w:rsidRPr="00A70100" w:rsidRDefault="003218FF" w:rsidP="0057352A">
      <w:pPr>
        <w:tabs>
          <w:tab w:val="left" w:pos="0"/>
          <w:tab w:val="left" w:pos="738"/>
          <w:tab w:val="left" w:pos="1440"/>
          <w:tab w:val="left" w:pos="1980"/>
          <w:tab w:val="left" w:pos="2160"/>
          <w:tab w:val="left" w:pos="2520"/>
        </w:tabs>
        <w:ind w:right="-36" w:hanging="18"/>
        <w:rPr>
          <w:b/>
          <w:bCs/>
          <w:sz w:val="22"/>
          <w:szCs w:val="22"/>
          <w:u w:val="single"/>
        </w:rPr>
      </w:pPr>
      <w:r w:rsidRPr="00A70100">
        <w:rPr>
          <w:b/>
          <w:bCs/>
          <w:sz w:val="22"/>
          <w:szCs w:val="22"/>
          <w:u w:val="single"/>
        </w:rPr>
        <w:t>Section 3 Requirements</w:t>
      </w:r>
    </w:p>
    <w:p w:rsidR="003218FF" w:rsidRPr="00A70100" w:rsidRDefault="003218FF" w:rsidP="0057352A">
      <w:pPr>
        <w:tabs>
          <w:tab w:val="left" w:pos="0"/>
          <w:tab w:val="left" w:pos="738"/>
          <w:tab w:val="left" w:pos="1440"/>
          <w:tab w:val="left" w:pos="1980"/>
          <w:tab w:val="left" w:pos="2160"/>
          <w:tab w:val="left" w:pos="2520"/>
        </w:tabs>
        <w:ind w:right="-36" w:hanging="18"/>
        <w:rPr>
          <w:bCs/>
          <w:sz w:val="22"/>
          <w:szCs w:val="22"/>
        </w:rPr>
      </w:pPr>
      <w:r w:rsidRPr="00A70100">
        <w:rPr>
          <w:bCs/>
          <w:sz w:val="22"/>
          <w:szCs w:val="22"/>
        </w:rPr>
        <w:t xml:space="preserve">Section 3 of the Housing and Urban Development Act of 1968 requires that the </w:t>
      </w:r>
      <w:r w:rsidR="005F48F0">
        <w:rPr>
          <w:bCs/>
          <w:sz w:val="22"/>
          <w:szCs w:val="22"/>
        </w:rPr>
        <w:t>City</w:t>
      </w:r>
      <w:r w:rsidRPr="00A70100">
        <w:rPr>
          <w:bCs/>
          <w:sz w:val="22"/>
          <w:szCs w:val="22"/>
        </w:rPr>
        <w:t xml:space="preserve"> and contractors participating in CDBG projects give opportunities for job training and employment to lower income residents of the Section 3 area that is described below:</w:t>
      </w:r>
    </w:p>
    <w:p w:rsidR="003218FF" w:rsidRPr="00A70100" w:rsidRDefault="003218FF" w:rsidP="0057352A">
      <w:pPr>
        <w:tabs>
          <w:tab w:val="left" w:pos="0"/>
          <w:tab w:val="left" w:pos="738"/>
          <w:tab w:val="left" w:pos="1440"/>
          <w:tab w:val="left" w:pos="1980"/>
          <w:tab w:val="left" w:pos="2160"/>
          <w:tab w:val="left" w:pos="2520"/>
        </w:tabs>
        <w:ind w:right="-36" w:hanging="18"/>
        <w:rPr>
          <w:bCs/>
          <w:sz w:val="22"/>
          <w:szCs w:val="22"/>
        </w:rPr>
      </w:pPr>
    </w:p>
    <w:p w:rsidR="003218FF" w:rsidRPr="00A70100" w:rsidRDefault="003218FF" w:rsidP="003218FF">
      <w:pPr>
        <w:pStyle w:val="ListParagraph"/>
        <w:numPr>
          <w:ilvl w:val="0"/>
          <w:numId w:val="2"/>
        </w:numPr>
        <w:tabs>
          <w:tab w:val="left" w:pos="0"/>
          <w:tab w:val="left" w:pos="738"/>
          <w:tab w:val="left" w:pos="1440"/>
          <w:tab w:val="left" w:pos="1980"/>
          <w:tab w:val="left" w:pos="2160"/>
          <w:tab w:val="left" w:pos="2520"/>
        </w:tabs>
        <w:ind w:right="-36"/>
        <w:rPr>
          <w:bCs/>
          <w:sz w:val="22"/>
          <w:szCs w:val="22"/>
        </w:rPr>
      </w:pPr>
      <w:r w:rsidRPr="00A70100">
        <w:rPr>
          <w:bCs/>
          <w:sz w:val="22"/>
          <w:szCs w:val="22"/>
        </w:rPr>
        <w:t xml:space="preserve"> Section 3 also requires that “to the maximum extent feasible:  contracts for work in connection with Section 3</w:t>
      </w:r>
      <w:r w:rsidR="00CD2E7E" w:rsidRPr="00A70100">
        <w:rPr>
          <w:bCs/>
          <w:sz w:val="22"/>
          <w:szCs w:val="22"/>
        </w:rPr>
        <w:t xml:space="preserve"> covered projects be awarded to business concerns that are located in or owned in substantial part by persons residing in the Section 3 area.</w:t>
      </w:r>
    </w:p>
    <w:p w:rsidR="00CD2E7E" w:rsidRPr="00A70100" w:rsidRDefault="00CD2E7E" w:rsidP="00CD2E7E">
      <w:pPr>
        <w:tabs>
          <w:tab w:val="left" w:pos="0"/>
          <w:tab w:val="left" w:pos="738"/>
          <w:tab w:val="left" w:pos="1440"/>
          <w:tab w:val="left" w:pos="1980"/>
          <w:tab w:val="left" w:pos="2160"/>
          <w:tab w:val="left" w:pos="2520"/>
        </w:tabs>
        <w:ind w:left="732" w:right="-36"/>
        <w:rPr>
          <w:bCs/>
          <w:sz w:val="22"/>
          <w:szCs w:val="22"/>
        </w:rPr>
      </w:pPr>
    </w:p>
    <w:p w:rsidR="00CD2E7E" w:rsidRPr="00A70100" w:rsidRDefault="00CD2E7E" w:rsidP="00CD2E7E">
      <w:pPr>
        <w:pStyle w:val="ListParagraph"/>
        <w:numPr>
          <w:ilvl w:val="0"/>
          <w:numId w:val="2"/>
        </w:numPr>
        <w:tabs>
          <w:tab w:val="left" w:pos="0"/>
          <w:tab w:val="left" w:pos="738"/>
          <w:tab w:val="left" w:pos="1440"/>
          <w:tab w:val="left" w:pos="1980"/>
          <w:tab w:val="left" w:pos="2160"/>
          <w:tab w:val="left" w:pos="2520"/>
        </w:tabs>
        <w:ind w:right="-36"/>
        <w:rPr>
          <w:bCs/>
          <w:sz w:val="22"/>
          <w:szCs w:val="22"/>
        </w:rPr>
      </w:pPr>
      <w:r w:rsidRPr="00A70100">
        <w:rPr>
          <w:bCs/>
          <w:sz w:val="22"/>
          <w:szCs w:val="22"/>
        </w:rPr>
        <w:t xml:space="preserve"> The Section 3 area is defined </w:t>
      </w:r>
      <w:r w:rsidR="00ED3640" w:rsidRPr="00A70100">
        <w:rPr>
          <w:bCs/>
          <w:sz w:val="22"/>
          <w:szCs w:val="22"/>
        </w:rPr>
        <w:t>as</w:t>
      </w:r>
      <w:r w:rsidRPr="00A70100">
        <w:rPr>
          <w:bCs/>
          <w:sz w:val="22"/>
          <w:szCs w:val="22"/>
        </w:rPr>
        <w:t xml:space="preserve"> follows:  The </w:t>
      </w:r>
      <w:r w:rsidR="005F48F0">
        <w:rPr>
          <w:bCs/>
          <w:sz w:val="22"/>
          <w:szCs w:val="22"/>
        </w:rPr>
        <w:t>City limits of Indianola</w:t>
      </w:r>
      <w:r w:rsidRPr="00A70100">
        <w:rPr>
          <w:bCs/>
          <w:sz w:val="22"/>
          <w:szCs w:val="22"/>
        </w:rPr>
        <w:t>.</w:t>
      </w:r>
    </w:p>
    <w:p w:rsidR="00CD2E7E" w:rsidRPr="00A70100" w:rsidRDefault="00CD2E7E" w:rsidP="00CD2E7E">
      <w:pPr>
        <w:pStyle w:val="ListParagraph"/>
        <w:rPr>
          <w:bCs/>
          <w:sz w:val="22"/>
          <w:szCs w:val="22"/>
        </w:rPr>
      </w:pPr>
    </w:p>
    <w:p w:rsidR="00CD2E7E" w:rsidRPr="00A70100" w:rsidRDefault="00CD2E7E" w:rsidP="00CD2E7E">
      <w:pPr>
        <w:tabs>
          <w:tab w:val="left" w:pos="0"/>
          <w:tab w:val="left" w:pos="738"/>
          <w:tab w:val="left" w:pos="1440"/>
          <w:tab w:val="left" w:pos="1980"/>
          <w:tab w:val="left" w:pos="2160"/>
          <w:tab w:val="left" w:pos="2520"/>
        </w:tabs>
        <w:ind w:right="-36"/>
        <w:rPr>
          <w:b/>
          <w:bCs/>
          <w:sz w:val="22"/>
          <w:szCs w:val="22"/>
          <w:u w:val="single"/>
        </w:rPr>
      </w:pPr>
      <w:r w:rsidRPr="00A70100">
        <w:rPr>
          <w:b/>
          <w:bCs/>
          <w:sz w:val="22"/>
          <w:szCs w:val="22"/>
          <w:u w:val="single"/>
        </w:rPr>
        <w:t>Proposal Content and Evaluation Criteria</w:t>
      </w:r>
    </w:p>
    <w:p w:rsidR="00CD2E7E" w:rsidRPr="00A70100" w:rsidRDefault="00CD2E7E" w:rsidP="00CD2E7E">
      <w:pPr>
        <w:tabs>
          <w:tab w:val="left" w:pos="0"/>
          <w:tab w:val="left" w:pos="738"/>
          <w:tab w:val="left" w:pos="1440"/>
          <w:tab w:val="left" w:pos="1980"/>
          <w:tab w:val="left" w:pos="2160"/>
          <w:tab w:val="left" w:pos="2520"/>
        </w:tabs>
        <w:ind w:right="-36"/>
        <w:rPr>
          <w:bCs/>
          <w:sz w:val="22"/>
          <w:szCs w:val="22"/>
        </w:rPr>
      </w:pPr>
      <w:r w:rsidRPr="00A70100">
        <w:rPr>
          <w:bCs/>
          <w:sz w:val="22"/>
          <w:szCs w:val="22"/>
        </w:rPr>
        <w:t xml:space="preserve">In order for your proposal to be properly evaluated, you must submit a Statement of Qualifications and </w:t>
      </w:r>
      <w:r w:rsidRPr="00A70100">
        <w:rPr>
          <w:bCs/>
          <w:sz w:val="22"/>
          <w:szCs w:val="22"/>
        </w:rPr>
        <w:lastRenderedPageBreak/>
        <w:t>Experience in sufficient detail to be evaluated.</w:t>
      </w:r>
    </w:p>
    <w:p w:rsidR="00CD2E7E" w:rsidRPr="00A70100" w:rsidRDefault="00CD2E7E" w:rsidP="00CD2E7E">
      <w:pPr>
        <w:tabs>
          <w:tab w:val="left" w:pos="0"/>
          <w:tab w:val="left" w:pos="738"/>
          <w:tab w:val="left" w:pos="1440"/>
          <w:tab w:val="left" w:pos="1980"/>
          <w:tab w:val="left" w:pos="2160"/>
          <w:tab w:val="left" w:pos="2520"/>
        </w:tabs>
        <w:ind w:right="-36"/>
        <w:rPr>
          <w:bCs/>
          <w:sz w:val="22"/>
          <w:szCs w:val="22"/>
        </w:rPr>
      </w:pPr>
    </w:p>
    <w:p w:rsidR="00CD2E7E" w:rsidRPr="00A70100" w:rsidRDefault="00CD2E7E" w:rsidP="00CD2E7E">
      <w:pPr>
        <w:tabs>
          <w:tab w:val="left" w:pos="0"/>
          <w:tab w:val="left" w:pos="738"/>
          <w:tab w:val="left" w:pos="1440"/>
          <w:tab w:val="left" w:pos="1980"/>
          <w:tab w:val="left" w:pos="2160"/>
          <w:tab w:val="left" w:pos="2520"/>
        </w:tabs>
        <w:ind w:right="-36"/>
        <w:rPr>
          <w:bCs/>
          <w:sz w:val="22"/>
          <w:szCs w:val="22"/>
        </w:rPr>
      </w:pPr>
      <w:r w:rsidRPr="00A70100">
        <w:rPr>
          <w:bCs/>
          <w:sz w:val="22"/>
          <w:szCs w:val="22"/>
        </w:rPr>
        <w:t xml:space="preserve">Proposals will be reviewed by the Selection Committee, using the following selection criteria.  Each member of the committee will assign points to each criteria based on the content of the proposal.  Negotiations will be conducted initially with the firm receiving the highest number of votes, as rated by the Selection Committee.  If a mutually satisfactory contract cannot be negotiated </w:t>
      </w:r>
      <w:r w:rsidR="006F62E8" w:rsidRPr="00A70100">
        <w:rPr>
          <w:bCs/>
          <w:sz w:val="22"/>
          <w:szCs w:val="22"/>
        </w:rPr>
        <w:t>with the</w:t>
      </w:r>
      <w:r w:rsidRPr="00A70100">
        <w:rPr>
          <w:bCs/>
          <w:sz w:val="22"/>
          <w:szCs w:val="22"/>
        </w:rPr>
        <w:t xml:space="preserve"> firm, the firm will be requested to submit a best and final offer, in writing, and if a contract cannot be reached after the best and final offer, negotiation with that firm will be terminated.  Negotiations then will be initiated with the subsequently listed firm in the order of rating, and this procedure will be continued until a mutually satisfactory contract has </w:t>
      </w:r>
      <w:proofErr w:type="gramStart"/>
      <w:r w:rsidRPr="00A70100">
        <w:rPr>
          <w:bCs/>
          <w:sz w:val="22"/>
          <w:szCs w:val="22"/>
        </w:rPr>
        <w:t>be</w:t>
      </w:r>
      <w:proofErr w:type="gramEnd"/>
      <w:r w:rsidRPr="00A70100">
        <w:rPr>
          <w:bCs/>
          <w:sz w:val="22"/>
          <w:szCs w:val="22"/>
        </w:rPr>
        <w:t xml:space="preserve"> negotiated.  In addition to reaching fair and reasonable price for required work, the objective of negotiations will be to reach an agreement on the provisions of the proposed contract including scope and extent of work and other essential requirements.  The proposal must include the following parts:</w:t>
      </w:r>
    </w:p>
    <w:p w:rsidR="005B5203" w:rsidRPr="00A70100" w:rsidRDefault="005B5203" w:rsidP="00CD2E7E">
      <w:pPr>
        <w:tabs>
          <w:tab w:val="left" w:pos="0"/>
          <w:tab w:val="left" w:pos="738"/>
          <w:tab w:val="left" w:pos="1440"/>
          <w:tab w:val="left" w:pos="1980"/>
          <w:tab w:val="left" w:pos="2160"/>
          <w:tab w:val="left" w:pos="2520"/>
        </w:tabs>
        <w:ind w:right="-36"/>
        <w:rPr>
          <w:bCs/>
          <w:sz w:val="22"/>
          <w:szCs w:val="22"/>
        </w:rPr>
      </w:pPr>
    </w:p>
    <w:p w:rsidR="005B5203" w:rsidRPr="00A70100" w:rsidRDefault="005B5203" w:rsidP="00CD2E7E">
      <w:pPr>
        <w:tabs>
          <w:tab w:val="left" w:pos="0"/>
          <w:tab w:val="left" w:pos="738"/>
          <w:tab w:val="left" w:pos="1440"/>
          <w:tab w:val="left" w:pos="1980"/>
          <w:tab w:val="left" w:pos="2160"/>
          <w:tab w:val="left" w:pos="2520"/>
        </w:tabs>
        <w:ind w:right="-36"/>
        <w:rPr>
          <w:b/>
          <w:bCs/>
          <w:sz w:val="22"/>
          <w:szCs w:val="22"/>
          <w:u w:val="single"/>
        </w:rPr>
      </w:pPr>
      <w:r w:rsidRPr="00A70100">
        <w:rPr>
          <w:bCs/>
          <w:sz w:val="22"/>
          <w:szCs w:val="22"/>
        </w:rPr>
        <w:tab/>
      </w:r>
      <w:r w:rsidRPr="00A70100">
        <w:rPr>
          <w:bCs/>
          <w:sz w:val="22"/>
          <w:szCs w:val="22"/>
        </w:rPr>
        <w:tab/>
      </w:r>
      <w:r w:rsidRPr="00A70100">
        <w:rPr>
          <w:bCs/>
          <w:sz w:val="22"/>
          <w:szCs w:val="22"/>
        </w:rPr>
        <w:tab/>
      </w:r>
      <w:r w:rsidRPr="00A70100">
        <w:rPr>
          <w:bCs/>
          <w:sz w:val="22"/>
          <w:szCs w:val="22"/>
        </w:rPr>
        <w:tab/>
      </w:r>
      <w:r w:rsidRPr="00A70100">
        <w:rPr>
          <w:bCs/>
          <w:sz w:val="22"/>
          <w:szCs w:val="22"/>
        </w:rPr>
        <w:tab/>
      </w:r>
      <w:r w:rsidRPr="00A70100">
        <w:rPr>
          <w:bCs/>
          <w:sz w:val="22"/>
          <w:szCs w:val="22"/>
        </w:rPr>
        <w:tab/>
      </w:r>
      <w:r w:rsidRPr="00A70100">
        <w:rPr>
          <w:bCs/>
          <w:sz w:val="22"/>
          <w:szCs w:val="22"/>
        </w:rPr>
        <w:tab/>
      </w:r>
      <w:r w:rsidRPr="00A70100">
        <w:rPr>
          <w:bCs/>
          <w:sz w:val="22"/>
          <w:szCs w:val="22"/>
        </w:rPr>
        <w:tab/>
      </w:r>
      <w:r w:rsidRPr="00A70100">
        <w:rPr>
          <w:b/>
          <w:bCs/>
          <w:sz w:val="22"/>
          <w:szCs w:val="22"/>
        </w:rPr>
        <w:tab/>
      </w:r>
      <w:r w:rsidRPr="00A70100">
        <w:rPr>
          <w:b/>
          <w:bCs/>
          <w:sz w:val="22"/>
          <w:szCs w:val="22"/>
        </w:rPr>
        <w:tab/>
      </w:r>
      <w:r w:rsidRPr="00A70100">
        <w:rPr>
          <w:b/>
          <w:bCs/>
          <w:sz w:val="22"/>
          <w:szCs w:val="22"/>
          <w:u w:val="single"/>
        </w:rPr>
        <w:t>MAXIMUM POINTS</w:t>
      </w:r>
    </w:p>
    <w:p w:rsidR="005B5203" w:rsidRPr="00A70100" w:rsidRDefault="005B5203" w:rsidP="005B5203">
      <w:pPr>
        <w:pStyle w:val="ListParagraph"/>
        <w:numPr>
          <w:ilvl w:val="0"/>
          <w:numId w:val="3"/>
        </w:numPr>
        <w:tabs>
          <w:tab w:val="left" w:pos="0"/>
          <w:tab w:val="left" w:pos="738"/>
          <w:tab w:val="left" w:pos="1440"/>
          <w:tab w:val="left" w:pos="1980"/>
          <w:tab w:val="left" w:pos="2160"/>
          <w:tab w:val="left" w:pos="2520"/>
        </w:tabs>
        <w:ind w:right="-36"/>
        <w:rPr>
          <w:bCs/>
          <w:sz w:val="22"/>
          <w:szCs w:val="22"/>
        </w:rPr>
      </w:pPr>
      <w:r w:rsidRPr="00A70100">
        <w:rPr>
          <w:b/>
          <w:bCs/>
          <w:sz w:val="22"/>
          <w:szCs w:val="22"/>
          <w:u w:val="single"/>
        </w:rPr>
        <w:t>Qualifications-</w:t>
      </w:r>
      <w:r w:rsidRPr="00A70100">
        <w:rPr>
          <w:bCs/>
          <w:sz w:val="22"/>
          <w:szCs w:val="22"/>
        </w:rPr>
        <w:t xml:space="preserve">Information reflecting </w:t>
      </w:r>
    </w:p>
    <w:p w:rsidR="005B5203" w:rsidRPr="00A70100" w:rsidRDefault="005B5203" w:rsidP="005B5203">
      <w:pPr>
        <w:pStyle w:val="ListParagraph"/>
        <w:tabs>
          <w:tab w:val="left" w:pos="0"/>
          <w:tab w:val="left" w:pos="738"/>
          <w:tab w:val="left" w:pos="1440"/>
          <w:tab w:val="left" w:pos="1980"/>
          <w:tab w:val="left" w:pos="2160"/>
          <w:tab w:val="left" w:pos="2520"/>
        </w:tabs>
        <w:ind w:right="-36"/>
        <w:rPr>
          <w:bCs/>
          <w:sz w:val="22"/>
          <w:szCs w:val="22"/>
        </w:rPr>
      </w:pPr>
      <w:proofErr w:type="gramStart"/>
      <w:r w:rsidRPr="00A70100">
        <w:rPr>
          <w:bCs/>
          <w:sz w:val="22"/>
          <w:szCs w:val="22"/>
        </w:rPr>
        <w:t>qualifications</w:t>
      </w:r>
      <w:proofErr w:type="gramEnd"/>
      <w:r w:rsidRPr="00A70100">
        <w:rPr>
          <w:bCs/>
          <w:sz w:val="22"/>
          <w:szCs w:val="22"/>
        </w:rPr>
        <w:t xml:space="preserve"> of persons to be assigned</w:t>
      </w:r>
    </w:p>
    <w:p w:rsidR="005B5203" w:rsidRPr="00A70100" w:rsidRDefault="005B5203" w:rsidP="005B5203">
      <w:pPr>
        <w:pStyle w:val="ListParagraph"/>
        <w:tabs>
          <w:tab w:val="left" w:pos="0"/>
          <w:tab w:val="left" w:pos="738"/>
          <w:tab w:val="left" w:pos="1440"/>
          <w:tab w:val="left" w:pos="1980"/>
          <w:tab w:val="left" w:pos="2160"/>
          <w:tab w:val="left" w:pos="2520"/>
        </w:tabs>
        <w:ind w:right="-36"/>
        <w:rPr>
          <w:bCs/>
          <w:sz w:val="22"/>
          <w:szCs w:val="22"/>
        </w:rPr>
      </w:pPr>
      <w:proofErr w:type="gramStart"/>
      <w:r w:rsidRPr="00A70100">
        <w:rPr>
          <w:bCs/>
          <w:sz w:val="22"/>
          <w:szCs w:val="22"/>
        </w:rPr>
        <w:t>to</w:t>
      </w:r>
      <w:proofErr w:type="gramEnd"/>
      <w:r w:rsidRPr="00A70100">
        <w:rPr>
          <w:bCs/>
          <w:sz w:val="22"/>
          <w:szCs w:val="22"/>
        </w:rPr>
        <w:t xml:space="preserve"> provide services.</w:t>
      </w:r>
      <w:r w:rsidRPr="00A70100">
        <w:rPr>
          <w:bCs/>
          <w:sz w:val="22"/>
          <w:szCs w:val="22"/>
        </w:rPr>
        <w:tab/>
      </w:r>
      <w:r w:rsidRPr="00A70100">
        <w:rPr>
          <w:bCs/>
          <w:sz w:val="22"/>
          <w:szCs w:val="22"/>
        </w:rPr>
        <w:tab/>
      </w:r>
      <w:r w:rsidRPr="00A70100">
        <w:rPr>
          <w:bCs/>
          <w:sz w:val="22"/>
          <w:szCs w:val="22"/>
        </w:rPr>
        <w:tab/>
      </w:r>
      <w:r w:rsidRPr="00A70100">
        <w:rPr>
          <w:bCs/>
          <w:sz w:val="22"/>
          <w:szCs w:val="22"/>
        </w:rPr>
        <w:tab/>
      </w:r>
      <w:r w:rsidRPr="00A70100">
        <w:rPr>
          <w:bCs/>
          <w:sz w:val="22"/>
          <w:szCs w:val="22"/>
        </w:rPr>
        <w:tab/>
      </w:r>
      <w:r w:rsidRPr="00A70100">
        <w:rPr>
          <w:bCs/>
          <w:sz w:val="22"/>
          <w:szCs w:val="22"/>
        </w:rPr>
        <w:tab/>
      </w:r>
      <w:r w:rsidR="00A70100">
        <w:rPr>
          <w:bCs/>
          <w:sz w:val="22"/>
          <w:szCs w:val="22"/>
        </w:rPr>
        <w:tab/>
      </w:r>
      <w:r w:rsidRPr="00A70100">
        <w:rPr>
          <w:bCs/>
          <w:sz w:val="22"/>
          <w:szCs w:val="22"/>
        </w:rPr>
        <w:t>40</w:t>
      </w:r>
    </w:p>
    <w:p w:rsidR="005B5203" w:rsidRPr="00A70100" w:rsidRDefault="005B5203" w:rsidP="005B5203">
      <w:pPr>
        <w:tabs>
          <w:tab w:val="left" w:pos="0"/>
          <w:tab w:val="left" w:pos="738"/>
          <w:tab w:val="left" w:pos="1440"/>
          <w:tab w:val="left" w:pos="1980"/>
          <w:tab w:val="left" w:pos="2160"/>
          <w:tab w:val="left" w:pos="2520"/>
        </w:tabs>
        <w:ind w:right="-36"/>
        <w:rPr>
          <w:bCs/>
          <w:sz w:val="22"/>
          <w:szCs w:val="22"/>
        </w:rPr>
      </w:pPr>
    </w:p>
    <w:p w:rsidR="005B5203" w:rsidRPr="00A70100" w:rsidRDefault="005B5203" w:rsidP="005B5203">
      <w:pPr>
        <w:pStyle w:val="ListParagraph"/>
        <w:numPr>
          <w:ilvl w:val="0"/>
          <w:numId w:val="3"/>
        </w:numPr>
        <w:tabs>
          <w:tab w:val="left" w:pos="0"/>
          <w:tab w:val="left" w:pos="738"/>
          <w:tab w:val="left" w:pos="1440"/>
          <w:tab w:val="left" w:pos="1980"/>
          <w:tab w:val="left" w:pos="2160"/>
          <w:tab w:val="left" w:pos="2520"/>
        </w:tabs>
        <w:ind w:right="-36"/>
        <w:rPr>
          <w:bCs/>
          <w:sz w:val="22"/>
          <w:szCs w:val="22"/>
        </w:rPr>
      </w:pPr>
      <w:r w:rsidRPr="00A70100">
        <w:rPr>
          <w:bCs/>
          <w:sz w:val="22"/>
          <w:szCs w:val="22"/>
        </w:rPr>
        <w:t xml:space="preserve"> </w:t>
      </w:r>
      <w:r w:rsidRPr="00A70100">
        <w:rPr>
          <w:b/>
          <w:bCs/>
          <w:sz w:val="22"/>
          <w:szCs w:val="22"/>
          <w:u w:val="single"/>
        </w:rPr>
        <w:t>Experience-</w:t>
      </w:r>
      <w:r w:rsidRPr="00A70100">
        <w:rPr>
          <w:bCs/>
          <w:sz w:val="22"/>
          <w:szCs w:val="22"/>
        </w:rPr>
        <w:t>Information regarding the</w:t>
      </w:r>
    </w:p>
    <w:p w:rsidR="005B5203" w:rsidRPr="00A70100" w:rsidRDefault="005B5203" w:rsidP="005B5203">
      <w:pPr>
        <w:pStyle w:val="ListParagraph"/>
        <w:tabs>
          <w:tab w:val="left" w:pos="0"/>
          <w:tab w:val="left" w:pos="738"/>
          <w:tab w:val="left" w:pos="1440"/>
          <w:tab w:val="left" w:pos="1980"/>
          <w:tab w:val="left" w:pos="2160"/>
          <w:tab w:val="left" w:pos="2520"/>
        </w:tabs>
        <w:ind w:right="-36"/>
        <w:rPr>
          <w:bCs/>
          <w:sz w:val="22"/>
          <w:szCs w:val="22"/>
        </w:rPr>
      </w:pPr>
      <w:r w:rsidRPr="00A70100">
        <w:rPr>
          <w:bCs/>
          <w:sz w:val="22"/>
          <w:szCs w:val="22"/>
        </w:rPr>
        <w:t xml:space="preserve">Experience of the firm, particularly </w:t>
      </w:r>
    </w:p>
    <w:p w:rsidR="005B5203" w:rsidRPr="00A70100" w:rsidRDefault="005B5203" w:rsidP="005B5203">
      <w:pPr>
        <w:pStyle w:val="ListParagraph"/>
        <w:tabs>
          <w:tab w:val="left" w:pos="0"/>
          <w:tab w:val="left" w:pos="738"/>
          <w:tab w:val="left" w:pos="1440"/>
          <w:tab w:val="left" w:pos="1980"/>
          <w:tab w:val="left" w:pos="2160"/>
          <w:tab w:val="left" w:pos="2520"/>
        </w:tabs>
        <w:ind w:right="-36"/>
        <w:rPr>
          <w:bCs/>
          <w:sz w:val="22"/>
          <w:szCs w:val="22"/>
        </w:rPr>
      </w:pPr>
      <w:proofErr w:type="gramStart"/>
      <w:r w:rsidRPr="00A70100">
        <w:rPr>
          <w:bCs/>
          <w:sz w:val="22"/>
          <w:szCs w:val="22"/>
        </w:rPr>
        <w:t>Community Development Programs.</w:t>
      </w:r>
      <w:proofErr w:type="gramEnd"/>
      <w:r w:rsidRPr="00A70100">
        <w:rPr>
          <w:bCs/>
          <w:sz w:val="22"/>
          <w:szCs w:val="22"/>
        </w:rPr>
        <w:t xml:space="preserve">  The</w:t>
      </w:r>
    </w:p>
    <w:p w:rsidR="005B5203" w:rsidRPr="00A70100" w:rsidRDefault="00AA0F13" w:rsidP="005B5203">
      <w:pPr>
        <w:pStyle w:val="ListParagraph"/>
        <w:tabs>
          <w:tab w:val="left" w:pos="0"/>
          <w:tab w:val="left" w:pos="738"/>
          <w:tab w:val="left" w:pos="1440"/>
          <w:tab w:val="left" w:pos="1980"/>
          <w:tab w:val="left" w:pos="2160"/>
          <w:tab w:val="left" w:pos="2520"/>
        </w:tabs>
        <w:ind w:right="-36"/>
        <w:rPr>
          <w:bCs/>
          <w:sz w:val="22"/>
          <w:szCs w:val="22"/>
        </w:rPr>
      </w:pPr>
      <w:proofErr w:type="gramStart"/>
      <w:r w:rsidRPr="00A70100">
        <w:rPr>
          <w:bCs/>
          <w:sz w:val="22"/>
          <w:szCs w:val="22"/>
        </w:rPr>
        <w:t>i</w:t>
      </w:r>
      <w:r w:rsidR="005B5203" w:rsidRPr="00A70100">
        <w:rPr>
          <w:bCs/>
          <w:sz w:val="22"/>
          <w:szCs w:val="22"/>
        </w:rPr>
        <w:t>nformation</w:t>
      </w:r>
      <w:proofErr w:type="gramEnd"/>
      <w:r w:rsidR="005B5203" w:rsidRPr="00A70100">
        <w:rPr>
          <w:bCs/>
          <w:sz w:val="22"/>
          <w:szCs w:val="22"/>
        </w:rPr>
        <w:t xml:space="preserve"> submitted should, at a minimum,</w:t>
      </w:r>
    </w:p>
    <w:p w:rsidR="005B5203" w:rsidRPr="00A70100" w:rsidRDefault="00AA0F13" w:rsidP="005B5203">
      <w:pPr>
        <w:pStyle w:val="ListParagraph"/>
        <w:tabs>
          <w:tab w:val="left" w:pos="0"/>
          <w:tab w:val="left" w:pos="738"/>
          <w:tab w:val="left" w:pos="1440"/>
          <w:tab w:val="left" w:pos="1980"/>
          <w:tab w:val="left" w:pos="2160"/>
          <w:tab w:val="left" w:pos="2520"/>
        </w:tabs>
        <w:ind w:right="-36"/>
        <w:rPr>
          <w:bCs/>
          <w:sz w:val="22"/>
          <w:szCs w:val="22"/>
        </w:rPr>
      </w:pPr>
      <w:proofErr w:type="gramStart"/>
      <w:r w:rsidRPr="00A70100">
        <w:rPr>
          <w:bCs/>
          <w:sz w:val="22"/>
          <w:szCs w:val="22"/>
        </w:rPr>
        <w:t>i</w:t>
      </w:r>
      <w:r w:rsidR="005B5203" w:rsidRPr="00A70100">
        <w:rPr>
          <w:bCs/>
          <w:sz w:val="22"/>
          <w:szCs w:val="22"/>
        </w:rPr>
        <w:t>nclude</w:t>
      </w:r>
      <w:proofErr w:type="gramEnd"/>
      <w:r w:rsidR="005B5203" w:rsidRPr="00A70100">
        <w:rPr>
          <w:bCs/>
          <w:sz w:val="22"/>
          <w:szCs w:val="22"/>
        </w:rPr>
        <w:t>:  (1) type of Federal Program,</w:t>
      </w:r>
    </w:p>
    <w:p w:rsidR="005B5203" w:rsidRPr="00A70100" w:rsidRDefault="005B5203" w:rsidP="005B5203">
      <w:pPr>
        <w:pStyle w:val="ListParagraph"/>
        <w:tabs>
          <w:tab w:val="left" w:pos="0"/>
          <w:tab w:val="left" w:pos="738"/>
          <w:tab w:val="left" w:pos="1440"/>
          <w:tab w:val="left" w:pos="1980"/>
          <w:tab w:val="left" w:pos="2160"/>
          <w:tab w:val="left" w:pos="2520"/>
        </w:tabs>
        <w:ind w:right="-36"/>
        <w:rPr>
          <w:bCs/>
          <w:sz w:val="22"/>
          <w:szCs w:val="22"/>
        </w:rPr>
      </w:pPr>
      <w:r w:rsidRPr="00A70100">
        <w:rPr>
          <w:bCs/>
          <w:sz w:val="22"/>
          <w:szCs w:val="22"/>
        </w:rPr>
        <w:t xml:space="preserve">(2) </w:t>
      </w:r>
      <w:proofErr w:type="gramStart"/>
      <w:r w:rsidRPr="00A70100">
        <w:rPr>
          <w:bCs/>
          <w:sz w:val="22"/>
          <w:szCs w:val="22"/>
        </w:rPr>
        <w:t>the</w:t>
      </w:r>
      <w:proofErr w:type="gramEnd"/>
      <w:r w:rsidRPr="00A70100">
        <w:rPr>
          <w:bCs/>
          <w:sz w:val="22"/>
          <w:szCs w:val="22"/>
        </w:rPr>
        <w:t xml:space="preserve"> amount of Federal Funds, and (3) types</w:t>
      </w:r>
    </w:p>
    <w:p w:rsidR="005B5203" w:rsidRPr="00A70100" w:rsidRDefault="00AA0F13" w:rsidP="005B5203">
      <w:pPr>
        <w:pStyle w:val="ListParagraph"/>
        <w:tabs>
          <w:tab w:val="left" w:pos="0"/>
          <w:tab w:val="left" w:pos="738"/>
          <w:tab w:val="left" w:pos="1440"/>
          <w:tab w:val="left" w:pos="1980"/>
          <w:tab w:val="left" w:pos="2160"/>
          <w:tab w:val="left" w:pos="2520"/>
        </w:tabs>
        <w:ind w:right="-36"/>
        <w:rPr>
          <w:bCs/>
          <w:sz w:val="22"/>
          <w:szCs w:val="22"/>
        </w:rPr>
      </w:pPr>
      <w:proofErr w:type="gramStart"/>
      <w:r w:rsidRPr="00A70100">
        <w:rPr>
          <w:bCs/>
          <w:sz w:val="22"/>
          <w:szCs w:val="22"/>
        </w:rPr>
        <w:t>o</w:t>
      </w:r>
      <w:r w:rsidR="005B5203" w:rsidRPr="00A70100">
        <w:rPr>
          <w:bCs/>
          <w:sz w:val="22"/>
          <w:szCs w:val="22"/>
        </w:rPr>
        <w:t>f</w:t>
      </w:r>
      <w:proofErr w:type="gramEnd"/>
      <w:r w:rsidR="005B5203" w:rsidRPr="00A70100">
        <w:rPr>
          <w:bCs/>
          <w:sz w:val="22"/>
          <w:szCs w:val="22"/>
        </w:rPr>
        <w:t xml:space="preserve"> project activities undertaken, and (4)</w:t>
      </w:r>
    </w:p>
    <w:p w:rsidR="005B5203" w:rsidRPr="00A70100" w:rsidRDefault="005B5203" w:rsidP="005B5203">
      <w:pPr>
        <w:pStyle w:val="ListParagraph"/>
        <w:tabs>
          <w:tab w:val="left" w:pos="0"/>
          <w:tab w:val="left" w:pos="738"/>
          <w:tab w:val="left" w:pos="1440"/>
          <w:tab w:val="left" w:pos="1980"/>
          <w:tab w:val="left" w:pos="2160"/>
          <w:tab w:val="left" w:pos="2520"/>
        </w:tabs>
        <w:ind w:right="-36"/>
        <w:rPr>
          <w:bCs/>
          <w:sz w:val="22"/>
          <w:szCs w:val="22"/>
        </w:rPr>
      </w:pPr>
      <w:proofErr w:type="gramStart"/>
      <w:r w:rsidRPr="00A70100">
        <w:rPr>
          <w:bCs/>
          <w:sz w:val="22"/>
          <w:szCs w:val="22"/>
        </w:rPr>
        <w:t>Status of program.</w:t>
      </w:r>
      <w:proofErr w:type="gramEnd"/>
      <w:r w:rsidRPr="00A70100">
        <w:rPr>
          <w:bCs/>
          <w:sz w:val="22"/>
          <w:szCs w:val="22"/>
        </w:rPr>
        <w:t xml:space="preserve">  The Request for Proposal</w:t>
      </w:r>
    </w:p>
    <w:p w:rsidR="005B5203" w:rsidRPr="00A70100" w:rsidRDefault="00AA0F13" w:rsidP="005B5203">
      <w:pPr>
        <w:pStyle w:val="ListParagraph"/>
        <w:tabs>
          <w:tab w:val="left" w:pos="0"/>
          <w:tab w:val="left" w:pos="738"/>
          <w:tab w:val="left" w:pos="1440"/>
          <w:tab w:val="left" w:pos="1980"/>
          <w:tab w:val="left" w:pos="2160"/>
          <w:tab w:val="left" w:pos="2520"/>
        </w:tabs>
        <w:ind w:right="-36"/>
        <w:rPr>
          <w:bCs/>
          <w:sz w:val="22"/>
          <w:szCs w:val="22"/>
        </w:rPr>
      </w:pPr>
      <w:proofErr w:type="gramStart"/>
      <w:r w:rsidRPr="00A70100">
        <w:rPr>
          <w:bCs/>
          <w:sz w:val="22"/>
          <w:szCs w:val="22"/>
        </w:rPr>
        <w:t>r</w:t>
      </w:r>
      <w:r w:rsidR="005B5203" w:rsidRPr="00A70100">
        <w:rPr>
          <w:bCs/>
          <w:sz w:val="22"/>
          <w:szCs w:val="22"/>
        </w:rPr>
        <w:t>equests</w:t>
      </w:r>
      <w:proofErr w:type="gramEnd"/>
      <w:r w:rsidR="005B5203" w:rsidRPr="00A70100">
        <w:rPr>
          <w:bCs/>
          <w:sz w:val="22"/>
          <w:szCs w:val="22"/>
        </w:rPr>
        <w:t xml:space="preserve"> detailed information with regard</w:t>
      </w:r>
    </w:p>
    <w:p w:rsidR="005B5203" w:rsidRPr="00A70100" w:rsidRDefault="00AA0F13" w:rsidP="005B5203">
      <w:pPr>
        <w:pStyle w:val="ListParagraph"/>
        <w:tabs>
          <w:tab w:val="left" w:pos="0"/>
          <w:tab w:val="left" w:pos="738"/>
          <w:tab w:val="left" w:pos="1440"/>
          <w:tab w:val="left" w:pos="1980"/>
          <w:tab w:val="left" w:pos="2160"/>
          <w:tab w:val="left" w:pos="2520"/>
        </w:tabs>
        <w:ind w:right="-36"/>
        <w:rPr>
          <w:bCs/>
          <w:sz w:val="22"/>
          <w:szCs w:val="22"/>
        </w:rPr>
      </w:pPr>
      <w:proofErr w:type="gramStart"/>
      <w:r w:rsidRPr="00A70100">
        <w:rPr>
          <w:bCs/>
          <w:sz w:val="22"/>
          <w:szCs w:val="22"/>
        </w:rPr>
        <w:t>t</w:t>
      </w:r>
      <w:r w:rsidR="005B5203" w:rsidRPr="00A70100">
        <w:rPr>
          <w:bCs/>
          <w:sz w:val="22"/>
          <w:szCs w:val="22"/>
        </w:rPr>
        <w:t>o</w:t>
      </w:r>
      <w:proofErr w:type="gramEnd"/>
      <w:r w:rsidR="005B5203" w:rsidRPr="00A70100">
        <w:rPr>
          <w:bCs/>
          <w:sz w:val="22"/>
          <w:szCs w:val="22"/>
        </w:rPr>
        <w:t xml:space="preserve"> the experience in specific areas pertinent</w:t>
      </w:r>
    </w:p>
    <w:p w:rsidR="005B5203" w:rsidRPr="00A70100" w:rsidRDefault="00AA0F13" w:rsidP="005B5203">
      <w:pPr>
        <w:pStyle w:val="ListParagraph"/>
        <w:tabs>
          <w:tab w:val="left" w:pos="0"/>
          <w:tab w:val="left" w:pos="738"/>
          <w:tab w:val="left" w:pos="1440"/>
          <w:tab w:val="left" w:pos="1980"/>
          <w:tab w:val="left" w:pos="2160"/>
          <w:tab w:val="left" w:pos="2520"/>
        </w:tabs>
        <w:ind w:right="-36"/>
        <w:rPr>
          <w:bCs/>
          <w:sz w:val="22"/>
          <w:szCs w:val="22"/>
        </w:rPr>
      </w:pPr>
      <w:proofErr w:type="gramStart"/>
      <w:r w:rsidRPr="00A70100">
        <w:rPr>
          <w:bCs/>
          <w:sz w:val="22"/>
          <w:szCs w:val="22"/>
        </w:rPr>
        <w:t>t</w:t>
      </w:r>
      <w:r w:rsidR="005B5203" w:rsidRPr="00A70100">
        <w:rPr>
          <w:bCs/>
          <w:sz w:val="22"/>
          <w:szCs w:val="22"/>
        </w:rPr>
        <w:t>o</w:t>
      </w:r>
      <w:proofErr w:type="gramEnd"/>
      <w:r w:rsidR="005B5203" w:rsidRPr="00A70100">
        <w:rPr>
          <w:bCs/>
          <w:sz w:val="22"/>
          <w:szCs w:val="22"/>
        </w:rPr>
        <w:t xml:space="preserve"> Federally assisted projects.</w:t>
      </w:r>
      <w:r w:rsidR="005B5203" w:rsidRPr="00A70100">
        <w:rPr>
          <w:bCs/>
          <w:sz w:val="22"/>
          <w:szCs w:val="22"/>
        </w:rPr>
        <w:tab/>
      </w:r>
      <w:r w:rsidR="005B5203" w:rsidRPr="00A70100">
        <w:rPr>
          <w:bCs/>
          <w:sz w:val="22"/>
          <w:szCs w:val="22"/>
        </w:rPr>
        <w:tab/>
      </w:r>
      <w:r w:rsidR="005B5203" w:rsidRPr="00A70100">
        <w:rPr>
          <w:bCs/>
          <w:sz w:val="22"/>
          <w:szCs w:val="22"/>
        </w:rPr>
        <w:tab/>
      </w:r>
      <w:r w:rsidR="005B5203" w:rsidRPr="00A70100">
        <w:rPr>
          <w:bCs/>
          <w:sz w:val="22"/>
          <w:szCs w:val="22"/>
        </w:rPr>
        <w:tab/>
      </w:r>
      <w:r w:rsidRPr="00A70100">
        <w:rPr>
          <w:bCs/>
          <w:sz w:val="22"/>
          <w:szCs w:val="22"/>
        </w:rPr>
        <w:tab/>
      </w:r>
      <w:r w:rsidR="005B5203" w:rsidRPr="00A70100">
        <w:rPr>
          <w:bCs/>
          <w:sz w:val="22"/>
          <w:szCs w:val="22"/>
        </w:rPr>
        <w:t>40</w:t>
      </w:r>
    </w:p>
    <w:p w:rsidR="005B5203" w:rsidRPr="00A70100" w:rsidRDefault="005B5203" w:rsidP="005B5203">
      <w:pPr>
        <w:tabs>
          <w:tab w:val="left" w:pos="0"/>
          <w:tab w:val="left" w:pos="738"/>
          <w:tab w:val="left" w:pos="1440"/>
          <w:tab w:val="left" w:pos="1980"/>
          <w:tab w:val="left" w:pos="2160"/>
          <w:tab w:val="left" w:pos="2520"/>
        </w:tabs>
        <w:ind w:right="-36"/>
        <w:rPr>
          <w:bCs/>
          <w:sz w:val="22"/>
          <w:szCs w:val="22"/>
        </w:rPr>
      </w:pPr>
    </w:p>
    <w:p w:rsidR="005B5203" w:rsidRPr="00A70100" w:rsidRDefault="005B5203" w:rsidP="005B5203">
      <w:pPr>
        <w:pStyle w:val="ListParagraph"/>
        <w:numPr>
          <w:ilvl w:val="0"/>
          <w:numId w:val="3"/>
        </w:numPr>
        <w:tabs>
          <w:tab w:val="left" w:pos="0"/>
          <w:tab w:val="left" w:pos="738"/>
          <w:tab w:val="left" w:pos="1440"/>
          <w:tab w:val="left" w:pos="1980"/>
          <w:tab w:val="left" w:pos="2160"/>
          <w:tab w:val="left" w:pos="2520"/>
        </w:tabs>
        <w:ind w:right="-36"/>
        <w:rPr>
          <w:bCs/>
          <w:sz w:val="22"/>
          <w:szCs w:val="22"/>
        </w:rPr>
      </w:pPr>
      <w:r w:rsidRPr="00A70100">
        <w:rPr>
          <w:bCs/>
          <w:sz w:val="22"/>
          <w:szCs w:val="22"/>
        </w:rPr>
        <w:t xml:space="preserve"> </w:t>
      </w:r>
      <w:r w:rsidR="00F606A4">
        <w:rPr>
          <w:b/>
          <w:bCs/>
          <w:sz w:val="22"/>
          <w:szCs w:val="22"/>
          <w:u w:val="single"/>
        </w:rPr>
        <w:t>Capacity</w:t>
      </w:r>
      <w:r w:rsidRPr="00A70100">
        <w:rPr>
          <w:b/>
          <w:bCs/>
          <w:sz w:val="22"/>
          <w:szCs w:val="22"/>
          <w:u w:val="single"/>
        </w:rPr>
        <w:t xml:space="preserve"> for Performance (Work Force)</w:t>
      </w:r>
    </w:p>
    <w:p w:rsidR="005B5203" w:rsidRPr="00A70100" w:rsidRDefault="005B5203" w:rsidP="005B5203">
      <w:pPr>
        <w:pStyle w:val="ListParagraph"/>
        <w:tabs>
          <w:tab w:val="left" w:pos="0"/>
          <w:tab w:val="left" w:pos="738"/>
          <w:tab w:val="left" w:pos="1440"/>
          <w:tab w:val="left" w:pos="1980"/>
          <w:tab w:val="left" w:pos="2160"/>
          <w:tab w:val="left" w:pos="2520"/>
        </w:tabs>
        <w:ind w:right="-36"/>
        <w:rPr>
          <w:bCs/>
          <w:sz w:val="22"/>
          <w:szCs w:val="22"/>
        </w:rPr>
      </w:pPr>
      <w:r w:rsidRPr="00A70100">
        <w:rPr>
          <w:bCs/>
          <w:sz w:val="22"/>
          <w:szCs w:val="22"/>
        </w:rPr>
        <w:t>Identify number and title of staff available</w:t>
      </w:r>
    </w:p>
    <w:p w:rsidR="005B5203" w:rsidRPr="00A70100" w:rsidRDefault="00AA0F13" w:rsidP="005B5203">
      <w:pPr>
        <w:pStyle w:val="ListParagraph"/>
        <w:tabs>
          <w:tab w:val="left" w:pos="0"/>
          <w:tab w:val="left" w:pos="738"/>
          <w:tab w:val="left" w:pos="1440"/>
          <w:tab w:val="left" w:pos="1980"/>
          <w:tab w:val="left" w:pos="2160"/>
          <w:tab w:val="left" w:pos="2520"/>
        </w:tabs>
        <w:ind w:right="-36"/>
        <w:rPr>
          <w:bCs/>
          <w:sz w:val="22"/>
          <w:szCs w:val="22"/>
        </w:rPr>
      </w:pPr>
      <w:proofErr w:type="gramStart"/>
      <w:r w:rsidRPr="00A70100">
        <w:rPr>
          <w:bCs/>
          <w:sz w:val="22"/>
          <w:szCs w:val="22"/>
        </w:rPr>
        <w:t>t</w:t>
      </w:r>
      <w:r w:rsidR="005B5203" w:rsidRPr="00A70100">
        <w:rPr>
          <w:bCs/>
          <w:sz w:val="22"/>
          <w:szCs w:val="22"/>
        </w:rPr>
        <w:t>o</w:t>
      </w:r>
      <w:proofErr w:type="gramEnd"/>
      <w:r w:rsidR="005B5203" w:rsidRPr="00A70100">
        <w:rPr>
          <w:bCs/>
          <w:sz w:val="22"/>
          <w:szCs w:val="22"/>
        </w:rPr>
        <w:t xml:space="preserve"> provide services.  As evidence of capa</w:t>
      </w:r>
      <w:r w:rsidR="00F606A4">
        <w:rPr>
          <w:bCs/>
          <w:sz w:val="22"/>
          <w:szCs w:val="22"/>
        </w:rPr>
        <w:t>city for performance</w:t>
      </w:r>
      <w:r w:rsidR="005B5203" w:rsidRPr="00A70100">
        <w:rPr>
          <w:bCs/>
          <w:sz w:val="22"/>
          <w:szCs w:val="22"/>
        </w:rPr>
        <w:t>,</w:t>
      </w:r>
    </w:p>
    <w:p w:rsidR="005B5203" w:rsidRPr="00A70100" w:rsidRDefault="00AA0F13" w:rsidP="005B5203">
      <w:pPr>
        <w:pStyle w:val="ListParagraph"/>
        <w:tabs>
          <w:tab w:val="left" w:pos="0"/>
          <w:tab w:val="left" w:pos="738"/>
          <w:tab w:val="left" w:pos="1440"/>
          <w:tab w:val="left" w:pos="1980"/>
          <w:tab w:val="left" w:pos="2160"/>
          <w:tab w:val="left" w:pos="2520"/>
        </w:tabs>
        <w:ind w:right="-36"/>
        <w:rPr>
          <w:bCs/>
          <w:sz w:val="22"/>
          <w:szCs w:val="22"/>
        </w:rPr>
      </w:pPr>
      <w:proofErr w:type="gramStart"/>
      <w:r w:rsidRPr="00A70100">
        <w:rPr>
          <w:bCs/>
          <w:sz w:val="22"/>
          <w:szCs w:val="22"/>
        </w:rPr>
        <w:t>t</w:t>
      </w:r>
      <w:r w:rsidR="005B5203" w:rsidRPr="00A70100">
        <w:rPr>
          <w:bCs/>
          <w:sz w:val="22"/>
          <w:szCs w:val="22"/>
        </w:rPr>
        <w:t>he</w:t>
      </w:r>
      <w:proofErr w:type="gramEnd"/>
      <w:r w:rsidR="005B5203" w:rsidRPr="00A70100">
        <w:rPr>
          <w:bCs/>
          <w:sz w:val="22"/>
          <w:szCs w:val="22"/>
        </w:rPr>
        <w:t xml:space="preserve"> </w:t>
      </w:r>
      <w:r w:rsidR="005F48F0">
        <w:rPr>
          <w:bCs/>
          <w:sz w:val="22"/>
          <w:szCs w:val="22"/>
        </w:rPr>
        <w:t>City</w:t>
      </w:r>
      <w:r w:rsidR="005B5203" w:rsidRPr="00A70100">
        <w:rPr>
          <w:bCs/>
          <w:sz w:val="22"/>
          <w:szCs w:val="22"/>
        </w:rPr>
        <w:t xml:space="preserve"> will consider previous records with </w:t>
      </w:r>
    </w:p>
    <w:p w:rsidR="005B5203" w:rsidRPr="00A70100" w:rsidRDefault="00AA0F13" w:rsidP="005B5203">
      <w:pPr>
        <w:pStyle w:val="ListParagraph"/>
        <w:tabs>
          <w:tab w:val="left" w:pos="0"/>
          <w:tab w:val="left" w:pos="738"/>
          <w:tab w:val="left" w:pos="1440"/>
          <w:tab w:val="left" w:pos="1980"/>
          <w:tab w:val="left" w:pos="2160"/>
          <w:tab w:val="left" w:pos="2520"/>
        </w:tabs>
        <w:ind w:right="-36"/>
        <w:rPr>
          <w:bCs/>
          <w:sz w:val="22"/>
          <w:szCs w:val="22"/>
        </w:rPr>
      </w:pPr>
      <w:proofErr w:type="gramStart"/>
      <w:r w:rsidRPr="00A70100">
        <w:rPr>
          <w:bCs/>
          <w:sz w:val="22"/>
          <w:szCs w:val="22"/>
        </w:rPr>
        <w:t>r</w:t>
      </w:r>
      <w:r w:rsidR="005B5203" w:rsidRPr="00A70100">
        <w:rPr>
          <w:bCs/>
          <w:sz w:val="22"/>
          <w:szCs w:val="22"/>
        </w:rPr>
        <w:t>egard</w:t>
      </w:r>
      <w:proofErr w:type="gramEnd"/>
      <w:r w:rsidR="005B5203" w:rsidRPr="00A70100">
        <w:rPr>
          <w:bCs/>
          <w:sz w:val="22"/>
          <w:szCs w:val="22"/>
        </w:rPr>
        <w:t xml:space="preserve"> to performance in Federally</w:t>
      </w:r>
    </w:p>
    <w:p w:rsidR="005B5203" w:rsidRPr="00A70100" w:rsidRDefault="00AA0F13" w:rsidP="005B5203">
      <w:pPr>
        <w:pStyle w:val="ListParagraph"/>
        <w:tabs>
          <w:tab w:val="left" w:pos="0"/>
          <w:tab w:val="left" w:pos="738"/>
          <w:tab w:val="left" w:pos="1440"/>
          <w:tab w:val="left" w:pos="1980"/>
          <w:tab w:val="left" w:pos="2160"/>
          <w:tab w:val="left" w:pos="2520"/>
        </w:tabs>
        <w:ind w:right="-36"/>
        <w:rPr>
          <w:bCs/>
          <w:sz w:val="22"/>
          <w:szCs w:val="22"/>
          <w:u w:val="single"/>
        </w:rPr>
      </w:pPr>
      <w:proofErr w:type="gramStart"/>
      <w:r w:rsidRPr="00A70100">
        <w:rPr>
          <w:bCs/>
          <w:sz w:val="22"/>
          <w:szCs w:val="22"/>
        </w:rPr>
        <w:t>a</w:t>
      </w:r>
      <w:r w:rsidR="005B5203" w:rsidRPr="00A70100">
        <w:rPr>
          <w:bCs/>
          <w:sz w:val="22"/>
          <w:szCs w:val="22"/>
        </w:rPr>
        <w:t>ssisted</w:t>
      </w:r>
      <w:proofErr w:type="gramEnd"/>
      <w:r w:rsidR="005B5203" w:rsidRPr="00A70100">
        <w:rPr>
          <w:bCs/>
          <w:sz w:val="22"/>
          <w:szCs w:val="22"/>
        </w:rPr>
        <w:t xml:space="preserve"> programs.</w:t>
      </w:r>
      <w:r w:rsidR="005B5203" w:rsidRPr="00A70100">
        <w:rPr>
          <w:bCs/>
          <w:sz w:val="22"/>
          <w:szCs w:val="22"/>
        </w:rPr>
        <w:tab/>
      </w:r>
      <w:r w:rsidR="005B5203" w:rsidRPr="00A70100">
        <w:rPr>
          <w:bCs/>
          <w:sz w:val="22"/>
          <w:szCs w:val="22"/>
        </w:rPr>
        <w:tab/>
      </w:r>
      <w:r w:rsidR="005B5203" w:rsidRPr="00A70100">
        <w:rPr>
          <w:bCs/>
          <w:sz w:val="22"/>
          <w:szCs w:val="22"/>
        </w:rPr>
        <w:tab/>
      </w:r>
      <w:r w:rsidR="005B5203" w:rsidRPr="00A70100">
        <w:rPr>
          <w:bCs/>
          <w:sz w:val="22"/>
          <w:szCs w:val="22"/>
        </w:rPr>
        <w:tab/>
      </w:r>
      <w:r w:rsidR="005B5203" w:rsidRPr="00A70100">
        <w:rPr>
          <w:bCs/>
          <w:sz w:val="22"/>
          <w:szCs w:val="22"/>
        </w:rPr>
        <w:tab/>
      </w:r>
      <w:r w:rsidR="005B5203" w:rsidRPr="00A70100">
        <w:rPr>
          <w:bCs/>
          <w:sz w:val="22"/>
          <w:szCs w:val="22"/>
        </w:rPr>
        <w:tab/>
      </w:r>
      <w:r w:rsidRPr="00A70100">
        <w:rPr>
          <w:bCs/>
          <w:sz w:val="22"/>
          <w:szCs w:val="22"/>
        </w:rPr>
        <w:tab/>
      </w:r>
      <w:r w:rsidR="005B5203" w:rsidRPr="00A70100">
        <w:rPr>
          <w:bCs/>
          <w:sz w:val="22"/>
          <w:szCs w:val="22"/>
          <w:u w:val="single"/>
        </w:rPr>
        <w:t>20</w:t>
      </w:r>
    </w:p>
    <w:p w:rsidR="005908D0" w:rsidRDefault="005B5203" w:rsidP="005B5203">
      <w:pPr>
        <w:pStyle w:val="ListParagraph"/>
        <w:tabs>
          <w:tab w:val="left" w:pos="0"/>
          <w:tab w:val="left" w:pos="738"/>
          <w:tab w:val="left" w:pos="1440"/>
          <w:tab w:val="left" w:pos="1980"/>
          <w:tab w:val="left" w:pos="2160"/>
          <w:tab w:val="left" w:pos="2520"/>
        </w:tabs>
        <w:ind w:right="-36"/>
        <w:rPr>
          <w:b/>
          <w:bCs/>
          <w:sz w:val="22"/>
          <w:szCs w:val="22"/>
        </w:rPr>
      </w:pPr>
      <w:r w:rsidRPr="00A70100">
        <w:rPr>
          <w:bCs/>
          <w:sz w:val="22"/>
          <w:szCs w:val="22"/>
        </w:rPr>
        <w:tab/>
      </w:r>
      <w:r w:rsidRPr="00A70100">
        <w:rPr>
          <w:b/>
          <w:bCs/>
          <w:sz w:val="22"/>
          <w:szCs w:val="22"/>
        </w:rPr>
        <w:tab/>
      </w:r>
    </w:p>
    <w:p w:rsidR="005B5203" w:rsidRPr="00A70100" w:rsidRDefault="005908D0" w:rsidP="005B5203">
      <w:pPr>
        <w:pStyle w:val="ListParagraph"/>
        <w:tabs>
          <w:tab w:val="left" w:pos="0"/>
          <w:tab w:val="left" w:pos="738"/>
          <w:tab w:val="left" w:pos="1440"/>
          <w:tab w:val="left" w:pos="1980"/>
          <w:tab w:val="left" w:pos="2160"/>
          <w:tab w:val="left" w:pos="2520"/>
        </w:tabs>
        <w:ind w:right="-36"/>
        <w:rPr>
          <w:b/>
          <w:bCs/>
          <w:sz w:val="22"/>
          <w:szCs w:val="22"/>
        </w:rPr>
      </w:pPr>
      <w:r>
        <w:rPr>
          <w:b/>
          <w:bCs/>
          <w:sz w:val="22"/>
          <w:szCs w:val="22"/>
        </w:rPr>
        <w:tab/>
      </w:r>
      <w:r>
        <w:rPr>
          <w:b/>
          <w:bCs/>
          <w:sz w:val="22"/>
          <w:szCs w:val="22"/>
        </w:rPr>
        <w:tab/>
      </w:r>
      <w:r w:rsidR="005B5203" w:rsidRPr="00A70100">
        <w:rPr>
          <w:b/>
          <w:bCs/>
          <w:sz w:val="22"/>
          <w:szCs w:val="22"/>
        </w:rPr>
        <w:t>TOTAL POINTS</w:t>
      </w:r>
      <w:r w:rsidR="005B5203" w:rsidRPr="00A70100">
        <w:rPr>
          <w:b/>
          <w:bCs/>
          <w:sz w:val="22"/>
          <w:szCs w:val="22"/>
        </w:rPr>
        <w:tab/>
      </w:r>
      <w:r w:rsidR="005B5203" w:rsidRPr="00A70100">
        <w:rPr>
          <w:b/>
          <w:bCs/>
          <w:sz w:val="22"/>
          <w:szCs w:val="22"/>
        </w:rPr>
        <w:tab/>
      </w:r>
      <w:r w:rsidR="005B5203" w:rsidRPr="00A70100">
        <w:rPr>
          <w:b/>
          <w:bCs/>
          <w:sz w:val="22"/>
          <w:szCs w:val="22"/>
        </w:rPr>
        <w:tab/>
      </w:r>
      <w:r w:rsidR="005B5203" w:rsidRPr="00A70100">
        <w:rPr>
          <w:b/>
          <w:bCs/>
          <w:sz w:val="22"/>
          <w:szCs w:val="22"/>
        </w:rPr>
        <w:tab/>
      </w:r>
      <w:r w:rsidR="005B5203" w:rsidRPr="00A70100">
        <w:rPr>
          <w:b/>
          <w:bCs/>
          <w:sz w:val="22"/>
          <w:szCs w:val="22"/>
        </w:rPr>
        <w:tab/>
        <w:t>100</w:t>
      </w:r>
    </w:p>
    <w:p w:rsidR="005B5203" w:rsidRPr="00A70100" w:rsidRDefault="005B5203" w:rsidP="005B5203">
      <w:pPr>
        <w:tabs>
          <w:tab w:val="left" w:pos="0"/>
          <w:tab w:val="left" w:pos="738"/>
          <w:tab w:val="left" w:pos="1440"/>
          <w:tab w:val="left" w:pos="1980"/>
          <w:tab w:val="left" w:pos="2160"/>
          <w:tab w:val="left" w:pos="2520"/>
        </w:tabs>
        <w:ind w:right="-36"/>
        <w:rPr>
          <w:b/>
          <w:bCs/>
          <w:sz w:val="22"/>
          <w:szCs w:val="22"/>
        </w:rPr>
      </w:pPr>
    </w:p>
    <w:p w:rsidR="005B5203" w:rsidRPr="00A70100" w:rsidRDefault="005B5203" w:rsidP="005B5203">
      <w:pPr>
        <w:tabs>
          <w:tab w:val="left" w:pos="0"/>
          <w:tab w:val="left" w:pos="738"/>
          <w:tab w:val="left" w:pos="1440"/>
          <w:tab w:val="left" w:pos="1980"/>
          <w:tab w:val="left" w:pos="2160"/>
          <w:tab w:val="left" w:pos="2520"/>
        </w:tabs>
        <w:ind w:right="-36"/>
        <w:rPr>
          <w:bCs/>
          <w:sz w:val="22"/>
          <w:szCs w:val="22"/>
        </w:rPr>
      </w:pPr>
      <w:r w:rsidRPr="00A70100">
        <w:rPr>
          <w:bCs/>
          <w:sz w:val="22"/>
          <w:szCs w:val="22"/>
        </w:rPr>
        <w:t xml:space="preserve">Proposals may be held by the </w:t>
      </w:r>
      <w:r w:rsidR="005F48F0">
        <w:rPr>
          <w:bCs/>
          <w:sz w:val="22"/>
          <w:szCs w:val="22"/>
        </w:rPr>
        <w:t>City</w:t>
      </w:r>
      <w:r w:rsidRPr="00A70100">
        <w:rPr>
          <w:bCs/>
          <w:sz w:val="22"/>
          <w:szCs w:val="22"/>
        </w:rPr>
        <w:t xml:space="preserve"> for a period not to exceed thirty (30) days from the date of opening of proposals for the purpose of reviewing the proposals and investigating the </w:t>
      </w:r>
      <w:r w:rsidR="00AA0F13" w:rsidRPr="00A70100">
        <w:rPr>
          <w:bCs/>
          <w:sz w:val="22"/>
          <w:szCs w:val="22"/>
        </w:rPr>
        <w:t>qualifications</w:t>
      </w:r>
      <w:r w:rsidRPr="00A70100">
        <w:rPr>
          <w:bCs/>
          <w:sz w:val="22"/>
          <w:szCs w:val="22"/>
        </w:rPr>
        <w:t xml:space="preserve"> of the administrator, prior to awarding the contract.  The </w:t>
      </w:r>
      <w:r w:rsidR="005F48F0">
        <w:rPr>
          <w:bCs/>
          <w:sz w:val="22"/>
          <w:szCs w:val="22"/>
        </w:rPr>
        <w:t>City</w:t>
      </w:r>
      <w:r w:rsidRPr="00A70100">
        <w:rPr>
          <w:bCs/>
          <w:sz w:val="22"/>
          <w:szCs w:val="22"/>
        </w:rPr>
        <w:t xml:space="preserve"> is an equal opportunity employer.  MBE and/or WBE individuals/firms are encouraged to submit proposals.</w:t>
      </w:r>
    </w:p>
    <w:p w:rsidR="005B5203" w:rsidRPr="00A70100" w:rsidRDefault="005B5203" w:rsidP="005B5203">
      <w:pPr>
        <w:tabs>
          <w:tab w:val="left" w:pos="0"/>
          <w:tab w:val="left" w:pos="738"/>
          <w:tab w:val="left" w:pos="1440"/>
          <w:tab w:val="left" w:pos="1980"/>
          <w:tab w:val="left" w:pos="2160"/>
          <w:tab w:val="left" w:pos="2520"/>
        </w:tabs>
        <w:ind w:right="-36"/>
        <w:rPr>
          <w:bCs/>
          <w:sz w:val="22"/>
          <w:szCs w:val="22"/>
        </w:rPr>
      </w:pPr>
    </w:p>
    <w:p w:rsidR="005B5203" w:rsidRPr="00A70100" w:rsidRDefault="005B5203" w:rsidP="005B5203">
      <w:pPr>
        <w:tabs>
          <w:tab w:val="left" w:pos="0"/>
          <w:tab w:val="left" w:pos="738"/>
          <w:tab w:val="left" w:pos="1440"/>
          <w:tab w:val="left" w:pos="1980"/>
          <w:tab w:val="left" w:pos="2160"/>
          <w:tab w:val="left" w:pos="2520"/>
        </w:tabs>
        <w:ind w:right="-36"/>
        <w:rPr>
          <w:b/>
          <w:bCs/>
          <w:sz w:val="22"/>
          <w:szCs w:val="22"/>
          <w:u w:val="single"/>
        </w:rPr>
      </w:pPr>
      <w:r w:rsidRPr="00A70100">
        <w:rPr>
          <w:b/>
          <w:bCs/>
          <w:sz w:val="22"/>
          <w:szCs w:val="22"/>
          <w:u w:val="single"/>
        </w:rPr>
        <w:t>Funding Available</w:t>
      </w:r>
    </w:p>
    <w:p w:rsidR="005B5203" w:rsidRPr="00A70100" w:rsidRDefault="00AA0F13" w:rsidP="005B5203">
      <w:pPr>
        <w:tabs>
          <w:tab w:val="left" w:pos="0"/>
          <w:tab w:val="left" w:pos="738"/>
          <w:tab w:val="left" w:pos="1440"/>
          <w:tab w:val="left" w:pos="1980"/>
          <w:tab w:val="left" w:pos="2160"/>
          <w:tab w:val="left" w:pos="2520"/>
        </w:tabs>
        <w:ind w:right="-36"/>
        <w:rPr>
          <w:bCs/>
          <w:sz w:val="22"/>
          <w:szCs w:val="22"/>
        </w:rPr>
      </w:pPr>
      <w:r w:rsidRPr="00A70100">
        <w:rPr>
          <w:bCs/>
          <w:sz w:val="22"/>
          <w:szCs w:val="22"/>
        </w:rPr>
        <w:t>The amount of the administrative funds to be allocated for the project is not known at this time; consequently, proposals will be received on the basis of qualifications, experience, and c</w:t>
      </w:r>
      <w:r w:rsidR="00F606A4">
        <w:rPr>
          <w:bCs/>
          <w:sz w:val="22"/>
          <w:szCs w:val="22"/>
        </w:rPr>
        <w:t>apacity for performance</w:t>
      </w:r>
      <w:r w:rsidR="00BC0EC9">
        <w:rPr>
          <w:bCs/>
          <w:sz w:val="22"/>
          <w:szCs w:val="22"/>
        </w:rPr>
        <w:t xml:space="preserve"> to </w:t>
      </w:r>
      <w:r w:rsidR="00BC0EC9" w:rsidRPr="00A70100">
        <w:rPr>
          <w:bCs/>
          <w:sz w:val="22"/>
          <w:szCs w:val="22"/>
        </w:rPr>
        <w:t>perform</w:t>
      </w:r>
      <w:r w:rsidRPr="00A70100">
        <w:rPr>
          <w:bCs/>
          <w:sz w:val="22"/>
          <w:szCs w:val="22"/>
        </w:rPr>
        <w:t xml:space="preserve"> as set forth above.</w:t>
      </w:r>
    </w:p>
    <w:sectPr w:rsidR="005B5203" w:rsidRPr="00A70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16D"/>
    <w:multiLevelType w:val="hybridMultilevel"/>
    <w:tmpl w:val="9CE43C36"/>
    <w:lvl w:ilvl="0" w:tplc="187A5418">
      <w:start w:val="1"/>
      <w:numFmt w:val="decimal"/>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
    <w:nsid w:val="20772E11"/>
    <w:multiLevelType w:val="hybridMultilevel"/>
    <w:tmpl w:val="6C6CF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80207"/>
    <w:multiLevelType w:val="hybridMultilevel"/>
    <w:tmpl w:val="D6CE2124"/>
    <w:lvl w:ilvl="0" w:tplc="3CF4AED0">
      <w:start w:val="3"/>
      <w:numFmt w:val="decimal"/>
      <w:lvlText w:val="%1."/>
      <w:lvlJc w:val="left"/>
      <w:pPr>
        <w:tabs>
          <w:tab w:val="num" w:pos="1158"/>
        </w:tabs>
        <w:ind w:left="1158" w:hanging="360"/>
      </w:pPr>
      <w:rPr>
        <w:rFonts w:hint="default"/>
      </w:rPr>
    </w:lvl>
    <w:lvl w:ilvl="1" w:tplc="04090019" w:tentative="1">
      <w:start w:val="1"/>
      <w:numFmt w:val="lowerLetter"/>
      <w:lvlText w:val="%2."/>
      <w:lvlJc w:val="left"/>
      <w:pPr>
        <w:tabs>
          <w:tab w:val="num" w:pos="1878"/>
        </w:tabs>
        <w:ind w:left="1878" w:hanging="360"/>
      </w:p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B4"/>
    <w:rsid w:val="00012A61"/>
    <w:rsid w:val="00014955"/>
    <w:rsid w:val="00026C5D"/>
    <w:rsid w:val="00033406"/>
    <w:rsid w:val="00034DEB"/>
    <w:rsid w:val="000517FB"/>
    <w:rsid w:val="00061F1B"/>
    <w:rsid w:val="00065829"/>
    <w:rsid w:val="0007677B"/>
    <w:rsid w:val="00085181"/>
    <w:rsid w:val="000919A4"/>
    <w:rsid w:val="000A10E9"/>
    <w:rsid w:val="000A7F4A"/>
    <w:rsid w:val="000B17D2"/>
    <w:rsid w:val="000B55D4"/>
    <w:rsid w:val="000B704C"/>
    <w:rsid w:val="000C1206"/>
    <w:rsid w:val="000C1768"/>
    <w:rsid w:val="000C4383"/>
    <w:rsid w:val="000C5C84"/>
    <w:rsid w:val="000D2E9C"/>
    <w:rsid w:val="000E6FB4"/>
    <w:rsid w:val="000F7550"/>
    <w:rsid w:val="00105112"/>
    <w:rsid w:val="001072EF"/>
    <w:rsid w:val="00110E22"/>
    <w:rsid w:val="001338B5"/>
    <w:rsid w:val="00141D17"/>
    <w:rsid w:val="00144ED4"/>
    <w:rsid w:val="00183ECB"/>
    <w:rsid w:val="001A03B5"/>
    <w:rsid w:val="001A2FFA"/>
    <w:rsid w:val="001A635B"/>
    <w:rsid w:val="001A73EF"/>
    <w:rsid w:val="001B4AEF"/>
    <w:rsid w:val="001B6090"/>
    <w:rsid w:val="001C2818"/>
    <w:rsid w:val="001C354A"/>
    <w:rsid w:val="001C6AFF"/>
    <w:rsid w:val="001C75B3"/>
    <w:rsid w:val="001D44AB"/>
    <w:rsid w:val="001D4BC0"/>
    <w:rsid w:val="001D6140"/>
    <w:rsid w:val="001E3CF4"/>
    <w:rsid w:val="00206DA9"/>
    <w:rsid w:val="00227264"/>
    <w:rsid w:val="0023008A"/>
    <w:rsid w:val="00230CE4"/>
    <w:rsid w:val="002415A5"/>
    <w:rsid w:val="0024408F"/>
    <w:rsid w:val="00251971"/>
    <w:rsid w:val="00254ED2"/>
    <w:rsid w:val="00264550"/>
    <w:rsid w:val="00266A9D"/>
    <w:rsid w:val="002800C1"/>
    <w:rsid w:val="002829FE"/>
    <w:rsid w:val="002846F6"/>
    <w:rsid w:val="002854BF"/>
    <w:rsid w:val="00292A96"/>
    <w:rsid w:val="00293BAF"/>
    <w:rsid w:val="002A1846"/>
    <w:rsid w:val="002A2824"/>
    <w:rsid w:val="002A79FE"/>
    <w:rsid w:val="002D296C"/>
    <w:rsid w:val="002D4DFA"/>
    <w:rsid w:val="002E1970"/>
    <w:rsid w:val="002E7254"/>
    <w:rsid w:val="002F4A2A"/>
    <w:rsid w:val="00310CC3"/>
    <w:rsid w:val="00311295"/>
    <w:rsid w:val="003218CB"/>
    <w:rsid w:val="003218FF"/>
    <w:rsid w:val="00324745"/>
    <w:rsid w:val="00333D2F"/>
    <w:rsid w:val="00340B36"/>
    <w:rsid w:val="00353E71"/>
    <w:rsid w:val="003670E9"/>
    <w:rsid w:val="00371F86"/>
    <w:rsid w:val="0038077E"/>
    <w:rsid w:val="003A3A58"/>
    <w:rsid w:val="003A654A"/>
    <w:rsid w:val="003A7EAD"/>
    <w:rsid w:val="003B4A3E"/>
    <w:rsid w:val="003C442E"/>
    <w:rsid w:val="003C47E2"/>
    <w:rsid w:val="003E1DF4"/>
    <w:rsid w:val="003F10D1"/>
    <w:rsid w:val="003F1B2E"/>
    <w:rsid w:val="003F2234"/>
    <w:rsid w:val="003F58BA"/>
    <w:rsid w:val="004055AE"/>
    <w:rsid w:val="0041105A"/>
    <w:rsid w:val="00414D5E"/>
    <w:rsid w:val="00415290"/>
    <w:rsid w:val="0044101B"/>
    <w:rsid w:val="00442295"/>
    <w:rsid w:val="004459A5"/>
    <w:rsid w:val="00450631"/>
    <w:rsid w:val="0045184B"/>
    <w:rsid w:val="00454669"/>
    <w:rsid w:val="004618B5"/>
    <w:rsid w:val="004629F2"/>
    <w:rsid w:val="00482B84"/>
    <w:rsid w:val="00483028"/>
    <w:rsid w:val="004846B8"/>
    <w:rsid w:val="00485550"/>
    <w:rsid w:val="004905A8"/>
    <w:rsid w:val="00492228"/>
    <w:rsid w:val="00493F3E"/>
    <w:rsid w:val="004B0EF7"/>
    <w:rsid w:val="004B3C9C"/>
    <w:rsid w:val="004B7243"/>
    <w:rsid w:val="004C4240"/>
    <w:rsid w:val="004C5564"/>
    <w:rsid w:val="004C6BAE"/>
    <w:rsid w:val="004C719F"/>
    <w:rsid w:val="004C7E33"/>
    <w:rsid w:val="004D0299"/>
    <w:rsid w:val="005164DC"/>
    <w:rsid w:val="00516BC0"/>
    <w:rsid w:val="00531C8C"/>
    <w:rsid w:val="00542ADD"/>
    <w:rsid w:val="00544FC6"/>
    <w:rsid w:val="00546333"/>
    <w:rsid w:val="00566437"/>
    <w:rsid w:val="00572667"/>
    <w:rsid w:val="0057352A"/>
    <w:rsid w:val="0057549D"/>
    <w:rsid w:val="005908D0"/>
    <w:rsid w:val="005A5502"/>
    <w:rsid w:val="005B5203"/>
    <w:rsid w:val="005C74FB"/>
    <w:rsid w:val="005E4CC6"/>
    <w:rsid w:val="005E6A10"/>
    <w:rsid w:val="005F48F0"/>
    <w:rsid w:val="006017BE"/>
    <w:rsid w:val="006177D5"/>
    <w:rsid w:val="00620490"/>
    <w:rsid w:val="0063288E"/>
    <w:rsid w:val="00636099"/>
    <w:rsid w:val="00637D35"/>
    <w:rsid w:val="00637E5F"/>
    <w:rsid w:val="006404A2"/>
    <w:rsid w:val="006509D0"/>
    <w:rsid w:val="00656E56"/>
    <w:rsid w:val="006716BF"/>
    <w:rsid w:val="00680A78"/>
    <w:rsid w:val="006943B7"/>
    <w:rsid w:val="006B44D9"/>
    <w:rsid w:val="006C1866"/>
    <w:rsid w:val="006C4119"/>
    <w:rsid w:val="006C4ED4"/>
    <w:rsid w:val="006C7EDA"/>
    <w:rsid w:val="006E171C"/>
    <w:rsid w:val="006F0F33"/>
    <w:rsid w:val="006F31B7"/>
    <w:rsid w:val="006F62E8"/>
    <w:rsid w:val="00701CE1"/>
    <w:rsid w:val="007257F1"/>
    <w:rsid w:val="00725F03"/>
    <w:rsid w:val="00730C1F"/>
    <w:rsid w:val="00763B40"/>
    <w:rsid w:val="00764725"/>
    <w:rsid w:val="00770CDE"/>
    <w:rsid w:val="0077158B"/>
    <w:rsid w:val="00774E09"/>
    <w:rsid w:val="00786245"/>
    <w:rsid w:val="007A49A5"/>
    <w:rsid w:val="007A63C1"/>
    <w:rsid w:val="007B151A"/>
    <w:rsid w:val="007C18A3"/>
    <w:rsid w:val="007C4256"/>
    <w:rsid w:val="007C5FC7"/>
    <w:rsid w:val="007E348F"/>
    <w:rsid w:val="007E5970"/>
    <w:rsid w:val="00801085"/>
    <w:rsid w:val="00812B38"/>
    <w:rsid w:val="008138D6"/>
    <w:rsid w:val="008166CA"/>
    <w:rsid w:val="00835DA5"/>
    <w:rsid w:val="00842152"/>
    <w:rsid w:val="0085035A"/>
    <w:rsid w:val="00854AC0"/>
    <w:rsid w:val="00856735"/>
    <w:rsid w:val="00864452"/>
    <w:rsid w:val="00867BED"/>
    <w:rsid w:val="008771A8"/>
    <w:rsid w:val="008807D6"/>
    <w:rsid w:val="00882B67"/>
    <w:rsid w:val="0089505B"/>
    <w:rsid w:val="00895732"/>
    <w:rsid w:val="008979B7"/>
    <w:rsid w:val="008A08E9"/>
    <w:rsid w:val="008A6770"/>
    <w:rsid w:val="008C4283"/>
    <w:rsid w:val="008D154E"/>
    <w:rsid w:val="008E43E2"/>
    <w:rsid w:val="009002A2"/>
    <w:rsid w:val="00902957"/>
    <w:rsid w:val="009129BF"/>
    <w:rsid w:val="00914D2C"/>
    <w:rsid w:val="00920355"/>
    <w:rsid w:val="00920724"/>
    <w:rsid w:val="009209CA"/>
    <w:rsid w:val="009228E7"/>
    <w:rsid w:val="00922D41"/>
    <w:rsid w:val="00930C60"/>
    <w:rsid w:val="00936CDF"/>
    <w:rsid w:val="00937855"/>
    <w:rsid w:val="00953828"/>
    <w:rsid w:val="009547E4"/>
    <w:rsid w:val="00956605"/>
    <w:rsid w:val="00956C5E"/>
    <w:rsid w:val="0096455D"/>
    <w:rsid w:val="009729E3"/>
    <w:rsid w:val="009738D7"/>
    <w:rsid w:val="00974CBB"/>
    <w:rsid w:val="00977BA4"/>
    <w:rsid w:val="009802FC"/>
    <w:rsid w:val="00984E35"/>
    <w:rsid w:val="00995069"/>
    <w:rsid w:val="009B1B5E"/>
    <w:rsid w:val="009C4951"/>
    <w:rsid w:val="009F38BD"/>
    <w:rsid w:val="009F6CC4"/>
    <w:rsid w:val="009F7906"/>
    <w:rsid w:val="00A02825"/>
    <w:rsid w:val="00A11538"/>
    <w:rsid w:val="00A15701"/>
    <w:rsid w:val="00A1614D"/>
    <w:rsid w:val="00A20DF5"/>
    <w:rsid w:val="00A225EA"/>
    <w:rsid w:val="00A244FD"/>
    <w:rsid w:val="00A45B3A"/>
    <w:rsid w:val="00A60DA5"/>
    <w:rsid w:val="00A70100"/>
    <w:rsid w:val="00A948DE"/>
    <w:rsid w:val="00A96D41"/>
    <w:rsid w:val="00AA0F13"/>
    <w:rsid w:val="00AB18AF"/>
    <w:rsid w:val="00AB7C0A"/>
    <w:rsid w:val="00AD1A84"/>
    <w:rsid w:val="00AD5350"/>
    <w:rsid w:val="00AE3955"/>
    <w:rsid w:val="00AE7FEC"/>
    <w:rsid w:val="00AF5A9E"/>
    <w:rsid w:val="00B039DE"/>
    <w:rsid w:val="00B20698"/>
    <w:rsid w:val="00B320A3"/>
    <w:rsid w:val="00B3269D"/>
    <w:rsid w:val="00B3343A"/>
    <w:rsid w:val="00B352CD"/>
    <w:rsid w:val="00B36778"/>
    <w:rsid w:val="00B4151E"/>
    <w:rsid w:val="00B43F33"/>
    <w:rsid w:val="00B467A1"/>
    <w:rsid w:val="00B56F2A"/>
    <w:rsid w:val="00B64ABA"/>
    <w:rsid w:val="00B77E9B"/>
    <w:rsid w:val="00B87012"/>
    <w:rsid w:val="00BB774E"/>
    <w:rsid w:val="00BC0EC9"/>
    <w:rsid w:val="00BC14C0"/>
    <w:rsid w:val="00BC7C05"/>
    <w:rsid w:val="00BD1658"/>
    <w:rsid w:val="00BE3152"/>
    <w:rsid w:val="00BE4DBB"/>
    <w:rsid w:val="00BE56AF"/>
    <w:rsid w:val="00BF1631"/>
    <w:rsid w:val="00C050D6"/>
    <w:rsid w:val="00C06AE2"/>
    <w:rsid w:val="00C1181E"/>
    <w:rsid w:val="00C17655"/>
    <w:rsid w:val="00C21F83"/>
    <w:rsid w:val="00C24580"/>
    <w:rsid w:val="00C24F0B"/>
    <w:rsid w:val="00C3009D"/>
    <w:rsid w:val="00C43B87"/>
    <w:rsid w:val="00C47D59"/>
    <w:rsid w:val="00C52153"/>
    <w:rsid w:val="00C55EE5"/>
    <w:rsid w:val="00C80A66"/>
    <w:rsid w:val="00C903BF"/>
    <w:rsid w:val="00C9085A"/>
    <w:rsid w:val="00C92103"/>
    <w:rsid w:val="00C93122"/>
    <w:rsid w:val="00CA352D"/>
    <w:rsid w:val="00CC0C2D"/>
    <w:rsid w:val="00CC154F"/>
    <w:rsid w:val="00CC1985"/>
    <w:rsid w:val="00CD2E7E"/>
    <w:rsid w:val="00CD33AF"/>
    <w:rsid w:val="00CD75F1"/>
    <w:rsid w:val="00CE61BE"/>
    <w:rsid w:val="00D0745D"/>
    <w:rsid w:val="00D13347"/>
    <w:rsid w:val="00D23D7F"/>
    <w:rsid w:val="00D30325"/>
    <w:rsid w:val="00D35184"/>
    <w:rsid w:val="00D40E8B"/>
    <w:rsid w:val="00D64B2F"/>
    <w:rsid w:val="00D67192"/>
    <w:rsid w:val="00D740FB"/>
    <w:rsid w:val="00D800F7"/>
    <w:rsid w:val="00DA404E"/>
    <w:rsid w:val="00DC0DFD"/>
    <w:rsid w:val="00DE371B"/>
    <w:rsid w:val="00DE54F1"/>
    <w:rsid w:val="00DF3BFA"/>
    <w:rsid w:val="00DF4677"/>
    <w:rsid w:val="00DF73CB"/>
    <w:rsid w:val="00E0557F"/>
    <w:rsid w:val="00E05A9F"/>
    <w:rsid w:val="00E0670F"/>
    <w:rsid w:val="00E2258B"/>
    <w:rsid w:val="00E2332F"/>
    <w:rsid w:val="00E40D62"/>
    <w:rsid w:val="00E42D40"/>
    <w:rsid w:val="00E53ED9"/>
    <w:rsid w:val="00E57932"/>
    <w:rsid w:val="00E6054F"/>
    <w:rsid w:val="00E605AC"/>
    <w:rsid w:val="00E65B5C"/>
    <w:rsid w:val="00E72DFC"/>
    <w:rsid w:val="00E74572"/>
    <w:rsid w:val="00E75643"/>
    <w:rsid w:val="00E80751"/>
    <w:rsid w:val="00E82404"/>
    <w:rsid w:val="00E8364D"/>
    <w:rsid w:val="00E941FE"/>
    <w:rsid w:val="00E953A4"/>
    <w:rsid w:val="00E97A29"/>
    <w:rsid w:val="00EA1C87"/>
    <w:rsid w:val="00EA1FCC"/>
    <w:rsid w:val="00EA41D3"/>
    <w:rsid w:val="00EA4562"/>
    <w:rsid w:val="00EA45EE"/>
    <w:rsid w:val="00EC196A"/>
    <w:rsid w:val="00EC4C71"/>
    <w:rsid w:val="00ED3154"/>
    <w:rsid w:val="00ED3640"/>
    <w:rsid w:val="00EE2859"/>
    <w:rsid w:val="00EE66E7"/>
    <w:rsid w:val="00F02BBC"/>
    <w:rsid w:val="00F158B5"/>
    <w:rsid w:val="00F310A7"/>
    <w:rsid w:val="00F317E5"/>
    <w:rsid w:val="00F3739A"/>
    <w:rsid w:val="00F37876"/>
    <w:rsid w:val="00F412AC"/>
    <w:rsid w:val="00F41404"/>
    <w:rsid w:val="00F42FC7"/>
    <w:rsid w:val="00F5196D"/>
    <w:rsid w:val="00F534D6"/>
    <w:rsid w:val="00F606A4"/>
    <w:rsid w:val="00F746B3"/>
    <w:rsid w:val="00F76361"/>
    <w:rsid w:val="00F776C3"/>
    <w:rsid w:val="00F810C0"/>
    <w:rsid w:val="00F94AD2"/>
    <w:rsid w:val="00FA31E8"/>
    <w:rsid w:val="00FA6B83"/>
    <w:rsid w:val="00FB38F1"/>
    <w:rsid w:val="00FB706F"/>
    <w:rsid w:val="00FD04F4"/>
    <w:rsid w:val="00FD3187"/>
    <w:rsid w:val="00FE718E"/>
    <w:rsid w:val="00FE79F3"/>
    <w:rsid w:val="00FF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B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8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B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dc:creator>
  <cp:lastModifiedBy>LaTisha Denise Landing</cp:lastModifiedBy>
  <cp:revision>2</cp:revision>
  <dcterms:created xsi:type="dcterms:W3CDTF">2015-04-06T15:37:00Z</dcterms:created>
  <dcterms:modified xsi:type="dcterms:W3CDTF">2015-04-06T15:37:00Z</dcterms:modified>
</cp:coreProperties>
</file>