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4F" w:rsidRDefault="0033354F" w:rsidP="00F34CF6">
      <w:pPr>
        <w:pStyle w:val="NoSpacing"/>
      </w:pPr>
      <w:r>
        <w:t>TO: POTENTIAL BIDDERS</w:t>
      </w:r>
    </w:p>
    <w:p w:rsidR="0033354F" w:rsidRDefault="00343760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Advertisement for Bids for sealed bids for</w:t>
      </w:r>
      <w:r w:rsidR="0033354F">
        <w:rPr>
          <w:rFonts w:ascii="Calibri" w:hAnsi="Calibri" w:cs="Calibri"/>
          <w:sz w:val="20"/>
          <w:szCs w:val="20"/>
        </w:rPr>
        <w:t xml:space="preserve"> construction of a Fire Station located at 141Main Street, Walnut Grove, MS 39189 </w:t>
      </w:r>
      <w:r>
        <w:rPr>
          <w:rFonts w:ascii="Calibri" w:hAnsi="Calibri" w:cs="Calibri"/>
          <w:sz w:val="20"/>
          <w:szCs w:val="20"/>
        </w:rPr>
        <w:t>in conjunction with CDBG Project Number 1131-14-376-PF</w:t>
      </w:r>
      <w:r w:rsidR="00762F5D">
        <w:rPr>
          <w:rFonts w:ascii="Calibri" w:hAnsi="Calibri" w:cs="Calibri"/>
          <w:sz w:val="20"/>
          <w:szCs w:val="20"/>
        </w:rPr>
        <w:t xml:space="preserve">-01 will be received by the Town of Walnut Grove, </w:t>
      </w:r>
      <w:r>
        <w:rPr>
          <w:rFonts w:ascii="Calibri" w:hAnsi="Calibri" w:cs="Calibri"/>
          <w:sz w:val="20"/>
          <w:szCs w:val="20"/>
        </w:rPr>
        <w:t xml:space="preserve">Council Chambers, 139 Main Street, Walnut Grove, MS 39189 </w:t>
      </w:r>
      <w:r w:rsidR="0033354F">
        <w:rPr>
          <w:rFonts w:ascii="Calibri" w:hAnsi="Calibri" w:cs="Calibri"/>
          <w:sz w:val="20"/>
          <w:szCs w:val="20"/>
        </w:rPr>
        <w:t xml:space="preserve">before </w:t>
      </w:r>
      <w:r w:rsidR="0033354F" w:rsidRPr="00F34CF6">
        <w:rPr>
          <w:rFonts w:ascii="Calibri" w:hAnsi="Calibri" w:cs="Calibri"/>
          <w:sz w:val="20"/>
          <w:szCs w:val="20"/>
        </w:rPr>
        <w:t>2:00 pm</w:t>
      </w:r>
      <w:r w:rsidR="0033354F">
        <w:rPr>
          <w:rFonts w:ascii="Calibri" w:hAnsi="Calibri" w:cs="Calibri"/>
          <w:sz w:val="20"/>
          <w:szCs w:val="20"/>
        </w:rPr>
        <w:t xml:space="preserve"> local standard time on the </w:t>
      </w:r>
      <w:r w:rsidR="00762F5D">
        <w:rPr>
          <w:rFonts w:ascii="Calibri" w:hAnsi="Calibri" w:cs="Calibri"/>
          <w:sz w:val="20"/>
          <w:szCs w:val="20"/>
        </w:rPr>
        <w:t>13</w:t>
      </w:r>
      <w:r w:rsidR="0033354F" w:rsidRPr="00F34CF6">
        <w:rPr>
          <w:rFonts w:ascii="Calibri" w:hAnsi="Calibri" w:cs="Calibri"/>
          <w:sz w:val="20"/>
          <w:szCs w:val="20"/>
        </w:rPr>
        <w:t>th day of July, 2015</w:t>
      </w:r>
      <w:r w:rsidR="0033354F">
        <w:rPr>
          <w:rFonts w:ascii="Calibri" w:hAnsi="Calibri" w:cs="Calibri"/>
          <w:sz w:val="20"/>
          <w:szCs w:val="20"/>
        </w:rPr>
        <w:t>, for</w:t>
      </w:r>
      <w:r>
        <w:rPr>
          <w:rFonts w:ascii="Calibri" w:hAnsi="Calibri" w:cs="Calibri"/>
          <w:sz w:val="20"/>
          <w:szCs w:val="20"/>
        </w:rPr>
        <w:t xml:space="preserve"> </w:t>
      </w:r>
      <w:r w:rsidR="0033354F">
        <w:rPr>
          <w:rFonts w:ascii="Calibri" w:hAnsi="Calibri" w:cs="Calibri"/>
          <w:sz w:val="20"/>
          <w:szCs w:val="20"/>
        </w:rPr>
        <w:t>the following project: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</w:p>
    <w:p w:rsidR="0033354F" w:rsidRPr="00343760" w:rsidRDefault="0033354F" w:rsidP="00F34CF6">
      <w:pPr>
        <w:pStyle w:val="NoSpacing"/>
        <w:rPr>
          <w:rFonts w:ascii="Calibri" w:hAnsi="Calibri" w:cs="Calibri"/>
          <w:b/>
          <w:i/>
          <w:sz w:val="20"/>
          <w:szCs w:val="20"/>
        </w:rPr>
      </w:pPr>
      <w:r w:rsidRPr="00343760">
        <w:rPr>
          <w:rFonts w:ascii="Calibri" w:hAnsi="Calibri" w:cs="Calibri"/>
          <w:b/>
          <w:i/>
          <w:sz w:val="20"/>
          <w:szCs w:val="20"/>
        </w:rPr>
        <w:t>Project: Walnut Grove Fire Station</w:t>
      </w:r>
      <w:bookmarkStart w:id="0" w:name="_GoBack"/>
      <w:bookmarkEnd w:id="0"/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Single stipulated sum bids will be received for all work required by the Contract Documents in accordance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with</w:t>
      </w:r>
      <w:proofErr w:type="gramEnd"/>
      <w:r>
        <w:rPr>
          <w:rFonts w:ascii="Calibri" w:hAnsi="Calibri" w:cs="Calibri"/>
          <w:sz w:val="20"/>
          <w:szCs w:val="20"/>
        </w:rPr>
        <w:t xml:space="preserve"> the Instructions to Bidders.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</w:p>
    <w:p w:rsidR="0033354F" w:rsidRDefault="00762F5D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Town </w:t>
      </w:r>
      <w:r w:rsidR="0033354F">
        <w:rPr>
          <w:rFonts w:ascii="Calibri" w:hAnsi="Calibri" w:cs="Calibri"/>
          <w:sz w:val="20"/>
          <w:szCs w:val="20"/>
        </w:rPr>
        <w:t>intends to award a Contract to the lowest and best Bidder within allocated funds, based on the sum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of</w:t>
      </w:r>
      <w:proofErr w:type="gramEnd"/>
      <w:r>
        <w:rPr>
          <w:rFonts w:ascii="Calibri" w:hAnsi="Calibri" w:cs="Calibri"/>
          <w:sz w:val="20"/>
          <w:szCs w:val="20"/>
        </w:rPr>
        <w:t xml:space="preserve"> the base bid plus accepted alternates, if any. Section 3 preference bidding will be given in the bid process.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 proposa</w:t>
      </w:r>
      <w:r w:rsidR="00762F5D">
        <w:rPr>
          <w:rFonts w:ascii="Calibri" w:hAnsi="Calibri" w:cs="Calibri"/>
          <w:sz w:val="20"/>
          <w:szCs w:val="20"/>
        </w:rPr>
        <w:t>ls must be on file with the Town</w:t>
      </w:r>
      <w:r>
        <w:rPr>
          <w:rFonts w:ascii="Calibri" w:hAnsi="Calibri" w:cs="Calibri"/>
          <w:sz w:val="20"/>
          <w:szCs w:val="20"/>
        </w:rPr>
        <w:t xml:space="preserve"> prior to the opening time as stated above. All proposals must be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sealed</w:t>
      </w:r>
      <w:proofErr w:type="gramEnd"/>
      <w:r>
        <w:rPr>
          <w:rFonts w:ascii="Calibri" w:hAnsi="Calibri" w:cs="Calibri"/>
          <w:sz w:val="20"/>
          <w:szCs w:val="20"/>
        </w:rPr>
        <w:t xml:space="preserve"> and clearly marked on the outside of the envelope as indicated “</w:t>
      </w:r>
      <w:r>
        <w:rPr>
          <w:sz w:val="20"/>
          <w:szCs w:val="20"/>
        </w:rPr>
        <w:t>Walnut Grove Fire Station</w:t>
      </w:r>
      <w:r w:rsidR="00343760">
        <w:rPr>
          <w:sz w:val="20"/>
          <w:szCs w:val="20"/>
        </w:rPr>
        <w:t>, CDBG Project No. 1131-17-376-PF-01"</w:t>
      </w:r>
      <w:r>
        <w:rPr>
          <w:rFonts w:ascii="Calibri" w:hAnsi="Calibri" w:cs="Calibri"/>
          <w:sz w:val="20"/>
          <w:szCs w:val="20"/>
        </w:rPr>
        <w:t>.</w:t>
      </w:r>
    </w:p>
    <w:p w:rsidR="00343760" w:rsidRDefault="00343760" w:rsidP="00F34CF6">
      <w:pPr>
        <w:pStyle w:val="NoSpacing"/>
        <w:rPr>
          <w:rFonts w:ascii="Calibri" w:hAnsi="Calibri" w:cs="Calibri"/>
          <w:sz w:val="20"/>
          <w:szCs w:val="20"/>
        </w:rPr>
      </w:pP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Envelopes not so marked are submitted at the</w:t>
      </w:r>
      <w:r w:rsidR="00762F5D">
        <w:rPr>
          <w:rFonts w:ascii="Calibri" w:hAnsi="Calibri" w:cs="Calibri"/>
          <w:sz w:val="20"/>
          <w:szCs w:val="20"/>
        </w:rPr>
        <w:t xml:space="preserve"> risk of the Bidder and the Town</w:t>
      </w:r>
      <w:r>
        <w:rPr>
          <w:rFonts w:ascii="Calibri" w:hAnsi="Calibri" w:cs="Calibri"/>
          <w:sz w:val="20"/>
          <w:szCs w:val="20"/>
        </w:rPr>
        <w:t xml:space="preserve"> assumes no responsibility for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the</w:t>
      </w:r>
      <w:proofErr w:type="gramEnd"/>
      <w:r>
        <w:rPr>
          <w:rFonts w:ascii="Calibri" w:hAnsi="Calibri" w:cs="Calibri"/>
          <w:sz w:val="20"/>
          <w:szCs w:val="20"/>
        </w:rPr>
        <w:t xml:space="preserve"> premature </w:t>
      </w:r>
      <w:r w:rsidR="00762F5D">
        <w:rPr>
          <w:rFonts w:ascii="Calibri" w:hAnsi="Calibri" w:cs="Calibri"/>
          <w:sz w:val="20"/>
          <w:szCs w:val="20"/>
        </w:rPr>
        <w:t>opening of same by any Town</w:t>
      </w:r>
      <w:r>
        <w:rPr>
          <w:rFonts w:ascii="Calibri" w:hAnsi="Calibri" w:cs="Calibri"/>
          <w:sz w:val="20"/>
          <w:szCs w:val="20"/>
        </w:rPr>
        <w:t xml:space="preserve"> employee.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If the agency is closed for any reason, including but not limited to: acts of God, strikes, lockouts, riots, </w:t>
      </w:r>
      <w:proofErr w:type="gramStart"/>
      <w:r>
        <w:rPr>
          <w:rFonts w:ascii="Calibri" w:hAnsi="Calibri" w:cs="Calibri"/>
          <w:sz w:val="20"/>
          <w:szCs w:val="20"/>
        </w:rPr>
        <w:t>acts</w:t>
      </w:r>
      <w:proofErr w:type="gramEnd"/>
      <w:r>
        <w:rPr>
          <w:rFonts w:ascii="Calibri" w:hAnsi="Calibri" w:cs="Calibri"/>
          <w:sz w:val="20"/>
          <w:szCs w:val="20"/>
        </w:rPr>
        <w:t xml:space="preserve"> of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war</w:t>
      </w:r>
      <w:proofErr w:type="gramEnd"/>
      <w:r>
        <w:rPr>
          <w:rFonts w:ascii="Calibri" w:hAnsi="Calibri" w:cs="Calibri"/>
          <w:sz w:val="20"/>
          <w:szCs w:val="20"/>
        </w:rPr>
        <w:t>, epidemics, governmental regulations superimposed after the fact, fire, earthquakes, floods, or other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natural</w:t>
      </w:r>
      <w:proofErr w:type="gramEnd"/>
      <w:r>
        <w:rPr>
          <w:rFonts w:ascii="Calibri" w:hAnsi="Calibri" w:cs="Calibri"/>
          <w:sz w:val="20"/>
          <w:szCs w:val="20"/>
        </w:rPr>
        <w:t xml:space="preserve"> disasters (the “Force Majeure Events”) which closure prevents the opening of bids at the advertised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date</w:t>
      </w:r>
      <w:proofErr w:type="gramEnd"/>
      <w:r>
        <w:rPr>
          <w:rFonts w:ascii="Calibri" w:hAnsi="Calibri" w:cs="Calibri"/>
          <w:sz w:val="20"/>
          <w:szCs w:val="20"/>
        </w:rPr>
        <w:t xml:space="preserve"> and time, all bids received shall be publicly opened and read aloud on the next business day that the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agency</w:t>
      </w:r>
      <w:proofErr w:type="gramEnd"/>
      <w:r>
        <w:rPr>
          <w:rFonts w:ascii="Calibri" w:hAnsi="Calibri" w:cs="Calibri"/>
          <w:sz w:val="20"/>
          <w:szCs w:val="20"/>
        </w:rPr>
        <w:t xml:space="preserve"> shall be open and at the previously advertised time. The new date and time of the bid opening shall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not</w:t>
      </w:r>
      <w:proofErr w:type="gramEnd"/>
      <w:r>
        <w:rPr>
          <w:rFonts w:ascii="Calibri" w:hAnsi="Calibri" w:cs="Calibri"/>
          <w:sz w:val="20"/>
          <w:szCs w:val="20"/>
        </w:rPr>
        <w:t xml:space="preserve"> be advertised, and all Vendors/Contractors, upon submission of a bid proposal, shall be deemed to have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knowledge</w:t>
      </w:r>
      <w:proofErr w:type="gramEnd"/>
      <w:r>
        <w:rPr>
          <w:rFonts w:ascii="Calibri" w:hAnsi="Calibri" w:cs="Calibri"/>
          <w:sz w:val="20"/>
          <w:szCs w:val="20"/>
        </w:rPr>
        <w:t xml:space="preserve"> of and shall have agreed the provisions of this paragraph. Bids shall be received by the agency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until</w:t>
      </w:r>
      <w:proofErr w:type="gramEnd"/>
      <w:r>
        <w:rPr>
          <w:rFonts w:ascii="Calibri" w:hAnsi="Calibri" w:cs="Calibri"/>
          <w:sz w:val="20"/>
          <w:szCs w:val="20"/>
        </w:rPr>
        <w:t xml:space="preserve"> the new date and time of the bid opening as set forth herein. The agency shall not be held responsible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for</w:t>
      </w:r>
      <w:proofErr w:type="gramEnd"/>
      <w:r>
        <w:rPr>
          <w:rFonts w:ascii="Calibri" w:hAnsi="Calibri" w:cs="Calibri"/>
          <w:sz w:val="20"/>
          <w:szCs w:val="20"/>
        </w:rPr>
        <w:t xml:space="preserve"> the receipt of any bids for which delivery was attempted and failed due to the closure of the agency as a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result</w:t>
      </w:r>
      <w:proofErr w:type="gramEnd"/>
      <w:r>
        <w:rPr>
          <w:rFonts w:ascii="Calibri" w:hAnsi="Calibri" w:cs="Calibri"/>
          <w:sz w:val="20"/>
          <w:szCs w:val="20"/>
        </w:rPr>
        <w:t xml:space="preserve"> of a Force Majeure Event. Each Vendor/Contractor shall be required to ensure the delivery and receipt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of</w:t>
      </w:r>
      <w:proofErr w:type="gramEnd"/>
      <w:r>
        <w:rPr>
          <w:rFonts w:ascii="Calibri" w:hAnsi="Calibri" w:cs="Calibri"/>
          <w:sz w:val="20"/>
          <w:szCs w:val="20"/>
        </w:rPr>
        <w:t xml:space="preserve"> its bid by the agency prior to the new date and time of the bid opening.</w:t>
      </w:r>
    </w:p>
    <w:p w:rsidR="00343760" w:rsidRDefault="00343760" w:rsidP="00F34CF6">
      <w:pPr>
        <w:pStyle w:val="NoSpacing"/>
        <w:rPr>
          <w:rFonts w:ascii="Calibri" w:hAnsi="Calibri" w:cs="Calibri"/>
          <w:sz w:val="20"/>
          <w:szCs w:val="20"/>
        </w:rPr>
      </w:pP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Owner expressly reserves the right to accept or reject any or all bids or any part of any or all bids based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on</w:t>
      </w:r>
      <w:proofErr w:type="gramEnd"/>
      <w:r>
        <w:rPr>
          <w:rFonts w:ascii="Calibri" w:hAnsi="Calibri" w:cs="Calibri"/>
          <w:sz w:val="20"/>
          <w:szCs w:val="20"/>
        </w:rPr>
        <w:t xml:space="preserve"> a lowest and best bid determination. If the Bid documents request separate bids on phases or items of a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project</w:t>
      </w:r>
      <w:proofErr w:type="gramEnd"/>
      <w:r>
        <w:rPr>
          <w:rFonts w:ascii="Calibri" w:hAnsi="Calibri" w:cs="Calibri"/>
          <w:sz w:val="20"/>
          <w:szCs w:val="20"/>
        </w:rPr>
        <w:t>, the Owner reserves the right to accept or reject any of all bids or any part of any or all bids based on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a</w:t>
      </w:r>
      <w:proofErr w:type="gramEnd"/>
      <w:r>
        <w:rPr>
          <w:rFonts w:ascii="Calibri" w:hAnsi="Calibri" w:cs="Calibri"/>
          <w:sz w:val="20"/>
          <w:szCs w:val="20"/>
        </w:rPr>
        <w:t xml:space="preserve"> lowest and best bid determination on each phase of item for which a separate bid is requested.</w:t>
      </w:r>
    </w:p>
    <w:p w:rsidR="00F34CF6" w:rsidRDefault="00F34CF6" w:rsidP="00F34CF6">
      <w:pPr>
        <w:pStyle w:val="NoSpacing"/>
        <w:rPr>
          <w:rFonts w:ascii="Calibri" w:hAnsi="Calibri" w:cs="Calibri"/>
          <w:sz w:val="20"/>
          <w:szCs w:val="20"/>
        </w:rPr>
      </w:pP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Each bidder must deposit with his bid, security in the amount, form and subject to the conditions provided in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the</w:t>
      </w:r>
      <w:proofErr w:type="gramEnd"/>
      <w:r>
        <w:rPr>
          <w:rFonts w:ascii="Calibri" w:hAnsi="Calibri" w:cs="Calibri"/>
          <w:sz w:val="20"/>
          <w:szCs w:val="20"/>
        </w:rPr>
        <w:t xml:space="preserve"> Instructions to Bidders. Performance and Payment Bonds will be required from the successful bidder.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Bidders shall comply with laws of the State of Mississippi requiring Certificate of Responsibility.</w:t>
      </w:r>
    </w:p>
    <w:p w:rsidR="00762F5D" w:rsidRDefault="00762F5D" w:rsidP="00F34CF6">
      <w:pPr>
        <w:pStyle w:val="NoSpacing"/>
        <w:rPr>
          <w:rFonts w:ascii="Calibri" w:hAnsi="Calibri" w:cs="Calibri"/>
          <w:sz w:val="20"/>
          <w:szCs w:val="20"/>
        </w:rPr>
      </w:pP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Resident contractors shall, in accordance with Section 3 of the Housing and Urban Community Development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Act of 1968 CFR 24 Part 135 and the laws of the State of Mississippi, be granted preference over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non-residents</w:t>
      </w:r>
      <w:proofErr w:type="gramEnd"/>
      <w:r>
        <w:rPr>
          <w:rFonts w:ascii="Calibri" w:hAnsi="Calibri" w:cs="Calibri"/>
          <w:sz w:val="20"/>
          <w:szCs w:val="20"/>
        </w:rPr>
        <w:t xml:space="preserve"> in the award of this contract in the same manner and to the same extent as provided by the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laws</w:t>
      </w:r>
      <w:proofErr w:type="gramEnd"/>
      <w:r>
        <w:rPr>
          <w:rFonts w:ascii="Calibri" w:hAnsi="Calibri" w:cs="Calibri"/>
          <w:sz w:val="20"/>
          <w:szCs w:val="20"/>
        </w:rPr>
        <w:t xml:space="preserve"> of the state of domicile of the non-resident. A non-resident contractor shall attach to his proposal a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copy</w:t>
      </w:r>
      <w:proofErr w:type="gramEnd"/>
      <w:r>
        <w:rPr>
          <w:rFonts w:ascii="Calibri" w:hAnsi="Calibri" w:cs="Calibri"/>
          <w:sz w:val="20"/>
          <w:szCs w:val="20"/>
        </w:rPr>
        <w:t xml:space="preserve"> of his resident state's current law pertaining to such state's treatment of non-resident contractors.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successful bidder must adhere to the Owner’s policy concerning non-discrimination without regard to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race</w:t>
      </w:r>
      <w:proofErr w:type="gramEnd"/>
      <w:r>
        <w:rPr>
          <w:rFonts w:ascii="Calibri" w:hAnsi="Calibri" w:cs="Calibri"/>
          <w:sz w:val="20"/>
          <w:szCs w:val="20"/>
        </w:rPr>
        <w:t>, creed, color, age, sex, national origin or handicap. No bidder may withdraw his bid within sixty (60)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days</w:t>
      </w:r>
      <w:proofErr w:type="gramEnd"/>
      <w:r>
        <w:rPr>
          <w:rFonts w:ascii="Calibri" w:hAnsi="Calibri" w:cs="Calibri"/>
          <w:sz w:val="20"/>
          <w:szCs w:val="20"/>
        </w:rPr>
        <w:t xml:space="preserve"> after the actual date of the opening thereof.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</w:p>
    <w:p w:rsidR="00343760" w:rsidRDefault="00343760" w:rsidP="00F34CF6">
      <w:pPr>
        <w:pStyle w:val="NoSpacing"/>
        <w:rPr>
          <w:rFonts w:ascii="Calibri" w:hAnsi="Calibri" w:cs="Calibri"/>
          <w:sz w:val="20"/>
          <w:szCs w:val="20"/>
          <w:u w:val="single"/>
        </w:rPr>
      </w:pPr>
    </w:p>
    <w:p w:rsidR="00343760" w:rsidRDefault="00343760" w:rsidP="00F34CF6">
      <w:pPr>
        <w:pStyle w:val="NoSpacing"/>
        <w:rPr>
          <w:rFonts w:ascii="Calibri" w:hAnsi="Calibri" w:cs="Calibri"/>
          <w:sz w:val="20"/>
          <w:szCs w:val="20"/>
          <w:u w:val="single"/>
        </w:rPr>
      </w:pPr>
    </w:p>
    <w:p w:rsidR="00343760" w:rsidRDefault="00343760" w:rsidP="00F34CF6">
      <w:pPr>
        <w:pStyle w:val="NoSpacing"/>
        <w:rPr>
          <w:rFonts w:ascii="Calibri" w:hAnsi="Calibri" w:cs="Calibri"/>
          <w:sz w:val="20"/>
          <w:szCs w:val="20"/>
          <w:u w:val="single"/>
        </w:rPr>
      </w:pP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 w:rsidRPr="00F34CF6">
        <w:rPr>
          <w:rFonts w:ascii="Calibri" w:hAnsi="Calibri" w:cs="Calibri"/>
          <w:sz w:val="20"/>
          <w:szCs w:val="20"/>
          <w:u w:val="single"/>
        </w:rPr>
        <w:t>Project Description:</w:t>
      </w:r>
      <w:r>
        <w:rPr>
          <w:rFonts w:ascii="Calibri" w:hAnsi="Calibri" w:cs="Calibri"/>
          <w:sz w:val="20"/>
          <w:szCs w:val="20"/>
        </w:rPr>
        <w:t xml:space="preserve"> Complete construction of a new fire station, complete with </w:t>
      </w:r>
      <w:proofErr w:type="spellStart"/>
      <w:r>
        <w:rPr>
          <w:rFonts w:ascii="Calibri" w:hAnsi="Calibri" w:cs="Calibri"/>
          <w:sz w:val="20"/>
          <w:szCs w:val="20"/>
        </w:rPr>
        <w:t>sitework</w:t>
      </w:r>
      <w:proofErr w:type="spellEnd"/>
      <w:r>
        <w:rPr>
          <w:rFonts w:ascii="Calibri" w:hAnsi="Calibri" w:cs="Calibri"/>
          <w:sz w:val="20"/>
          <w:szCs w:val="20"/>
        </w:rPr>
        <w:t>, concrete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foundations</w:t>
      </w:r>
      <w:proofErr w:type="gramEnd"/>
      <w:r>
        <w:rPr>
          <w:rFonts w:ascii="Calibri" w:hAnsi="Calibri" w:cs="Calibri"/>
          <w:sz w:val="20"/>
          <w:szCs w:val="20"/>
        </w:rPr>
        <w:t>, metal building structure and partial enclosure, masonry veneer (additive alternate), interior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finishes</w:t>
      </w:r>
      <w:proofErr w:type="gramEnd"/>
      <w:r>
        <w:rPr>
          <w:rFonts w:ascii="Calibri" w:hAnsi="Calibri" w:cs="Calibri"/>
          <w:sz w:val="20"/>
          <w:szCs w:val="20"/>
        </w:rPr>
        <w:t xml:space="preserve"> and mechanical, plumbing and electrical systems.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Bid documents may be obtained at www.wierboernerplanroom.com. All interested bidders are required to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have</w:t>
      </w:r>
      <w:proofErr w:type="gramEnd"/>
      <w:r>
        <w:rPr>
          <w:rFonts w:ascii="Calibri" w:hAnsi="Calibri" w:cs="Calibri"/>
          <w:sz w:val="20"/>
          <w:szCs w:val="20"/>
        </w:rPr>
        <w:t xml:space="preserve"> a valid email address for registration and ordering. Printing costs shall be the responsibility of the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bidder</w:t>
      </w:r>
      <w:proofErr w:type="gramEnd"/>
      <w:r>
        <w:rPr>
          <w:rFonts w:ascii="Calibri" w:hAnsi="Calibri" w:cs="Calibri"/>
          <w:sz w:val="20"/>
          <w:szCs w:val="20"/>
        </w:rPr>
        <w:t>.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Bidders will be required to provide Bid security in the form of a Bid Bond</w:t>
      </w:r>
      <w:r w:rsidR="004E040B">
        <w:rPr>
          <w:rFonts w:ascii="Calibri" w:hAnsi="Calibri" w:cs="Calibri"/>
          <w:sz w:val="20"/>
          <w:szCs w:val="20"/>
        </w:rPr>
        <w:t xml:space="preserve"> in the amount of 5% of the base bid amount.  </w:t>
      </w:r>
      <w:r>
        <w:rPr>
          <w:rFonts w:ascii="Calibri" w:hAnsi="Calibri" w:cs="Calibri"/>
          <w:sz w:val="20"/>
          <w:szCs w:val="20"/>
        </w:rPr>
        <w:t xml:space="preserve">Refer to other bidding requirements described in Document 00 21 13 - Instructions to </w:t>
      </w:r>
      <w:proofErr w:type="gramStart"/>
      <w:r>
        <w:rPr>
          <w:rFonts w:ascii="Calibri" w:hAnsi="Calibri" w:cs="Calibri"/>
          <w:sz w:val="20"/>
          <w:szCs w:val="20"/>
        </w:rPr>
        <w:t>Bidders .</w:t>
      </w:r>
      <w:proofErr w:type="gramEnd"/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Submit your offer on the Bid Form provided. Bidders may supplement this form as appropriate.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Your offer will be required to be submitted under a condition of irrevocability for a period of 60 days after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submission</w:t>
      </w:r>
      <w:proofErr w:type="gramEnd"/>
      <w:r>
        <w:rPr>
          <w:rFonts w:ascii="Calibri" w:hAnsi="Calibri" w:cs="Calibri"/>
          <w:sz w:val="20"/>
          <w:szCs w:val="20"/>
        </w:rPr>
        <w:t>.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project is funded in whole or in part by Community Development Block Grant funds provided by the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Mississippi Development Authority, Community Services Division from the U.S. Department of Housing and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Urban Development.</w:t>
      </w:r>
      <w:proofErr w:type="gramEnd"/>
      <w:r>
        <w:rPr>
          <w:rFonts w:ascii="Calibri" w:hAnsi="Calibri" w:cs="Calibri"/>
          <w:sz w:val="20"/>
          <w:szCs w:val="20"/>
        </w:rPr>
        <w:t xml:space="preserve"> All local, state, and federal special conditions will apply.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Section 3 of the Housing and Urban Community Development Act 1968, as amended (12 U.S.C. 1701u) is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intended</w:t>
      </w:r>
      <w:proofErr w:type="gramEnd"/>
      <w:r>
        <w:rPr>
          <w:rFonts w:ascii="Calibri" w:hAnsi="Calibri" w:cs="Calibri"/>
          <w:sz w:val="20"/>
          <w:szCs w:val="20"/>
        </w:rPr>
        <w:t xml:space="preserve"> to ensure, to the greatest extent feasible, that training and employment opportunities generated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by</w:t>
      </w:r>
      <w:proofErr w:type="gramEnd"/>
      <w:r>
        <w:rPr>
          <w:rFonts w:ascii="Calibri" w:hAnsi="Calibri" w:cs="Calibri"/>
          <w:sz w:val="20"/>
          <w:szCs w:val="20"/>
        </w:rPr>
        <w:t xml:space="preserve"> the U.S. Department of Housing and Urban Development projects be given to low income residents of the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Section 3 project area and preference be given to qualified Section 3 Business concerns for work in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connection</w:t>
      </w:r>
      <w:proofErr w:type="gramEnd"/>
      <w:r>
        <w:rPr>
          <w:rFonts w:ascii="Calibri" w:hAnsi="Calibri" w:cs="Calibri"/>
          <w:sz w:val="20"/>
          <w:szCs w:val="20"/>
        </w:rPr>
        <w:t xml:space="preserve"> with projects funded in whole or in part with U.S. Department of Housing and Urban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Development funds, provided the Section 3 Business meets all of the criteria set forth in the Code of Federal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Regulations Part 135 and all subparts thereof. The designated Section 3 area for this project is the </w:t>
      </w:r>
      <w:r w:rsidR="00762F5D">
        <w:rPr>
          <w:rFonts w:ascii="Calibri" w:hAnsi="Calibri" w:cs="Calibri"/>
          <w:sz w:val="20"/>
          <w:szCs w:val="20"/>
        </w:rPr>
        <w:t>Town</w:t>
      </w:r>
      <w:r>
        <w:rPr>
          <w:rFonts w:ascii="Calibri" w:hAnsi="Calibri" w:cs="Calibri"/>
          <w:sz w:val="20"/>
          <w:szCs w:val="20"/>
        </w:rPr>
        <w:t xml:space="preserve"> of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Walnut Grove, </w:t>
      </w:r>
      <w:proofErr w:type="spellStart"/>
      <w:r>
        <w:rPr>
          <w:rFonts w:ascii="Calibri" w:hAnsi="Calibri" w:cs="Calibri"/>
          <w:sz w:val="20"/>
          <w:szCs w:val="20"/>
        </w:rPr>
        <w:t>Leake</w:t>
      </w:r>
      <w:proofErr w:type="spellEnd"/>
      <w:r>
        <w:rPr>
          <w:rFonts w:ascii="Calibri" w:hAnsi="Calibri" w:cs="Calibri"/>
          <w:sz w:val="20"/>
          <w:szCs w:val="20"/>
        </w:rPr>
        <w:t xml:space="preserve"> County, Mississippi.</w:t>
      </w:r>
      <w:proofErr w:type="gramEnd"/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Section 3 resident is defined as: (1) A public housing resident; or (2) An individual who resides in the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metropolitan</w:t>
      </w:r>
      <w:proofErr w:type="gramEnd"/>
      <w:r>
        <w:rPr>
          <w:rFonts w:ascii="Calibri" w:hAnsi="Calibri" w:cs="Calibri"/>
          <w:sz w:val="20"/>
          <w:szCs w:val="20"/>
        </w:rPr>
        <w:t xml:space="preserve"> area or non-metropolitan county in which the Section 3 covered assistance is expended, and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who</w:t>
      </w:r>
      <w:proofErr w:type="gramEnd"/>
      <w:r>
        <w:rPr>
          <w:rFonts w:ascii="Calibri" w:hAnsi="Calibri" w:cs="Calibri"/>
          <w:sz w:val="20"/>
          <w:szCs w:val="20"/>
        </w:rPr>
        <w:t xml:space="preserve"> is a low or very low-income person, as this term is defined in section 3(b)(2) of the 1937 Act (42 U.S.C.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1437a(</w:t>
      </w:r>
      <w:proofErr w:type="gramEnd"/>
      <w:r>
        <w:rPr>
          <w:rFonts w:ascii="Calibri" w:hAnsi="Calibri" w:cs="Calibri"/>
          <w:sz w:val="20"/>
          <w:szCs w:val="20"/>
        </w:rPr>
        <w:t>b)(2).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Section 3 business concern is defined as:</w:t>
      </w:r>
    </w:p>
    <w:p w:rsidR="00A77A6C" w:rsidRDefault="00A77A6C" w:rsidP="00F34CF6">
      <w:pPr>
        <w:pStyle w:val="NoSpacing"/>
        <w:rPr>
          <w:rFonts w:ascii="Calibri" w:hAnsi="Calibri" w:cs="Calibri"/>
          <w:sz w:val="20"/>
          <w:szCs w:val="20"/>
        </w:rPr>
      </w:pP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</w:t>
      </w:r>
      <w:proofErr w:type="gramStart"/>
      <w:r>
        <w:rPr>
          <w:rFonts w:ascii="Calibri" w:hAnsi="Calibri" w:cs="Calibri"/>
          <w:sz w:val="20"/>
          <w:szCs w:val="20"/>
        </w:rPr>
        <w:t>That</w:t>
      </w:r>
      <w:proofErr w:type="gramEnd"/>
      <w:r>
        <w:rPr>
          <w:rFonts w:ascii="Calibri" w:hAnsi="Calibri" w:cs="Calibri"/>
          <w:sz w:val="20"/>
          <w:szCs w:val="20"/>
        </w:rPr>
        <w:t xml:space="preserve"> is 51 percent or more owned by Section 3 residents within the geographical area of the</w:t>
      </w:r>
    </w:p>
    <w:p w:rsidR="0033354F" w:rsidRDefault="00762F5D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Town</w:t>
      </w:r>
      <w:r w:rsidR="0033354F">
        <w:rPr>
          <w:rFonts w:ascii="Calibri" w:hAnsi="Calibri" w:cs="Calibri"/>
          <w:sz w:val="20"/>
          <w:szCs w:val="20"/>
        </w:rPr>
        <w:t xml:space="preserve"> of Walnut Grove, </w:t>
      </w:r>
      <w:proofErr w:type="spellStart"/>
      <w:r w:rsidR="0033354F">
        <w:rPr>
          <w:rFonts w:ascii="Calibri" w:hAnsi="Calibri" w:cs="Calibri"/>
          <w:sz w:val="20"/>
          <w:szCs w:val="20"/>
        </w:rPr>
        <w:t>Leake</w:t>
      </w:r>
      <w:proofErr w:type="spellEnd"/>
      <w:r w:rsidR="0033354F">
        <w:rPr>
          <w:rFonts w:ascii="Calibri" w:hAnsi="Calibri" w:cs="Calibri"/>
          <w:sz w:val="20"/>
          <w:szCs w:val="20"/>
        </w:rPr>
        <w:t xml:space="preserve"> County; or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Whose permanent, full-time employees include persons, at least 30 percent of whom </w:t>
      </w:r>
      <w:proofErr w:type="gramStart"/>
      <w:r>
        <w:rPr>
          <w:rFonts w:ascii="Calibri" w:hAnsi="Calibri" w:cs="Calibri"/>
          <w:sz w:val="20"/>
          <w:szCs w:val="20"/>
        </w:rPr>
        <w:t>are</w:t>
      </w:r>
      <w:proofErr w:type="gramEnd"/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currently</w:t>
      </w:r>
      <w:proofErr w:type="gramEnd"/>
      <w:r>
        <w:rPr>
          <w:rFonts w:ascii="Calibri" w:hAnsi="Calibri" w:cs="Calibri"/>
          <w:sz w:val="20"/>
          <w:szCs w:val="20"/>
        </w:rPr>
        <w:t xml:space="preserve"> Section 3 residents, or within three years of the date of first employment with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the</w:t>
      </w:r>
      <w:proofErr w:type="gramEnd"/>
      <w:r>
        <w:rPr>
          <w:rFonts w:ascii="Calibri" w:hAnsi="Calibri" w:cs="Calibri"/>
          <w:sz w:val="20"/>
          <w:szCs w:val="20"/>
        </w:rPr>
        <w:t xml:space="preserve"> business concern were Section 3 residents, or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That provides evidence of a commitment to by contract in excess of 25 percent of the dollar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award</w:t>
      </w:r>
      <w:proofErr w:type="gramEnd"/>
      <w:r>
        <w:rPr>
          <w:rFonts w:ascii="Calibri" w:hAnsi="Calibri" w:cs="Calibri"/>
          <w:sz w:val="20"/>
          <w:szCs w:val="20"/>
        </w:rPr>
        <w:t xml:space="preserve"> of all subcontracts to be awarded to business concerns that meet the qualifications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set</w:t>
      </w:r>
      <w:proofErr w:type="gramEnd"/>
      <w:r>
        <w:rPr>
          <w:rFonts w:ascii="Calibri" w:hAnsi="Calibri" w:cs="Calibri"/>
          <w:sz w:val="20"/>
          <w:szCs w:val="20"/>
        </w:rPr>
        <w:t xml:space="preserve"> forth in paragraphs (1) or (2) in this definition of “Section 3 business concern”.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Minority Business and Women's Business Utilization Requirements: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Positive efforts as required by the Community Development Block Grant (CDBG) Program shall be made by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BIDDERS to utilize minority-owned and women-owned businesses as sources of construction, materials,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supplies</w:t>
      </w:r>
      <w:proofErr w:type="gramEnd"/>
      <w:r>
        <w:rPr>
          <w:rFonts w:ascii="Calibri" w:hAnsi="Calibri" w:cs="Calibri"/>
          <w:sz w:val="20"/>
          <w:szCs w:val="20"/>
        </w:rPr>
        <w:t xml:space="preserve"> and services. Such efforts must allow these sources the maximum feasible opportunity to compete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for</w:t>
      </w:r>
      <w:proofErr w:type="gramEnd"/>
      <w:r>
        <w:rPr>
          <w:rFonts w:ascii="Calibri" w:hAnsi="Calibri" w:cs="Calibri"/>
          <w:sz w:val="20"/>
          <w:szCs w:val="20"/>
        </w:rPr>
        <w:t xml:space="preserve"> sub-agreements and contracts. Documentation of efforts made to utilize minority and women-owned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firms</w:t>
      </w:r>
      <w:proofErr w:type="gramEnd"/>
      <w:r>
        <w:rPr>
          <w:rFonts w:ascii="Calibri" w:hAnsi="Calibri" w:cs="Calibri"/>
          <w:sz w:val="20"/>
          <w:szCs w:val="20"/>
        </w:rPr>
        <w:t xml:space="preserve"> must be maintained by all BIDDERS.</w:t>
      </w:r>
    </w:p>
    <w:p w:rsidR="0033354F" w:rsidRDefault="0033354F" w:rsidP="00F34CF6">
      <w:pPr>
        <w:pStyle w:val="NoSpacing"/>
        <w:rPr>
          <w:rFonts w:ascii="ArialMT" w:hAnsi="ArialMT" w:cs="ArialMT"/>
          <w:sz w:val="20"/>
          <w:szCs w:val="20"/>
        </w:rPr>
      </w:pP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Owner reserves the right to accept or reject any or all offers.</w:t>
      </w:r>
    </w:p>
    <w:p w:rsidR="0033354F" w:rsidRDefault="0033354F" w:rsidP="00F34CF6">
      <w:pPr>
        <w:pStyle w:val="NoSpacing"/>
      </w:pPr>
    </w:p>
    <w:p w:rsidR="0033354F" w:rsidRDefault="0033354F" w:rsidP="00F34CF6">
      <w:pPr>
        <w:pStyle w:val="NoSpacing"/>
      </w:pPr>
      <w:r>
        <w:t>SIGNATURE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For: The </w:t>
      </w:r>
      <w:r w:rsidR="00762F5D">
        <w:rPr>
          <w:rFonts w:ascii="Calibri" w:hAnsi="Calibri" w:cs="Calibri"/>
          <w:sz w:val="20"/>
          <w:szCs w:val="20"/>
        </w:rPr>
        <w:t>Town</w:t>
      </w:r>
      <w:r>
        <w:rPr>
          <w:rFonts w:ascii="Calibri" w:hAnsi="Calibri" w:cs="Calibri"/>
          <w:sz w:val="20"/>
          <w:szCs w:val="20"/>
        </w:rPr>
        <w:t xml:space="preserve"> of Walnut Grove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By: Brian Gomillion, Mayor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Signed: _______________________________</w:t>
      </w:r>
    </w:p>
    <w:p w:rsidR="0033354F" w:rsidRDefault="0033354F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(Authorized signing officer)</w:t>
      </w:r>
    </w:p>
    <w:p w:rsidR="0033354F" w:rsidRDefault="0033354F" w:rsidP="00F34CF6">
      <w:pPr>
        <w:pStyle w:val="NoSpacing"/>
      </w:pPr>
    </w:p>
    <w:p w:rsidR="0033354F" w:rsidRDefault="0033354F" w:rsidP="00F34CF6">
      <w:pPr>
        <w:pStyle w:val="NoSpacing"/>
      </w:pPr>
      <w:r>
        <w:t>DATES OF PUBLICATION:</w:t>
      </w:r>
    </w:p>
    <w:p w:rsidR="001729B6" w:rsidRDefault="00762F5D" w:rsidP="00F34CF6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1st advertisement: June 18</w:t>
      </w:r>
      <w:r w:rsidR="0033354F">
        <w:rPr>
          <w:rFonts w:ascii="Calibri" w:hAnsi="Calibri" w:cs="Calibri"/>
          <w:sz w:val="20"/>
          <w:szCs w:val="20"/>
        </w:rPr>
        <w:t>, 2015</w:t>
      </w:r>
    </w:p>
    <w:p w:rsidR="0033354F" w:rsidRDefault="00762F5D" w:rsidP="00F34CF6">
      <w:pPr>
        <w:pStyle w:val="NoSpacing"/>
      </w:pPr>
      <w:r>
        <w:rPr>
          <w:rFonts w:ascii="Calibri" w:hAnsi="Calibri" w:cs="Calibri"/>
          <w:sz w:val="20"/>
          <w:szCs w:val="20"/>
        </w:rPr>
        <w:t>2nd advertisement:  June 23</w:t>
      </w:r>
      <w:r w:rsidR="0033354F">
        <w:rPr>
          <w:rFonts w:ascii="Calibri" w:hAnsi="Calibri" w:cs="Calibri"/>
          <w:sz w:val="20"/>
          <w:szCs w:val="20"/>
        </w:rPr>
        <w:t>, 2015</w:t>
      </w:r>
    </w:p>
    <w:sectPr w:rsidR="0033354F" w:rsidSect="005F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4F"/>
    <w:rsid w:val="00115626"/>
    <w:rsid w:val="00152F27"/>
    <w:rsid w:val="0033354F"/>
    <w:rsid w:val="00343760"/>
    <w:rsid w:val="003D5896"/>
    <w:rsid w:val="004E040B"/>
    <w:rsid w:val="004E32DE"/>
    <w:rsid w:val="00532592"/>
    <w:rsid w:val="005F217A"/>
    <w:rsid w:val="00621F80"/>
    <w:rsid w:val="00762F5D"/>
    <w:rsid w:val="00893020"/>
    <w:rsid w:val="00A77A6C"/>
    <w:rsid w:val="00DE3435"/>
    <w:rsid w:val="00F15400"/>
    <w:rsid w:val="00F34CF6"/>
    <w:rsid w:val="00F5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C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6548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LaTisha Denise Landing</cp:lastModifiedBy>
  <cp:revision>2</cp:revision>
  <dcterms:created xsi:type="dcterms:W3CDTF">2015-07-06T20:01:00Z</dcterms:created>
  <dcterms:modified xsi:type="dcterms:W3CDTF">2015-07-06T20:01:00Z</dcterms:modified>
</cp:coreProperties>
</file>